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14" w:rsidRPr="009528DE" w:rsidRDefault="00FF6D14" w:rsidP="00FE4CC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9528DE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РОССИЙСКАЯ ФЕДЕРАЦИЯ</w:t>
      </w:r>
    </w:p>
    <w:p w:rsidR="00FF6D14" w:rsidRPr="009528DE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9528DE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ИРКУТСКАЯ ОБЛАСТЬ</w:t>
      </w:r>
    </w:p>
    <w:p w:rsidR="00FF6D14" w:rsidRPr="009528DE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9528DE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БРАТСКИЙ РАЙОН</w:t>
      </w:r>
    </w:p>
    <w:p w:rsidR="00FF6D14" w:rsidRPr="009528DE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9528DE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ПРИБРЕЖНИНСКОЕ МУНИЦИПАЛЬНОЕ ОБРАЗОВАНИЕ</w:t>
      </w:r>
    </w:p>
    <w:p w:rsidR="00FF6D14" w:rsidRPr="009528DE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  <w:r w:rsidRPr="009528DE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  <w:t>АДМИНИСТРАЦИЯ</w:t>
      </w:r>
    </w:p>
    <w:p w:rsidR="00FF6D14" w:rsidRPr="009528DE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</w:p>
    <w:p w:rsidR="00FF6D14" w:rsidRPr="009528DE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  <w:r w:rsidRPr="009528DE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  <w:t>ПОСТАНОВЛЕНИЕ</w:t>
      </w:r>
      <w:r w:rsidR="00CF2E26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  <w:t xml:space="preserve"> </w:t>
      </w:r>
      <w:r w:rsidR="00CF2E26" w:rsidRPr="00EB49FD">
        <w:rPr>
          <w:rFonts w:ascii="Arial" w:eastAsia="Times New Roman" w:hAnsi="Arial" w:cs="Arial"/>
          <w:b/>
          <w:bCs/>
          <w:caps/>
          <w:color w:val="FF0000"/>
          <w:sz w:val="32"/>
          <w:szCs w:val="32"/>
          <w:highlight w:val="yellow"/>
        </w:rPr>
        <w:t>(ПРОЕКТ)</w:t>
      </w:r>
    </w:p>
    <w:p w:rsidR="00FF6D14" w:rsidRPr="009528DE" w:rsidRDefault="00FF6D14" w:rsidP="00FE4CCA">
      <w:pPr>
        <w:spacing w:after="0" w:line="240" w:lineRule="auto"/>
        <w:jc w:val="both"/>
        <w:rPr>
          <w:rFonts w:ascii="Arial" w:eastAsia="Calibri" w:hAnsi="Arial" w:cs="Arial"/>
          <w:b/>
          <w:bCs/>
          <w:caps/>
          <w:color w:val="000000" w:themeColor="text1"/>
          <w:kern w:val="32"/>
          <w:sz w:val="32"/>
          <w:szCs w:val="32"/>
        </w:rPr>
      </w:pPr>
    </w:p>
    <w:p w:rsidR="00FF6D14" w:rsidRPr="009528DE" w:rsidRDefault="00F426EC" w:rsidP="00FE4CC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9528DE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 xml:space="preserve">О </w:t>
      </w:r>
      <w:r w:rsidRPr="009528DE">
        <w:rPr>
          <w:rFonts w:ascii="Arial" w:eastAsia="Times New Roman" w:hAnsi="Arial" w:cs="Arial"/>
          <w:b/>
          <w:caps/>
          <w:color w:val="000000" w:themeColor="text1"/>
          <w:kern w:val="32"/>
          <w:sz w:val="32"/>
          <w:szCs w:val="32"/>
        </w:rPr>
        <w:t>внесении изменений и дополнений</w:t>
      </w:r>
      <w:r w:rsidRPr="009528DE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 в </w:t>
      </w:r>
      <w:hyperlink r:id="rId7" w:history="1">
        <w:r w:rsidRPr="009528DE">
          <w:rPr>
            <w:rFonts w:ascii="Arial" w:eastAsia="Calibri" w:hAnsi="Arial" w:cs="Arial"/>
            <w:b/>
            <w:caps/>
            <w:color w:val="000000" w:themeColor="text1"/>
            <w:sz w:val="32"/>
            <w:szCs w:val="32"/>
          </w:rPr>
          <w:t>постановление</w:t>
        </w:r>
      </w:hyperlink>
      <w:r w:rsidRPr="009528DE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 администрации Прибрежнинского сельского поселения от 28.12.2017г. №104 «Об утверждении муниципальной программы «Формирование современной городской среды на территории Прибрежнинского муниципального образования на 2018-2024 годы»</w:t>
      </w:r>
    </w:p>
    <w:p w:rsidR="00FF6D14" w:rsidRPr="009528DE" w:rsidRDefault="00FF6D14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F6D14" w:rsidRPr="009528DE" w:rsidRDefault="00FF6D14" w:rsidP="00FE4CC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 xml:space="preserve">В целях повышения уровня благоустройства Прибрежнинского муниципального образования, создания современной городской среды на территории поселения, руководствуясь ст. 46 Устава Прибрежнинского муниципального образования, </w:t>
      </w:r>
    </w:p>
    <w:p w:rsidR="00FF6D14" w:rsidRPr="009528DE" w:rsidRDefault="00FF6D14" w:rsidP="00FE4CC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6D14" w:rsidRPr="009528DE" w:rsidRDefault="00FF6D14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528DE">
        <w:rPr>
          <w:rFonts w:ascii="Arial" w:hAnsi="Arial" w:cs="Arial"/>
          <w:b/>
          <w:color w:val="000000" w:themeColor="text1"/>
          <w:sz w:val="30"/>
          <w:szCs w:val="30"/>
        </w:rPr>
        <w:t>ПОСТАНОВЛЯЕТ</w:t>
      </w:r>
      <w:r w:rsidRPr="009528DE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:rsidR="00FF6D14" w:rsidRPr="009528DE" w:rsidRDefault="00FF6D14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F6D14" w:rsidRPr="009528DE" w:rsidRDefault="00FF6D14" w:rsidP="00FE4CCA">
      <w:pPr>
        <w:pStyle w:val="a4"/>
        <w:suppressAutoHyphens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528DE">
        <w:rPr>
          <w:rFonts w:ascii="Arial" w:eastAsia="Calibri" w:hAnsi="Arial" w:cs="Arial"/>
          <w:color w:val="000000" w:themeColor="text1"/>
          <w:sz w:val="24"/>
          <w:szCs w:val="24"/>
        </w:rPr>
        <w:t xml:space="preserve">1. Внести </w:t>
      </w:r>
      <w:r w:rsidR="00914B6F" w:rsidRPr="009528DE">
        <w:rPr>
          <w:rFonts w:ascii="Arial" w:eastAsia="Calibri" w:hAnsi="Arial" w:cs="Arial"/>
          <w:color w:val="000000" w:themeColor="text1"/>
          <w:sz w:val="24"/>
          <w:szCs w:val="24"/>
        </w:rPr>
        <w:t xml:space="preserve">изменения и дополнения </w:t>
      </w:r>
      <w:r w:rsidR="00F426EC" w:rsidRPr="009528DE">
        <w:rPr>
          <w:rFonts w:ascii="Arial" w:eastAsia="Calibri" w:hAnsi="Arial" w:cs="Arial"/>
          <w:color w:val="000000" w:themeColor="text1"/>
          <w:sz w:val="24"/>
          <w:szCs w:val="24"/>
        </w:rPr>
        <w:t xml:space="preserve">в </w:t>
      </w:r>
      <w:hyperlink r:id="rId8" w:history="1">
        <w:r w:rsidRPr="009528DE">
          <w:rPr>
            <w:rFonts w:ascii="Arial" w:eastAsia="Calibri" w:hAnsi="Arial" w:cs="Arial"/>
            <w:color w:val="000000" w:themeColor="text1"/>
            <w:sz w:val="24"/>
            <w:szCs w:val="24"/>
          </w:rPr>
          <w:t>постановление</w:t>
        </w:r>
      </w:hyperlink>
      <w:r w:rsidRPr="009528DE">
        <w:rPr>
          <w:rFonts w:ascii="Arial" w:eastAsia="Calibri" w:hAnsi="Arial" w:cs="Arial"/>
          <w:color w:val="000000" w:themeColor="text1"/>
          <w:sz w:val="24"/>
          <w:szCs w:val="24"/>
        </w:rPr>
        <w:t xml:space="preserve"> администрации Прибрежнинского сельского поселения от 28.12.2017г. №104 «Об утверждении муниципальной программы «Формирование современной городской среды на территории Прибрежнинского муниципального образования на 2018-2024 годы»</w:t>
      </w:r>
      <w:r w:rsidR="00F426EC" w:rsidRPr="009528DE">
        <w:rPr>
          <w:rFonts w:ascii="Arial" w:eastAsia="Calibri" w:hAnsi="Arial" w:cs="Arial"/>
          <w:color w:val="000000" w:themeColor="text1"/>
          <w:sz w:val="24"/>
          <w:szCs w:val="24"/>
        </w:rPr>
        <w:t xml:space="preserve"> (далее - постановление)</w:t>
      </w:r>
      <w:r w:rsidRPr="009528DE">
        <w:rPr>
          <w:rFonts w:ascii="Arial" w:eastAsia="Calibri" w:hAnsi="Arial" w:cs="Arial"/>
          <w:color w:val="000000" w:themeColor="text1"/>
          <w:sz w:val="24"/>
          <w:szCs w:val="24"/>
        </w:rPr>
        <w:t xml:space="preserve">, изложив </w:t>
      </w:r>
      <w:r w:rsidR="00F426EC" w:rsidRPr="009528DE">
        <w:rPr>
          <w:rFonts w:ascii="Arial" w:eastAsia="Calibri" w:hAnsi="Arial" w:cs="Arial"/>
          <w:color w:val="000000" w:themeColor="text1"/>
          <w:sz w:val="24"/>
          <w:szCs w:val="24"/>
        </w:rPr>
        <w:t>муниципальную программу «Формирование современной городской среды на территории Прибрежнинского муниципального образования на 2018-2024 годы» в новой редакции (прилагается)</w:t>
      </w:r>
      <w:r w:rsidRPr="009528DE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FF6D14" w:rsidRPr="009528DE" w:rsidRDefault="00FF6D14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2. Настоящее постановление подлежит официальному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 в сети Интернет.</w:t>
      </w:r>
    </w:p>
    <w:p w:rsidR="00FF6D14" w:rsidRPr="009528DE" w:rsidRDefault="00FF6D14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6D14" w:rsidRPr="009528DE" w:rsidRDefault="00FF6D14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6D14" w:rsidRPr="009528DE" w:rsidRDefault="00FF6D14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Глава Прибрежнинского</w:t>
      </w:r>
    </w:p>
    <w:p w:rsidR="00FF6D14" w:rsidRPr="009528DE" w:rsidRDefault="00FF6D14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                                                             Ю.Л. Мариньчев</w:t>
      </w:r>
    </w:p>
    <w:p w:rsidR="00CF4E02" w:rsidRPr="009528D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2E26" w:rsidRDefault="00CF2E26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2E26" w:rsidRPr="009528DE" w:rsidRDefault="00CF2E26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9528DE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CF4E02" w:rsidRPr="009528D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9528DE">
        <w:rPr>
          <w:rFonts w:ascii="Courier New" w:hAnsi="Courier New" w:cs="Courier New"/>
          <w:color w:val="000000" w:themeColor="text1"/>
        </w:rPr>
        <w:t xml:space="preserve"> к постановлению администрации </w:t>
      </w:r>
    </w:p>
    <w:p w:rsidR="00CF4E02" w:rsidRPr="009528D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9528DE">
        <w:rPr>
          <w:rFonts w:ascii="Courier New" w:hAnsi="Courier New" w:cs="Courier New"/>
          <w:color w:val="000000" w:themeColor="text1"/>
        </w:rPr>
        <w:t>Прибрежнинского сельского поселения</w:t>
      </w:r>
    </w:p>
    <w:p w:rsidR="00CF4E02" w:rsidRDefault="00CF2E26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№</w:t>
      </w:r>
    </w:p>
    <w:p w:rsidR="00CF2E26" w:rsidRPr="009528DE" w:rsidRDefault="00CF2E26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</w:p>
    <w:p w:rsidR="00CF4E02" w:rsidRPr="009528D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9528DE">
        <w:rPr>
          <w:rFonts w:ascii="Courier New" w:hAnsi="Courier New" w:cs="Courier New"/>
          <w:color w:val="000000" w:themeColor="text1"/>
        </w:rPr>
        <w:t xml:space="preserve"> «УТВЕРЖДЕНА</w:t>
      </w:r>
    </w:p>
    <w:p w:rsidR="00CF4E02" w:rsidRPr="009528D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9528DE">
        <w:rPr>
          <w:rFonts w:ascii="Courier New" w:hAnsi="Courier New" w:cs="Courier New"/>
          <w:color w:val="000000" w:themeColor="text1"/>
        </w:rPr>
        <w:t xml:space="preserve">постановлением администрации </w:t>
      </w:r>
    </w:p>
    <w:p w:rsidR="00CF4E02" w:rsidRPr="009528D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9528DE">
        <w:rPr>
          <w:rFonts w:ascii="Courier New" w:hAnsi="Courier New" w:cs="Courier New"/>
          <w:color w:val="000000" w:themeColor="text1"/>
        </w:rPr>
        <w:t>Прибрежнинского сельского поселения</w:t>
      </w:r>
    </w:p>
    <w:p w:rsidR="00CF4E02" w:rsidRPr="009528D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bCs/>
          <w:color w:val="000000" w:themeColor="text1"/>
        </w:rPr>
      </w:pPr>
      <w:r w:rsidRPr="009528DE">
        <w:rPr>
          <w:rFonts w:ascii="Courier New" w:hAnsi="Courier New" w:cs="Courier New"/>
          <w:color w:val="000000" w:themeColor="text1"/>
        </w:rPr>
        <w:t xml:space="preserve">от 28.12.2017г. №104 </w:t>
      </w:r>
    </w:p>
    <w:p w:rsidR="00CF4E02" w:rsidRPr="009528D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Courier New" w:hAnsi="Courier New" w:cs="Courier New"/>
          <w:color w:val="000000" w:themeColor="text1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МУНИЦИПАЛЬНАЯ ПРОГРАММА </w:t>
      </w: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b/>
          <w:color w:val="000000" w:themeColor="text1"/>
          <w:sz w:val="24"/>
          <w:szCs w:val="24"/>
        </w:rPr>
        <w:t xml:space="preserve">«ФОРМИРОВАНИЕ СОВРЕМЕННОЙ ГОРОДСКОЙ СРЕДЫ </w:t>
      </w: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b/>
          <w:color w:val="000000" w:themeColor="text1"/>
          <w:sz w:val="24"/>
          <w:szCs w:val="24"/>
        </w:rPr>
        <w:t xml:space="preserve">НА ТЕРРИТОРИИ ПРИБРЕЖНИНСКОГО </w:t>
      </w: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ОБРАЗОВАНИЯ» </w:t>
      </w: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b/>
          <w:color w:val="000000" w:themeColor="text1"/>
          <w:sz w:val="24"/>
          <w:szCs w:val="24"/>
        </w:rPr>
        <w:t xml:space="preserve">НА 2018-2024 ГОДЫ </w:t>
      </w: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9528DE" w:rsidRDefault="00CF4E02" w:rsidP="00FE4CCA">
      <w:pPr>
        <w:pStyle w:val="a5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CF4E02" w:rsidRPr="009528DE" w:rsidRDefault="00CF4E02" w:rsidP="00FE4CCA">
      <w:pPr>
        <w:pStyle w:val="a5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CF4E02" w:rsidRPr="009528DE" w:rsidRDefault="00CF4E02" w:rsidP="00FE4CCA">
      <w:pPr>
        <w:pStyle w:val="a5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CF4E02" w:rsidRPr="009528DE" w:rsidRDefault="00CF4E02" w:rsidP="00FE4CCA">
      <w:pPr>
        <w:pStyle w:val="a5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CF4E02" w:rsidRPr="009528DE" w:rsidRDefault="00CF4E02" w:rsidP="00FE4CCA">
      <w:pPr>
        <w:pStyle w:val="a5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364674" w:rsidRDefault="00364674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п. Прибрежный, 2017г.</w:t>
      </w: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lastRenderedPageBreak/>
        <w:t>ПАСПОРТ</w:t>
      </w: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МУНИЦИПАЛЬНОЙ ПРОГРАММЫ</w:t>
      </w: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 xml:space="preserve"> «Формирование современной городской среды на территории Прибрежнинского муниципального образования на 2018-2024 годы» (далее Программа)</w:t>
      </w:r>
    </w:p>
    <w:p w:rsidR="00CF4E02" w:rsidRPr="009528D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722"/>
      </w:tblGrid>
      <w:tr w:rsidR="00CF4E02" w:rsidRPr="009528D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9528DE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Формирование современной городской среды на территории Прибрежнинского муниципального образования на 2018-2024 годы» (далее Программа)</w:t>
            </w:r>
          </w:p>
        </w:tc>
      </w:tr>
      <w:tr w:rsidR="00CF4E02" w:rsidRPr="009528D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2. Постановление Правительства Российской Федерации от 10.02.2017 г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среды».</w:t>
            </w:r>
          </w:p>
        </w:tc>
      </w:tr>
      <w:tr w:rsidR="00CF4E02" w:rsidRPr="009528D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9528DE">
              <w:rPr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9528DE">
              <w:rPr>
                <w:color w:val="000000" w:themeColor="text1"/>
              </w:rPr>
              <w:t>Администрация Прибрежнинского сельского поселения</w:t>
            </w:r>
          </w:p>
        </w:tc>
      </w:tr>
      <w:tr w:rsidR="00CF4E02" w:rsidRPr="009528D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9528DE">
              <w:rPr>
                <w:color w:val="000000" w:themeColor="text1"/>
              </w:rPr>
              <w:t xml:space="preserve">Участники Программы 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- администрация Прибрежнинского сельского поселения;</w:t>
            </w:r>
          </w:p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жители поселения; </w:t>
            </w:r>
          </w:p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- предприятия, организации, учреждения.</w:t>
            </w:r>
          </w:p>
        </w:tc>
      </w:tr>
      <w:tr w:rsidR="00CF4E02" w:rsidRPr="009528D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9528DE">
              <w:rPr>
                <w:color w:val="000000" w:themeColor="text1"/>
              </w:rPr>
              <w:t>Подпрограммы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9528DE">
              <w:rPr>
                <w:color w:val="000000" w:themeColor="text1"/>
              </w:rPr>
              <w:t>Выделение подпрограмм не предусмотрено</w:t>
            </w:r>
          </w:p>
        </w:tc>
      </w:tr>
      <w:tr w:rsidR="00CF4E02" w:rsidRPr="009528DE" w:rsidTr="006B161C">
        <w:trPr>
          <w:trHeight w:val="57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9528DE">
              <w:rPr>
                <w:color w:val="000000" w:themeColor="text1"/>
              </w:rPr>
              <w:t xml:space="preserve">Цели Программы 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pStyle w:val="ConsPlusNormal"/>
              <w:tabs>
                <w:tab w:val="left" w:pos="284"/>
              </w:tabs>
              <w:jc w:val="both"/>
              <w:rPr>
                <w:color w:val="000000" w:themeColor="text1"/>
              </w:rPr>
            </w:pPr>
            <w:r w:rsidRPr="009528DE">
              <w:rPr>
                <w:color w:val="000000" w:themeColor="text1"/>
              </w:rPr>
              <w:t>Повышение качества и комфорта городской среды на  территории Прибрежнинского муниципального образования</w:t>
            </w:r>
          </w:p>
        </w:tc>
      </w:tr>
      <w:tr w:rsidR="00CF4E02" w:rsidRPr="009528DE" w:rsidTr="006B161C">
        <w:trPr>
          <w:trHeight w:val="173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9528DE">
              <w:rPr>
                <w:color w:val="000000" w:themeColor="text1"/>
              </w:rPr>
              <w:t xml:space="preserve">Задачи Программы 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1.Повышение уровня благоустройства общественных территорий Прибрежнинского муниципального образования.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2. Повышение уровня б</w:t>
            </w:r>
            <w:r w:rsidRPr="009528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CF4E02" w:rsidRPr="009528DE" w:rsidRDefault="00CF4E02" w:rsidP="00FE4CCA">
            <w:pPr>
              <w:tabs>
                <w:tab w:val="left" w:pos="34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3.П</w:t>
            </w: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овышение уровня</w:t>
            </w:r>
            <w:r w:rsidRPr="009528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CF4E02" w:rsidRPr="009528DE" w:rsidRDefault="00CF4E02" w:rsidP="00FE4C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4.П</w:t>
            </w: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Прибрежнинского муниципального образования.</w:t>
            </w:r>
          </w:p>
        </w:tc>
      </w:tr>
      <w:tr w:rsidR="00CF4E02" w:rsidRPr="009528D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2" w:rsidRPr="009528DE" w:rsidRDefault="00CF4E02" w:rsidP="00FE4CCA">
            <w:pPr>
              <w:pStyle w:val="ConsPlusNormal"/>
              <w:rPr>
                <w:color w:val="000000" w:themeColor="text1"/>
              </w:rPr>
            </w:pPr>
            <w:r w:rsidRPr="009528DE">
              <w:rPr>
                <w:color w:val="000000" w:themeColor="text1"/>
              </w:rPr>
              <w:t>Целевые индикаторы и показатели 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9528DE">
              <w:rPr>
                <w:color w:val="000000" w:themeColor="text1"/>
              </w:rPr>
              <w:t>1. Количество благоустроенных общественных территорий, ед.</w:t>
            </w:r>
          </w:p>
          <w:p w:rsidR="00CF4E02" w:rsidRPr="009528D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9528DE">
              <w:rPr>
                <w:color w:val="000000" w:themeColor="text1"/>
              </w:rPr>
              <w:t>2.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Прибрежнинского муниципального образования, ед.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3.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Прибрежнинского муниципального образования, ед.</w:t>
            </w:r>
          </w:p>
        </w:tc>
      </w:tr>
      <w:tr w:rsidR="00CF4E02" w:rsidRPr="009528D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2" w:rsidRPr="009528DE" w:rsidRDefault="00CF4E02" w:rsidP="00FE4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02" w:rsidRPr="009528DE" w:rsidRDefault="00CF4E02" w:rsidP="00FE4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2018 - 2024 годы</w:t>
            </w:r>
          </w:p>
        </w:tc>
      </w:tr>
      <w:tr w:rsidR="00CF4E02" w:rsidRPr="009528DE" w:rsidTr="006B1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7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CF4E02" w:rsidRPr="00EB49FD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Общий объем расходов на реализацию муниципальной программы составляет: </w:t>
            </w:r>
            <w:r w:rsidR="00D42D38" w:rsidRPr="00EB49FD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1</w:t>
            </w:r>
            <w:r w:rsidR="006B161C" w:rsidRPr="00EB49FD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6</w:t>
            </w:r>
            <w:r w:rsidR="0093757D" w:rsidRPr="00EB49FD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88,68</w:t>
            </w:r>
            <w:r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 тыс. руб.,   из них средств:</w:t>
            </w:r>
          </w:p>
          <w:p w:rsidR="00CF4E02" w:rsidRPr="00EB49FD" w:rsidRDefault="0093757D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местного бюджета  6,58</w:t>
            </w:r>
            <w:r w:rsidR="00CF4E02"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тыс. руб.;</w:t>
            </w:r>
          </w:p>
          <w:p w:rsidR="00CF4E02" w:rsidRPr="00EB49FD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областного бюджета 322,32 тыс. руб.;</w:t>
            </w:r>
          </w:p>
          <w:p w:rsidR="00CF4E02" w:rsidRPr="00EB49FD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федерального бюджета </w:t>
            </w:r>
            <w:r w:rsidR="0093757D"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1359,7</w:t>
            </w:r>
            <w:r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8 тыс. руб.;</w:t>
            </w:r>
          </w:p>
          <w:p w:rsidR="00CF4E02" w:rsidRPr="00CF2E26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иные источники 0 тыс</w:t>
            </w:r>
            <w:r w:rsidR="00901918"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 р</w:t>
            </w:r>
            <w:r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2018 год 0 тыс. руб.</w:t>
            </w: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, из них средств: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федерального бюджета 0 тыс. руб.;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</w:t>
            </w:r>
            <w:r w:rsidR="00901918"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. р</w:t>
            </w: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2019 год</w:t>
            </w: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 тыс. руб.,   из них средств: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</w:t>
            </w:r>
            <w:r w:rsidR="00901918"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. р</w:t>
            </w: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уб.;</w:t>
            </w:r>
          </w:p>
          <w:p w:rsidR="00CF4E02" w:rsidRPr="00EB49FD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на 2020 год 1688,6</w:t>
            </w:r>
            <w:r w:rsidR="00D42D38" w:rsidRPr="00EB49FD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8</w:t>
            </w:r>
            <w:r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тыс. руб.,   из них средств:</w:t>
            </w:r>
          </w:p>
          <w:p w:rsidR="00CF4E02" w:rsidRPr="00EB49FD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местного бюджета 6,5</w:t>
            </w:r>
            <w:r w:rsidR="00D42D38"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8</w:t>
            </w:r>
            <w:r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тыс. руб.;</w:t>
            </w:r>
          </w:p>
          <w:p w:rsidR="00CF4E02" w:rsidRPr="00EB49FD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областного бюджета 322,32 тыс. руб.;</w:t>
            </w:r>
          </w:p>
          <w:p w:rsidR="00CF4E02" w:rsidRPr="00EB49FD" w:rsidRDefault="00D42D38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федерального бюджета 1359,7</w:t>
            </w:r>
            <w:r w:rsidR="00CF4E02"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8 тыс. руб.; </w:t>
            </w:r>
          </w:p>
          <w:p w:rsidR="00CF4E02" w:rsidRPr="00CF2E26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иные источники 0 тыс</w:t>
            </w:r>
            <w:r w:rsidR="00901918"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 р</w:t>
            </w:r>
            <w:r w:rsidRPr="00EB49FD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2021 год</w:t>
            </w: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2D38"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тыс. руб.,   из них средств: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местного бюджета </w:t>
            </w:r>
            <w:r w:rsidR="00D42D38"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тыс. руб.;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федерального бюджета 0 тыс. руб.;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</w:t>
            </w:r>
            <w:r w:rsidR="00901918"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. р</w:t>
            </w: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2022 год</w:t>
            </w: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2D38"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тыс. руб.,   из них средств: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федерального бюджета 0 тыс. руб.;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</w:t>
            </w:r>
            <w:r w:rsidR="00901918"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. р</w:t>
            </w: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2023 год</w:t>
            </w: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 тыс. руб.,   из них средств: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федерального бюджета 0 тыс. руб.;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</w:t>
            </w:r>
            <w:r w:rsidR="00901918"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. р</w:t>
            </w: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2024 год</w:t>
            </w: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2D38"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тыс. руб.,   из них средств: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федерального бюджета 0 тыс. руб.;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тыс. руб.;</w:t>
            </w:r>
          </w:p>
        </w:tc>
      </w:tr>
      <w:tr w:rsidR="00CF4E02" w:rsidRPr="009528DE" w:rsidTr="006B1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9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ind w:firstLine="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1. Благоустройство общественных территорий.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ind w:firstLine="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2.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ind w:firstLine="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3.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ind w:firstLine="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8DE">
              <w:rPr>
                <w:rFonts w:ascii="Arial" w:hAnsi="Arial" w:cs="Arial"/>
                <w:color w:val="000000" w:themeColor="text1"/>
                <w:sz w:val="20"/>
                <w:szCs w:val="20"/>
              </w:rPr>
              <w:t>4.Благоустройство индивидуальных жилых домов и земельных участков, предоставленных для их размещения.</w:t>
            </w:r>
          </w:p>
        </w:tc>
      </w:tr>
    </w:tbl>
    <w:p w:rsidR="00CF4E02" w:rsidRPr="009528DE" w:rsidRDefault="00CF4E02" w:rsidP="00FE4CC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sectPr w:rsidR="00CF4E02" w:rsidRPr="009528DE" w:rsidSect="0093757D">
          <w:footerReference w:type="default" r:id="rId9"/>
          <w:pgSz w:w="11906" w:h="16838" w:code="9"/>
          <w:pgMar w:top="1134" w:right="851" w:bottom="1134" w:left="1701" w:header="0" w:footer="0" w:gutter="0"/>
          <w:cols w:space="720"/>
          <w:noEndnote/>
        </w:sectPr>
      </w:pPr>
    </w:p>
    <w:p w:rsidR="00CF4E02" w:rsidRPr="009528DE" w:rsidRDefault="00CF4E02" w:rsidP="00FE4CCA">
      <w:pPr>
        <w:pStyle w:val="ConsPlusNormal"/>
        <w:jc w:val="center"/>
        <w:outlineLvl w:val="2"/>
        <w:rPr>
          <w:caps/>
          <w:color w:val="000000" w:themeColor="text1"/>
          <w:sz w:val="24"/>
          <w:szCs w:val="24"/>
        </w:rPr>
      </w:pPr>
      <w:r w:rsidRPr="009528DE">
        <w:rPr>
          <w:caps/>
          <w:color w:val="000000" w:themeColor="text1"/>
          <w:sz w:val="24"/>
          <w:szCs w:val="24"/>
        </w:rPr>
        <w:lastRenderedPageBreak/>
        <w:t xml:space="preserve">1.Характеристика текущего состояния сферы благоустройства в Прибрежнинском муниципальном образовании </w:t>
      </w:r>
    </w:p>
    <w:p w:rsidR="00FE4CCA" w:rsidRPr="009528DE" w:rsidRDefault="00FE4CCA" w:rsidP="00FE4CCA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 xml:space="preserve">Благоустройство территории Прибрежнинского муниципального образования (далее Поселение) является одной из насущных проблем, требующей постоянного внимания и эффективного решения. </w:t>
      </w:r>
    </w:p>
    <w:p w:rsidR="00CF4E02" w:rsidRPr="009528D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9528DE">
        <w:rPr>
          <w:color w:val="000000" w:themeColor="text1"/>
          <w:sz w:val="24"/>
          <w:szCs w:val="24"/>
        </w:rPr>
        <w:t xml:space="preserve">Повышение уровня благоустройства территории Поселения, создание комфортных условий для проживания граждан является важнейшей задачей органов местного самоуправления. </w:t>
      </w:r>
    </w:p>
    <w:p w:rsidR="00CF4E02" w:rsidRPr="009528D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9528DE">
        <w:rPr>
          <w:color w:val="000000" w:themeColor="text1"/>
          <w:sz w:val="24"/>
          <w:szCs w:val="24"/>
        </w:rPr>
        <w:t>В настоящее время в состоянии общественных территории можно выделить ряд  недостатков:</w:t>
      </w:r>
    </w:p>
    <w:p w:rsidR="00CF4E02" w:rsidRPr="009528D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9528DE">
        <w:rPr>
          <w:color w:val="000000" w:themeColor="text1"/>
          <w:sz w:val="24"/>
          <w:szCs w:val="24"/>
        </w:rPr>
        <w:t>- дорожное покрытие разрушено или в неудовлетворительном состоянии,</w:t>
      </w:r>
    </w:p>
    <w:p w:rsidR="00CF4E02" w:rsidRPr="009528DE" w:rsidRDefault="00CF4E02" w:rsidP="00FE4CCA">
      <w:pPr>
        <w:pStyle w:val="a8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9528DE">
        <w:rPr>
          <w:rFonts w:ascii="Arial" w:hAnsi="Arial" w:cs="Arial"/>
          <w:color w:val="000000" w:themeColor="text1"/>
        </w:rPr>
        <w:t>- зрелое и перестойное стояние большинства зеленых насаждений, разрушение травяного покрытия газонов,</w:t>
      </w:r>
    </w:p>
    <w:p w:rsidR="00CF4E02" w:rsidRPr="009528DE" w:rsidRDefault="00CF4E02" w:rsidP="00FE4CCA">
      <w:pPr>
        <w:pStyle w:val="a8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9528DE">
        <w:rPr>
          <w:rFonts w:ascii="Arial" w:hAnsi="Arial" w:cs="Arial"/>
          <w:color w:val="000000" w:themeColor="text1"/>
        </w:rPr>
        <w:t>- несоответствие уровня освещения общественных территорий требованиям национальных стандартов,</w:t>
      </w:r>
    </w:p>
    <w:p w:rsidR="00CF4E02" w:rsidRPr="009528DE" w:rsidRDefault="00CF4E02" w:rsidP="00FE4CCA">
      <w:pPr>
        <w:pStyle w:val="a8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9528DE">
        <w:rPr>
          <w:rFonts w:ascii="Arial" w:hAnsi="Arial" w:cs="Arial"/>
          <w:color w:val="000000" w:themeColor="text1"/>
        </w:rPr>
        <w:t>- беспорядочная парковка автомобилей у административных зданий и учреждений социальной сферы,</w:t>
      </w:r>
    </w:p>
    <w:p w:rsidR="00CF4E02" w:rsidRPr="009528DE" w:rsidRDefault="00CF4E02" w:rsidP="00FE4CCA">
      <w:pPr>
        <w:pStyle w:val="a8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9528DE">
        <w:rPr>
          <w:rFonts w:ascii="Arial" w:hAnsi="Arial" w:cs="Arial"/>
          <w:color w:val="000000" w:themeColor="text1"/>
        </w:rPr>
        <w:t>- отсутствие доступных для инвалидов мест отдыха на общественных территориях,</w:t>
      </w:r>
    </w:p>
    <w:p w:rsidR="00CF4E02" w:rsidRPr="009528DE" w:rsidRDefault="00CF4E02" w:rsidP="00FE4CCA">
      <w:pPr>
        <w:pStyle w:val="a8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9528DE">
        <w:rPr>
          <w:rFonts w:ascii="Arial" w:hAnsi="Arial" w:cs="Arial"/>
          <w:color w:val="000000" w:themeColor="text1"/>
        </w:rPr>
        <w:t>- недостаточное количество оборудованных детских и спортивных площадок,</w:t>
      </w:r>
    </w:p>
    <w:p w:rsidR="00CF4E02" w:rsidRPr="009528DE" w:rsidRDefault="00CF4E02" w:rsidP="00FE4CCA">
      <w:pPr>
        <w:pStyle w:val="a8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9528DE">
        <w:rPr>
          <w:rFonts w:ascii="Arial" w:hAnsi="Arial" w:cs="Arial"/>
          <w:color w:val="000000" w:themeColor="text1"/>
        </w:rPr>
        <w:t>- отсутствие удобных пешеходных дорожек на общественных территориях,</w:t>
      </w:r>
    </w:p>
    <w:p w:rsidR="00CF4E02" w:rsidRPr="009528D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9528DE">
        <w:rPr>
          <w:color w:val="000000" w:themeColor="text1"/>
          <w:sz w:val="24"/>
          <w:szCs w:val="24"/>
        </w:rPr>
        <w:t>Состояние большинства территорий Поселения не соответствует современным требованиям и нормам, требует комплексного подхода к благоустройству. Необходимо провести комплексное благоустройство территорий, включающее в себя приобретение детского оборудования, установку элементов малых архитектурных форм, устройство пешеходных дорожек, создание элементов озеленения (клумбы, газоны).</w:t>
      </w:r>
    </w:p>
    <w:p w:rsidR="00CF4E02" w:rsidRPr="009528D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9528DE">
        <w:rPr>
          <w:color w:val="000000" w:themeColor="text1"/>
          <w:sz w:val="24"/>
          <w:szCs w:val="24"/>
        </w:rPr>
        <w:t>Генеральным планом Прибрежнинского муниципального образования предусмотрено выполнение следующих мероприятий по созданию благоустройства:</w:t>
      </w:r>
    </w:p>
    <w:p w:rsidR="00CF4E02" w:rsidRPr="009528DE" w:rsidRDefault="00CF4E02" w:rsidP="00FE4CCA">
      <w:pPr>
        <w:pStyle w:val="a"/>
        <w:spacing w:after="0"/>
        <w:ind w:left="0" w:firstLine="709"/>
        <w:rPr>
          <w:rFonts w:ascii="Arial" w:hAnsi="Arial" w:cs="Arial"/>
          <w:color w:val="000000" w:themeColor="text1"/>
        </w:rPr>
      </w:pPr>
      <w:r w:rsidRPr="009528DE">
        <w:rPr>
          <w:rFonts w:ascii="Arial" w:hAnsi="Arial" w:cs="Arial"/>
          <w:color w:val="000000" w:themeColor="text1"/>
        </w:rPr>
        <w:t>устройство газонов, цветников, посадку зеленых оград;</w:t>
      </w:r>
    </w:p>
    <w:p w:rsidR="00CF4E02" w:rsidRPr="009528DE" w:rsidRDefault="00CF4E02" w:rsidP="00FE4CCA">
      <w:pPr>
        <w:pStyle w:val="a"/>
        <w:spacing w:after="0"/>
        <w:ind w:left="0" w:firstLine="709"/>
        <w:rPr>
          <w:rFonts w:ascii="Arial" w:hAnsi="Arial" w:cs="Arial"/>
          <w:color w:val="000000" w:themeColor="text1"/>
        </w:rPr>
      </w:pPr>
      <w:r w:rsidRPr="009528DE">
        <w:rPr>
          <w:rFonts w:ascii="Arial" w:hAnsi="Arial" w:cs="Arial"/>
          <w:color w:val="000000" w:themeColor="text1"/>
        </w:rPr>
        <w:t>оборудование территории малыми архитектурными формами – беседками, навесами, площадками для игр детей и отдыха взрослого населения, павильонами для ожидания автотранспорта;</w:t>
      </w:r>
    </w:p>
    <w:p w:rsidR="00CF4E02" w:rsidRPr="009528DE" w:rsidRDefault="00CF4E02" w:rsidP="00FE4CCA">
      <w:pPr>
        <w:pStyle w:val="a"/>
        <w:spacing w:after="0"/>
        <w:ind w:left="0" w:firstLine="709"/>
        <w:rPr>
          <w:rFonts w:ascii="Arial" w:hAnsi="Arial" w:cs="Arial"/>
          <w:color w:val="000000" w:themeColor="text1"/>
        </w:rPr>
      </w:pPr>
      <w:r w:rsidRPr="009528DE">
        <w:rPr>
          <w:rFonts w:ascii="Arial" w:hAnsi="Arial" w:cs="Arial"/>
          <w:color w:val="000000" w:themeColor="text1"/>
        </w:rPr>
        <w:t>устройство внутриквартальных проездов, пешеходных дорожек;</w:t>
      </w:r>
    </w:p>
    <w:p w:rsidR="00CF4E02" w:rsidRPr="009528DE" w:rsidRDefault="00CF4E02" w:rsidP="00FE4CCA">
      <w:pPr>
        <w:pStyle w:val="a"/>
        <w:spacing w:after="0"/>
        <w:ind w:left="0" w:firstLine="709"/>
        <w:rPr>
          <w:rFonts w:ascii="Arial" w:hAnsi="Arial" w:cs="Arial"/>
          <w:color w:val="000000" w:themeColor="text1"/>
        </w:rPr>
      </w:pPr>
      <w:r w:rsidRPr="009528DE">
        <w:rPr>
          <w:rFonts w:ascii="Arial" w:hAnsi="Arial" w:cs="Arial"/>
          <w:color w:val="000000" w:themeColor="text1"/>
        </w:rPr>
        <w:t>ремонт существующих покрытий внутридворовых проездов и дорожек;</w:t>
      </w:r>
    </w:p>
    <w:p w:rsidR="00CF4E02" w:rsidRPr="009528DE" w:rsidRDefault="00CF4E02" w:rsidP="00FE4CCA">
      <w:pPr>
        <w:pStyle w:val="a"/>
        <w:spacing w:after="0"/>
        <w:ind w:left="0" w:firstLine="709"/>
        <w:rPr>
          <w:rFonts w:ascii="Arial" w:hAnsi="Arial" w:cs="Arial"/>
          <w:color w:val="000000" w:themeColor="text1"/>
        </w:rPr>
      </w:pPr>
      <w:r w:rsidRPr="009528DE">
        <w:rPr>
          <w:rFonts w:ascii="Arial" w:hAnsi="Arial" w:cs="Arial"/>
          <w:color w:val="000000" w:themeColor="text1"/>
        </w:rPr>
        <w:t>освещение территории;</w:t>
      </w:r>
    </w:p>
    <w:p w:rsidR="00CF4E02" w:rsidRPr="009528DE" w:rsidRDefault="00CF4E02" w:rsidP="00FE4CCA">
      <w:pPr>
        <w:pStyle w:val="a"/>
        <w:spacing w:after="0"/>
        <w:ind w:left="0" w:firstLine="709"/>
        <w:rPr>
          <w:rFonts w:ascii="Arial" w:hAnsi="Arial" w:cs="Arial"/>
          <w:color w:val="000000" w:themeColor="text1"/>
        </w:rPr>
      </w:pPr>
      <w:r w:rsidRPr="009528DE">
        <w:rPr>
          <w:rFonts w:ascii="Arial" w:hAnsi="Arial" w:cs="Arial"/>
          <w:color w:val="000000" w:themeColor="text1"/>
        </w:rPr>
        <w:t>обустройство мест сбора мусора.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Возможности бюджета Поселения на цели благоустройства не соответствуют реальной потребности. Мероприятия по благоустройству территории Поселения выполнялись в рамках муниципальной программы «Развитие объектов коммунальной инфраструктуры»</w:t>
      </w:r>
      <w:r w:rsidRPr="009528DE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9528DE">
        <w:rPr>
          <w:rFonts w:ascii="Arial" w:hAnsi="Arial" w:cs="Arial"/>
          <w:color w:val="000000" w:themeColor="text1"/>
          <w:sz w:val="24"/>
          <w:szCs w:val="24"/>
        </w:rPr>
        <w:t xml:space="preserve">Ежегодно в рамках программы проводятся работы по содержанию объектов благоустройства: замена светильников наружного уличного освещения, сбор и вывоз мусора. </w:t>
      </w:r>
    </w:p>
    <w:p w:rsidR="00CF4E02" w:rsidRPr="009528DE" w:rsidRDefault="006B161C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 xml:space="preserve">За период </w:t>
      </w: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>2014-2019</w:t>
      </w:r>
      <w:r w:rsidR="00CF4E02" w:rsidRPr="009528DE">
        <w:rPr>
          <w:rFonts w:ascii="Arial" w:hAnsi="Arial" w:cs="Arial"/>
          <w:color w:val="000000" w:themeColor="text1"/>
          <w:sz w:val="24"/>
          <w:szCs w:val="24"/>
        </w:rPr>
        <w:t xml:space="preserve"> годы в рамках реализации проектов народных инициатив реализованы следующие мероприятия в области благоустройства территории: 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 xml:space="preserve">- приобретение светодиодных светильников и оборудования для уличного освещения населенных пунктов; 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-приобрет</w:t>
      </w:r>
      <w:r w:rsidR="006B161C" w:rsidRPr="009528DE">
        <w:rPr>
          <w:rFonts w:ascii="Arial" w:hAnsi="Arial" w:cs="Arial"/>
          <w:color w:val="000000" w:themeColor="text1"/>
          <w:sz w:val="24"/>
          <w:szCs w:val="24"/>
        </w:rPr>
        <w:t>ение малых детских игровых форм;</w:t>
      </w:r>
    </w:p>
    <w:p w:rsidR="006B161C" w:rsidRPr="00CF2E26" w:rsidRDefault="006B161C" w:rsidP="00FE4CC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lastRenderedPageBreak/>
        <w:t>- установка уличных спортивных тренажеров.</w:t>
      </w:r>
    </w:p>
    <w:p w:rsidR="00CF4E02" w:rsidRPr="009528D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9528DE">
        <w:rPr>
          <w:color w:val="000000" w:themeColor="text1"/>
          <w:sz w:val="24"/>
          <w:szCs w:val="24"/>
        </w:rPr>
        <w:t xml:space="preserve">Кроме того, ведется работа по ликвидации ветхих и разрушенных зданий и сооружений. </w:t>
      </w:r>
    </w:p>
    <w:p w:rsidR="00CF4E02" w:rsidRPr="009528DE" w:rsidRDefault="00CF4E02" w:rsidP="00FE4CC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Сведения о текущих показателях (индикаторах) состояния благоустройства в Прибрежнинском муниципальном образовании за период 2015-2017г.г. представлены в таблице:</w:t>
      </w:r>
    </w:p>
    <w:p w:rsidR="00FE4CCA" w:rsidRPr="009528DE" w:rsidRDefault="00FE4CCA" w:rsidP="00FE4CCA">
      <w:pPr>
        <w:spacing w:after="0" w:line="240" w:lineRule="auto"/>
        <w:ind w:firstLine="70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Табл.1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CF4E02" w:rsidRPr="009528DE" w:rsidTr="0093757D">
        <w:tc>
          <w:tcPr>
            <w:tcW w:w="533" w:type="dxa"/>
            <w:vMerge w:val="restar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</w:rPr>
              <w:t>№</w:t>
            </w:r>
          </w:p>
        </w:tc>
        <w:tc>
          <w:tcPr>
            <w:tcW w:w="3261" w:type="dxa"/>
            <w:vMerge w:val="restar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</w:rPr>
              <w:t>Значения показателей по годам</w:t>
            </w:r>
          </w:p>
        </w:tc>
      </w:tr>
      <w:tr w:rsidR="00CF4E02" w:rsidRPr="009528DE" w:rsidTr="0093757D">
        <w:tc>
          <w:tcPr>
            <w:tcW w:w="533" w:type="dxa"/>
            <w:vMerge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3261" w:type="dxa"/>
            <w:vMerge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</w:rPr>
              <w:t>2015 </w:t>
            </w:r>
          </w:p>
        </w:tc>
        <w:tc>
          <w:tcPr>
            <w:tcW w:w="1200" w:type="dxa"/>
          </w:tcPr>
          <w:p w:rsidR="00CF4E02" w:rsidRPr="009528DE" w:rsidRDefault="00CF4E02" w:rsidP="00FE4CCA">
            <w:pPr>
              <w:pStyle w:val="a9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992" w:type="dxa"/>
          </w:tcPr>
          <w:p w:rsidR="00CF4E02" w:rsidRPr="009528DE" w:rsidRDefault="00CF4E02" w:rsidP="00FE4CCA">
            <w:pPr>
              <w:pStyle w:val="a9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</w:tr>
      <w:tr w:rsidR="00CF4E02" w:rsidRPr="009528DE" w:rsidTr="0093757D">
        <w:tc>
          <w:tcPr>
            <w:tcW w:w="533" w:type="dxa"/>
          </w:tcPr>
          <w:p w:rsidR="00CF4E02" w:rsidRPr="009528D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:rsidR="00CF4E02" w:rsidRPr="009528D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Общее количество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CF4E02" w:rsidRPr="009528DE" w:rsidRDefault="00CF4E02" w:rsidP="00FE4CCA">
            <w:pPr>
              <w:pStyle w:val="aa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275" w:type="dxa"/>
            <w:vAlign w:val="center"/>
          </w:tcPr>
          <w:p w:rsidR="00CF4E02" w:rsidRPr="009528DE" w:rsidRDefault="00CF4E02" w:rsidP="00FE4CCA">
            <w:pPr>
              <w:pStyle w:val="aa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200" w:type="dxa"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CF4E02" w:rsidRPr="009528D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</w:tr>
      <w:tr w:rsidR="00CF4E02" w:rsidRPr="009528DE" w:rsidTr="0093757D">
        <w:tc>
          <w:tcPr>
            <w:tcW w:w="533" w:type="dxa"/>
          </w:tcPr>
          <w:p w:rsidR="00CF4E02" w:rsidRPr="009528D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:rsidR="00CF4E02" w:rsidRPr="009528D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Количество благоустроенных </w:t>
            </w:r>
          </w:p>
          <w:p w:rsidR="00CF4E02" w:rsidRPr="009528D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CF4E02" w:rsidRPr="009528DE" w:rsidRDefault="00CF4E02" w:rsidP="00FE4CCA">
            <w:pPr>
              <w:pStyle w:val="aa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275" w:type="dxa"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200" w:type="dxa"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CF4E02" w:rsidRPr="009528D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CF4E02" w:rsidRPr="009528DE" w:rsidTr="0093757D">
        <w:tc>
          <w:tcPr>
            <w:tcW w:w="533" w:type="dxa"/>
          </w:tcPr>
          <w:p w:rsidR="00CF4E02" w:rsidRPr="009528D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:rsidR="00CF4E02" w:rsidRPr="009528D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Площадь благоустроенных </w:t>
            </w:r>
          </w:p>
          <w:p w:rsidR="00CF4E02" w:rsidRPr="009528D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CF4E02" w:rsidRPr="009528DE" w:rsidRDefault="00CF4E02" w:rsidP="00FE4CCA">
            <w:pPr>
              <w:pStyle w:val="aa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1275" w:type="dxa"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200" w:type="dxa"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CF4E02" w:rsidRPr="009528D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</w:tbl>
    <w:p w:rsidR="00CF4E02" w:rsidRPr="009528D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9528DE">
        <w:rPr>
          <w:color w:val="000000" w:themeColor="text1"/>
          <w:sz w:val="24"/>
          <w:szCs w:val="24"/>
        </w:rPr>
        <w:t xml:space="preserve">Общее количество полностью благоустроенных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 составляет 0 ед. </w:t>
      </w:r>
    </w:p>
    <w:p w:rsidR="00CF4E02" w:rsidRPr="009528D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9528DE">
        <w:rPr>
          <w:color w:val="000000" w:themeColor="text1"/>
          <w:sz w:val="24"/>
          <w:szCs w:val="24"/>
        </w:rPr>
        <w:t>На территории Поселения имеется положительная практика по трудовому участию граждан в выполнении мероприятий по благоустройству территории: участие в субботниках по очистке общественных территорий от мусора. Силами индивидуального предпринимателя осуществлено строительство хоккейного корта, деревянной горки (детская игровая площадка в п. Прибрежный, ул. Дружбы 14А).</w:t>
      </w:r>
    </w:p>
    <w:p w:rsidR="00CF4E02" w:rsidRPr="009528D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9528DE">
        <w:rPr>
          <w:color w:val="000000" w:themeColor="text1"/>
          <w:sz w:val="24"/>
          <w:szCs w:val="24"/>
        </w:rPr>
        <w:t>По объему финансового участия граждан информация отсутствует.</w:t>
      </w:r>
    </w:p>
    <w:p w:rsidR="00CF4E02" w:rsidRPr="009528D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9528DE">
        <w:rPr>
          <w:color w:val="000000" w:themeColor="text1"/>
          <w:sz w:val="24"/>
          <w:szCs w:val="24"/>
        </w:rPr>
        <w:t xml:space="preserve">Настоящая программа позволит благоустроить общественные территории, создать места для отдыха и время провождения разных по возрасту и социальному признаку групп населения, соответствующие потребностям молодых мам с колясками, подростков, учащихся, и  иных групп населения. </w:t>
      </w:r>
    </w:p>
    <w:p w:rsidR="00CF4E02" w:rsidRPr="009528DE" w:rsidRDefault="00CF4E02" w:rsidP="00FE4CCA">
      <w:pPr>
        <w:pStyle w:val="ConsPlusNormal"/>
        <w:tabs>
          <w:tab w:val="left" w:pos="709"/>
        </w:tabs>
        <w:ind w:firstLine="709"/>
        <w:jc w:val="center"/>
        <w:rPr>
          <w:color w:val="000000" w:themeColor="text1"/>
          <w:spacing w:val="2"/>
          <w:sz w:val="24"/>
          <w:szCs w:val="24"/>
          <w:shd w:val="clear" w:color="auto" w:fill="FFFFFF"/>
        </w:rPr>
      </w:pPr>
    </w:p>
    <w:p w:rsidR="00CF4E02" w:rsidRPr="009528DE" w:rsidRDefault="00CF4E02" w:rsidP="00FE4CCA">
      <w:pPr>
        <w:pStyle w:val="ConsPlusNormal"/>
        <w:tabs>
          <w:tab w:val="left" w:pos="0"/>
        </w:tabs>
        <w:jc w:val="center"/>
        <w:rPr>
          <w:caps/>
          <w:color w:val="000000" w:themeColor="text1"/>
          <w:spacing w:val="2"/>
          <w:sz w:val="24"/>
          <w:szCs w:val="24"/>
          <w:shd w:val="clear" w:color="auto" w:fill="FFFFFF"/>
        </w:rPr>
      </w:pPr>
      <w:r w:rsidRPr="009528DE">
        <w:rPr>
          <w:caps/>
          <w:color w:val="000000" w:themeColor="text1"/>
          <w:spacing w:val="2"/>
          <w:sz w:val="24"/>
          <w:szCs w:val="24"/>
          <w:shd w:val="clear" w:color="auto" w:fill="FFFFFF"/>
        </w:rPr>
        <w:t>2.Цель и задачи Программы, целевые показатели, сроки реализации</w:t>
      </w:r>
    </w:p>
    <w:p w:rsidR="00FE4CCA" w:rsidRPr="009528DE" w:rsidRDefault="00FE4CCA" w:rsidP="00FE4CCA">
      <w:pPr>
        <w:pStyle w:val="ConsPlusNormal"/>
        <w:tabs>
          <w:tab w:val="left" w:pos="0"/>
        </w:tabs>
        <w:jc w:val="center"/>
        <w:rPr>
          <w:caps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CF4E02" w:rsidRPr="009528DE" w:rsidRDefault="00CF4E02" w:rsidP="00FE4CC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528DE">
        <w:rPr>
          <w:rFonts w:ascii="Arial" w:eastAsia="Times New Roman" w:hAnsi="Arial" w:cs="Arial"/>
          <w:color w:val="000000" w:themeColor="text1"/>
          <w:sz w:val="24"/>
          <w:szCs w:val="24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CF4E02" w:rsidRPr="009528DE" w:rsidRDefault="00CF4E02" w:rsidP="00FE4CC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указом Президента Российской </w:t>
      </w:r>
      <w:r w:rsidR="00FE4CCA" w:rsidRPr="009528DE">
        <w:rPr>
          <w:rFonts w:ascii="Arial" w:hAnsi="Arial" w:cs="Arial"/>
          <w:color w:val="000000" w:themeColor="text1"/>
          <w:sz w:val="24"/>
          <w:szCs w:val="24"/>
        </w:rPr>
        <w:t xml:space="preserve">Федерации от </w:t>
      </w:r>
      <w:r w:rsidR="00FE4CCA" w:rsidRPr="009528DE">
        <w:rPr>
          <w:rFonts w:ascii="Arial" w:hAnsi="Arial" w:cs="Arial"/>
          <w:color w:val="000000" w:themeColor="text1"/>
          <w:sz w:val="24"/>
          <w:szCs w:val="24"/>
        </w:rPr>
        <w:br/>
        <w:t>7 мая 2018 года №</w:t>
      </w:r>
      <w:r w:rsidRPr="009528DE">
        <w:rPr>
          <w:rFonts w:ascii="Arial" w:hAnsi="Arial" w:cs="Arial"/>
          <w:color w:val="000000" w:themeColor="text1"/>
          <w:sz w:val="24"/>
          <w:szCs w:val="24"/>
        </w:rPr>
        <w:t xml:space="preserve">204 «О национальных целях и стратегических задачах развития </w:t>
      </w:r>
      <w:r w:rsidRPr="009528DE">
        <w:rPr>
          <w:rFonts w:ascii="Arial" w:hAnsi="Arial" w:cs="Arial"/>
          <w:color w:val="000000" w:themeColor="text1"/>
          <w:sz w:val="24"/>
          <w:szCs w:val="24"/>
        </w:rPr>
        <w:lastRenderedPageBreak/>
        <w:t>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</w:t>
      </w:r>
      <w:r w:rsidR="00FE4CCA" w:rsidRPr="009528DE">
        <w:rPr>
          <w:rFonts w:ascii="Arial" w:hAnsi="Arial" w:cs="Arial"/>
          <w:color w:val="000000" w:themeColor="text1"/>
          <w:sz w:val="24"/>
          <w:szCs w:val="24"/>
        </w:rPr>
        <w:t>токол от 24 декабря 2018 года №</w:t>
      </w:r>
      <w:r w:rsidRPr="009528DE">
        <w:rPr>
          <w:rFonts w:ascii="Arial" w:hAnsi="Arial" w:cs="Arial"/>
          <w:color w:val="000000" w:themeColor="text1"/>
          <w:sz w:val="24"/>
          <w:szCs w:val="24"/>
        </w:rPr>
        <w:t>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CF4E02" w:rsidRPr="009528DE" w:rsidRDefault="00CF4E02" w:rsidP="00FE4CC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Болотовым 14 декабря 2018 года.</w:t>
      </w:r>
    </w:p>
    <w:p w:rsidR="00CF4E02" w:rsidRPr="009528DE" w:rsidRDefault="00CF4E02" w:rsidP="00FE4CC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Цель Программы – Повышение качества и комфорта городской среды на территории Прибрежнинского муниципального образования.</w:t>
      </w:r>
    </w:p>
    <w:p w:rsidR="00CF4E02" w:rsidRPr="009528DE" w:rsidRDefault="00CF4E02" w:rsidP="00FE4CCA">
      <w:pPr>
        <w:pStyle w:val="ConsPlusNormal"/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 w:rsidRPr="009528DE">
        <w:rPr>
          <w:color w:val="000000" w:themeColor="text1"/>
          <w:sz w:val="24"/>
          <w:szCs w:val="24"/>
        </w:rPr>
        <w:t>Для достижения цели муниципальной программы требуется решение следующих задач: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528DE">
        <w:rPr>
          <w:rFonts w:ascii="Arial" w:eastAsia="Times New Roman" w:hAnsi="Arial" w:cs="Arial"/>
          <w:color w:val="000000" w:themeColor="text1"/>
          <w:sz w:val="24"/>
          <w:szCs w:val="24"/>
        </w:rPr>
        <w:t>1.Повышение уровня благоустройства общественных территорий Прибрежнинского муниципального образования.</w:t>
      </w:r>
    </w:p>
    <w:p w:rsidR="00CF4E02" w:rsidRPr="009528DE" w:rsidRDefault="00CF4E02" w:rsidP="00FE4CCA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2. Повышение уровня б</w:t>
      </w:r>
      <w:r w:rsidRPr="009528DE">
        <w:rPr>
          <w:rFonts w:ascii="Arial" w:hAnsi="Arial" w:cs="Arial"/>
          <w:bCs/>
          <w:color w:val="000000" w:themeColor="text1"/>
          <w:sz w:val="24"/>
          <w:szCs w:val="24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CF4E02" w:rsidRPr="009528DE" w:rsidRDefault="00CF4E02" w:rsidP="00FE4CCA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bCs/>
          <w:color w:val="000000" w:themeColor="text1"/>
          <w:sz w:val="24"/>
          <w:szCs w:val="24"/>
        </w:rPr>
        <w:t>3. П</w:t>
      </w:r>
      <w:r w:rsidRPr="009528DE">
        <w:rPr>
          <w:rFonts w:ascii="Arial" w:hAnsi="Arial" w:cs="Arial"/>
          <w:color w:val="000000" w:themeColor="text1"/>
          <w:sz w:val="24"/>
          <w:szCs w:val="24"/>
        </w:rPr>
        <w:t>овышение уровня</w:t>
      </w:r>
      <w:r w:rsidRPr="009528DE">
        <w:rPr>
          <w:rFonts w:ascii="Arial" w:hAnsi="Arial" w:cs="Arial"/>
          <w:bCs/>
          <w:color w:val="000000" w:themeColor="text1"/>
          <w:sz w:val="24"/>
          <w:szCs w:val="24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CF4E02" w:rsidRPr="009528DE" w:rsidRDefault="00CF4E02" w:rsidP="00FE4CCA">
      <w:pPr>
        <w:pStyle w:val="ConsPlusNormal"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9528DE">
        <w:rPr>
          <w:rFonts w:eastAsia="Times New Roman"/>
          <w:color w:val="000000" w:themeColor="text1"/>
          <w:sz w:val="24"/>
          <w:szCs w:val="24"/>
        </w:rPr>
        <w:t>4.П</w:t>
      </w:r>
      <w:r w:rsidRPr="009528DE">
        <w:rPr>
          <w:color w:val="000000" w:themeColor="text1"/>
          <w:sz w:val="24"/>
          <w:szCs w:val="24"/>
        </w:rPr>
        <w:t>овышение уровня вовлеченности заинтересованных граждан, организаций в реализацию мероприятий по благоустройству территории Прибрежнинского муниципального образования.</w:t>
      </w:r>
    </w:p>
    <w:p w:rsidR="00CF4E02" w:rsidRPr="009528DE" w:rsidRDefault="00CF4E02" w:rsidP="00FE4CCA">
      <w:pPr>
        <w:pStyle w:val="ConsPlusNormal"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pStyle w:val="ConsPlusNormal"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9528DE">
        <w:rPr>
          <w:color w:val="000000" w:themeColor="text1"/>
          <w:sz w:val="24"/>
          <w:szCs w:val="24"/>
        </w:rPr>
        <w:t>Целевыми показателями муниципальной программы являются:</w:t>
      </w:r>
    </w:p>
    <w:p w:rsidR="00CF4E02" w:rsidRPr="009528D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9528DE">
        <w:rPr>
          <w:color w:val="000000" w:themeColor="text1"/>
          <w:sz w:val="24"/>
          <w:szCs w:val="24"/>
        </w:rPr>
        <w:t>1. Количество благоустроенных общественных территорий, ед.</w:t>
      </w:r>
    </w:p>
    <w:p w:rsidR="00CF4E02" w:rsidRPr="009528D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9528DE">
        <w:rPr>
          <w:color w:val="000000" w:themeColor="text1"/>
          <w:sz w:val="24"/>
          <w:szCs w:val="24"/>
        </w:rPr>
        <w:t>2.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Прибрежнинского муниципального образования, ед.</w:t>
      </w:r>
    </w:p>
    <w:p w:rsidR="00CF4E02" w:rsidRPr="009528DE" w:rsidRDefault="00CF4E02" w:rsidP="00FE4CCA">
      <w:pPr>
        <w:pStyle w:val="ConsPlusNormal"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9528DE">
        <w:rPr>
          <w:color w:val="000000" w:themeColor="text1"/>
          <w:sz w:val="24"/>
          <w:szCs w:val="24"/>
        </w:rPr>
        <w:t>3.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Прибрежнинского муниципального образования, ед.</w:t>
      </w:r>
    </w:p>
    <w:p w:rsidR="00CF4E02" w:rsidRPr="009528DE" w:rsidRDefault="00CF4E02" w:rsidP="00FE4CCA">
      <w:pPr>
        <w:pStyle w:val="ConsPlusNormal"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9528DE">
        <w:rPr>
          <w:color w:val="000000" w:themeColor="text1"/>
          <w:sz w:val="24"/>
          <w:szCs w:val="24"/>
        </w:rPr>
        <w:t>Сведения о составе и значениях целевых показателей муниципальной программы представлены в Приложении №1.</w:t>
      </w:r>
    </w:p>
    <w:p w:rsidR="00CF4E02" w:rsidRPr="009528DE" w:rsidRDefault="00CF4E02" w:rsidP="00FE4CC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Срок реализации муниципальной программы: 2018-2024 годы. Предусмотрена поэтапная реализация Программы с возможностью внесения изменений в сроки реализации Программы.</w:t>
      </w:r>
    </w:p>
    <w:p w:rsidR="00CF4E02" w:rsidRPr="009528DE" w:rsidRDefault="00CF4E02" w:rsidP="00FE4CCA">
      <w:pPr>
        <w:pStyle w:val="ConsPlusNormal"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9528DE">
        <w:rPr>
          <w:color w:val="000000" w:themeColor="text1"/>
          <w:sz w:val="24"/>
          <w:szCs w:val="24"/>
        </w:rPr>
        <w:t>Реализация мероприятий Программы направлена на повышение уровня комфорта проживания населения, улучшение внешнего облика Поселения.</w:t>
      </w:r>
    </w:p>
    <w:p w:rsidR="00CF4E02" w:rsidRPr="009528DE" w:rsidRDefault="00CF4E02" w:rsidP="00FE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F4E02" w:rsidRPr="009528DE" w:rsidRDefault="00CF4E02" w:rsidP="00FE4C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9528DE">
        <w:rPr>
          <w:rFonts w:ascii="Arial" w:hAnsi="Arial" w:cs="Arial"/>
          <w:caps/>
          <w:color w:val="000000" w:themeColor="text1"/>
          <w:sz w:val="24"/>
          <w:szCs w:val="24"/>
        </w:rPr>
        <w:t>Характеристика основных мероприятий муниципальной программы</w:t>
      </w:r>
    </w:p>
    <w:p w:rsidR="00FE4CCA" w:rsidRPr="009528DE" w:rsidRDefault="00FE4CCA" w:rsidP="00FE4C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следующие мероприятия:</w:t>
      </w:r>
    </w:p>
    <w:p w:rsidR="00CF4E02" w:rsidRPr="009528DE" w:rsidRDefault="00CF4E02" w:rsidP="00FE4CCA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Мероприятие 1. Благоустройство общественных территорий.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улицы, пешеходные зоны, скверы, парки, иные территории).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Адресный перечень общественных территорий, подлежащих благоустройству в 2018-2024 году (приложение №2),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программу.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Прибрежнинского сельского поселения в порядке, определенном Приложени</w:t>
      </w:r>
      <w:r w:rsidR="00FE4CCA" w:rsidRPr="009528DE">
        <w:rPr>
          <w:rFonts w:ascii="Arial" w:hAnsi="Arial" w:cs="Arial"/>
          <w:color w:val="000000" w:themeColor="text1"/>
          <w:sz w:val="24"/>
          <w:szCs w:val="24"/>
        </w:rPr>
        <w:t>ем №3 к муниципальной программе.</w:t>
      </w:r>
    </w:p>
    <w:p w:rsidR="00CF4E02" w:rsidRPr="009528DE" w:rsidRDefault="00CF4E02" w:rsidP="00FE4CCA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Мероприятие 2.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№4),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</w:t>
      </w:r>
      <w:r w:rsidR="00FE4CCA" w:rsidRPr="009528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528DE">
        <w:rPr>
          <w:rFonts w:ascii="Arial" w:hAnsi="Arial" w:cs="Arial"/>
          <w:color w:val="000000" w:themeColor="text1"/>
          <w:sz w:val="24"/>
          <w:szCs w:val="24"/>
        </w:rPr>
        <w:t>в соответствии с требованиями Правил благоустройства территории Прибрежнинского муниципального образования, на основании заключенных соглашений с администрацией Прибрежнинского сельского поселения.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Мероприятие 3. Мероприятия по инвентаризации уровня благоустройства индивидуальных жилых домов и земельных участков, предоставленных для их размещени</w:t>
      </w:r>
      <w:r w:rsidR="00901918" w:rsidRPr="009528DE">
        <w:rPr>
          <w:rFonts w:ascii="Arial" w:hAnsi="Arial" w:cs="Arial"/>
          <w:color w:val="000000" w:themeColor="text1"/>
          <w:sz w:val="24"/>
          <w:szCs w:val="24"/>
        </w:rPr>
        <w:t>я (</w:t>
      </w:r>
      <w:r w:rsidRPr="009528DE">
        <w:rPr>
          <w:rFonts w:ascii="Arial" w:hAnsi="Arial" w:cs="Arial"/>
          <w:color w:val="000000" w:themeColor="text1"/>
          <w:sz w:val="24"/>
          <w:szCs w:val="24"/>
        </w:rPr>
        <w:t>далее – ИЖС).</w:t>
      </w:r>
    </w:p>
    <w:p w:rsidR="00CF4E02" w:rsidRPr="009528DE" w:rsidRDefault="00CF4E02" w:rsidP="00FE4CCA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bCs/>
          <w:color w:val="000000" w:themeColor="text1"/>
          <w:sz w:val="24"/>
          <w:szCs w:val="24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9528DE">
        <w:rPr>
          <w:rFonts w:ascii="Arial" w:hAnsi="Arial" w:cs="Arial"/>
          <w:color w:val="000000" w:themeColor="text1"/>
          <w:sz w:val="24"/>
          <w:szCs w:val="24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CF4E02" w:rsidRPr="009528DE" w:rsidRDefault="00CF4E02" w:rsidP="00FE4CCA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Мероприятие 4. Благоустройство индивидуальных жилых домов и земельных участков, предоставленных для их размещения.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lastRenderedPageBreak/>
        <w:t>Адресный перечень ИЖС, подлежащих благоустройству не позднее 2020 года (приложение 5),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Прибрежнинского муниципального образования, на основании заключенных соглашений с администрацией Прибрежнинского сельского поселения.</w:t>
      </w:r>
    </w:p>
    <w:p w:rsidR="00CF4E02" w:rsidRPr="00EB49FD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>Мероприятия по благоустройству территорий реализуются с учетом:</w:t>
      </w:r>
    </w:p>
    <w:p w:rsidR="00CF4E02" w:rsidRPr="00EB49FD" w:rsidRDefault="00CF4E02" w:rsidP="00FE4CC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CF4E02" w:rsidRPr="00EB49FD" w:rsidRDefault="00CF4E02" w:rsidP="00FE4CC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>учета предложений заинтересованных лиц о включении общественной территории в муниципальную программу, в том числе при внесении в нее изменений;</w:t>
      </w:r>
    </w:p>
    <w:p w:rsidR="00CF4E02" w:rsidRPr="00EB49FD" w:rsidRDefault="00CF4E02" w:rsidP="00FE4CC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>обеспеченности в срок до 1 марта года предоставления субсидий  проведение общественных обсуждений и определение территорий и мероприятий по благоустройству таких территорий;</w:t>
      </w:r>
    </w:p>
    <w:p w:rsidR="006B161C" w:rsidRPr="00EB49FD" w:rsidRDefault="00CF4E02" w:rsidP="00FE4CC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 xml:space="preserve">осуществления контроля за ходом выполнения муниципальной программы общественной комиссией, созданной в соответствии с </w:t>
      </w:r>
      <w:hyperlink r:id="rId10" w:history="1">
        <w:r w:rsidRPr="00EB49FD">
          <w:rPr>
            <w:rFonts w:ascii="Arial" w:hAnsi="Arial" w:cs="Arial"/>
            <w:color w:val="FF0000"/>
            <w:sz w:val="24"/>
            <w:szCs w:val="24"/>
            <w:highlight w:val="yellow"/>
          </w:rPr>
          <w:t>постановлением</w:t>
        </w:r>
      </w:hyperlink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</w:t>
      </w:r>
      <w:r w:rsidR="006B161C" w:rsidRPr="00EB49FD">
        <w:rPr>
          <w:rFonts w:ascii="Arial" w:hAnsi="Arial" w:cs="Arial"/>
          <w:color w:val="FF0000"/>
          <w:sz w:val="24"/>
          <w:szCs w:val="24"/>
          <w:highlight w:val="yellow"/>
        </w:rPr>
        <w:t xml:space="preserve">. </w:t>
      </w:r>
    </w:p>
    <w:p w:rsidR="00CF4E02" w:rsidRPr="00EB49FD" w:rsidRDefault="00901918" w:rsidP="00FE4CCA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>О</w:t>
      </w:r>
      <w:r w:rsidRPr="00EB49F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бщественная комиссия, утвержденная постановлением администрации Прибрежнинского сельского поселения, наделяется правом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нужд, при условии одобрения решения об исключении </w:t>
      </w:r>
      <w:r w:rsidR="00CF4E02" w:rsidRPr="00EB49F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указанных территорий из адресного перечня дворовых территорий и общественных те</w:t>
      </w:r>
      <w:r w:rsidR="00C96F9E" w:rsidRPr="00EB49F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рриторий общественной комиссией;</w:t>
      </w:r>
    </w:p>
    <w:p w:rsidR="00CF4E02" w:rsidRPr="00EB49FD" w:rsidRDefault="00CF4E02" w:rsidP="00FE4CCA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>обязательного установления минимального 3-летнего гарантийного срока на результаты выполненных работ по благоустройству общественных территорий;</w:t>
      </w:r>
    </w:p>
    <w:p w:rsidR="00CF4E02" w:rsidRPr="00EB49FD" w:rsidRDefault="006B161C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>6</w:t>
      </w:r>
      <w:r w:rsidR="00D42D38" w:rsidRPr="00EB49FD">
        <w:rPr>
          <w:rFonts w:ascii="Arial" w:hAnsi="Arial" w:cs="Arial"/>
          <w:color w:val="FF0000"/>
          <w:sz w:val="24"/>
          <w:szCs w:val="24"/>
          <w:highlight w:val="yellow"/>
        </w:rPr>
        <w:t xml:space="preserve">) </w:t>
      </w:r>
      <w:r w:rsidR="00CF4E02" w:rsidRPr="00EB49FD">
        <w:rPr>
          <w:rFonts w:ascii="Arial" w:hAnsi="Arial" w:cs="Arial"/>
          <w:color w:val="FF0000"/>
          <w:sz w:val="24"/>
          <w:szCs w:val="24"/>
          <w:highlight w:val="yellow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субсидий – для заключения соглашений на выполнение работ по благоустройству общественных территорий, за исключением:</w:t>
      </w:r>
    </w:p>
    <w:p w:rsidR="00CF4E02" w:rsidRPr="00EB49FD" w:rsidRDefault="00CF4E02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 xml:space="preserve"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 в порядке, установленном </w:t>
      </w: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lastRenderedPageBreak/>
        <w:t xml:space="preserve">законодательством Российской Федерации, при которых срок заключения таких соглашений продлевается на срок указанного обжалования, </w:t>
      </w:r>
    </w:p>
    <w:p w:rsidR="00CF4E02" w:rsidRPr="00EB49FD" w:rsidRDefault="00CF4E02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CF4E02" w:rsidRPr="00EB49FD" w:rsidRDefault="00CF4E02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</w:t>
      </w:r>
      <w:r w:rsidR="00D42D38" w:rsidRPr="00EB49FD">
        <w:rPr>
          <w:rFonts w:ascii="Arial" w:hAnsi="Arial" w:cs="Arial"/>
          <w:color w:val="FF0000"/>
          <w:sz w:val="24"/>
          <w:szCs w:val="24"/>
          <w:highlight w:val="yellow"/>
        </w:rPr>
        <w:t>ря года предоставления субсидии</w:t>
      </w:r>
      <w:r w:rsidR="00C96F9E" w:rsidRPr="00EB49FD">
        <w:rPr>
          <w:rFonts w:ascii="Arial" w:hAnsi="Arial" w:cs="Arial"/>
          <w:color w:val="FF0000"/>
          <w:sz w:val="24"/>
          <w:szCs w:val="24"/>
          <w:highlight w:val="yellow"/>
        </w:rPr>
        <w:t>;</w:t>
      </w:r>
    </w:p>
    <w:p w:rsidR="00CF4E02" w:rsidRPr="00EB49FD" w:rsidRDefault="006B161C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>7</w:t>
      </w:r>
      <w:r w:rsidR="00D42D38" w:rsidRPr="00EB49FD">
        <w:rPr>
          <w:rFonts w:ascii="Arial" w:hAnsi="Arial" w:cs="Arial"/>
          <w:color w:val="FF0000"/>
          <w:sz w:val="24"/>
          <w:szCs w:val="24"/>
          <w:highlight w:val="yellow"/>
        </w:rPr>
        <w:t xml:space="preserve">) </w:t>
      </w:r>
      <w:r w:rsidR="00CF4E02" w:rsidRPr="00EB49FD">
        <w:rPr>
          <w:rFonts w:ascii="Arial" w:hAnsi="Arial" w:cs="Arial"/>
          <w:color w:val="FF0000"/>
          <w:sz w:val="24"/>
          <w:szCs w:val="24"/>
          <w:highlight w:val="yellow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мал</w:t>
      </w:r>
      <w:r w:rsidR="00C96F9E" w:rsidRPr="00EB49FD">
        <w:rPr>
          <w:rFonts w:ascii="Arial" w:hAnsi="Arial" w:cs="Arial"/>
          <w:color w:val="FF0000"/>
          <w:sz w:val="24"/>
          <w:szCs w:val="24"/>
          <w:highlight w:val="yellow"/>
        </w:rPr>
        <w:t>омобильных групп населения;</w:t>
      </w:r>
    </w:p>
    <w:p w:rsidR="00C96F9E" w:rsidRPr="00EB49FD" w:rsidRDefault="006B161C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>8</w:t>
      </w:r>
      <w:r w:rsidR="00D42D38" w:rsidRPr="00EB49FD">
        <w:rPr>
          <w:rFonts w:ascii="Arial" w:hAnsi="Arial" w:cs="Arial"/>
          <w:color w:val="FF0000"/>
          <w:sz w:val="24"/>
          <w:szCs w:val="24"/>
          <w:highlight w:val="yellow"/>
        </w:rPr>
        <w:t>) обеспечения синхронизации</w:t>
      </w:r>
      <w:r w:rsidR="00C96F9E" w:rsidRPr="00EB49FD"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  <w:r w:rsidR="00D42D38" w:rsidRPr="00EB49FD">
        <w:rPr>
          <w:rFonts w:ascii="Arial" w:hAnsi="Arial" w:cs="Arial"/>
          <w:color w:val="FF0000"/>
          <w:sz w:val="24"/>
          <w:szCs w:val="24"/>
          <w:highlight w:val="yellow"/>
        </w:rPr>
        <w:t xml:space="preserve">реализации мероприятий </w:t>
      </w:r>
      <w:r w:rsidR="00C96F9E" w:rsidRPr="00EB49FD">
        <w:rPr>
          <w:rFonts w:ascii="Arial" w:hAnsi="Arial" w:cs="Arial"/>
          <w:color w:val="FF0000"/>
          <w:sz w:val="24"/>
          <w:szCs w:val="24"/>
          <w:highlight w:val="yellow"/>
        </w:rPr>
        <w:t>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населения, цифровизация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C96F9E" w:rsidRPr="00EB49FD" w:rsidRDefault="006B161C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>9</w:t>
      </w:r>
      <w:r w:rsidR="00C96F9E" w:rsidRPr="00EB49FD">
        <w:rPr>
          <w:rFonts w:ascii="Arial" w:hAnsi="Arial" w:cs="Arial"/>
          <w:color w:val="FF0000"/>
          <w:sz w:val="24"/>
          <w:szCs w:val="24"/>
          <w:highlight w:val="yellow"/>
        </w:rPr>
        <w:t>) обеспечения синхронизации выполнения работ в рамках муниципальной программы с реализуемыми в муниципальном образовании Иркутской области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C96F9E" w:rsidRPr="00EB49FD" w:rsidRDefault="006B161C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>10</w:t>
      </w:r>
      <w:r w:rsidR="00C96F9E" w:rsidRPr="00EB49FD">
        <w:rPr>
          <w:rFonts w:ascii="Arial" w:hAnsi="Arial" w:cs="Arial"/>
          <w:color w:val="FF0000"/>
          <w:sz w:val="24"/>
          <w:szCs w:val="24"/>
          <w:highlight w:val="yellow"/>
        </w:rPr>
        <w:t xml:space="preserve">) обеспечения размещения в государственной информационной системе жилищно-коммунального хозяйства информации о реализации федерального проекта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 </w:t>
      </w:r>
    </w:p>
    <w:p w:rsidR="00C96F9E" w:rsidRPr="00CF2E26" w:rsidRDefault="00C96F9E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>1</w:t>
      </w:r>
      <w:r w:rsidR="006B161C" w:rsidRPr="00EB49FD">
        <w:rPr>
          <w:rFonts w:ascii="Arial" w:hAnsi="Arial" w:cs="Arial"/>
          <w:color w:val="FF0000"/>
          <w:sz w:val="24"/>
          <w:szCs w:val="24"/>
          <w:highlight w:val="yellow"/>
        </w:rPr>
        <w:t>1</w:t>
      </w: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>) обеспечения реализации мероприятий по созданию на территории муниципального образования Иркутской области условий для привлечения добровольцев (волонтеров) к участию в реализации соответствующего мероприятия.</w:t>
      </w:r>
    </w:p>
    <w:p w:rsidR="00CF4E02" w:rsidRPr="009528DE" w:rsidRDefault="00CF4E02" w:rsidP="00FE4CCA">
      <w:pPr>
        <w:spacing w:after="0" w:line="240" w:lineRule="auto"/>
        <w:ind w:left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ind w:firstLine="709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aps/>
          <w:color w:val="000000" w:themeColor="text1"/>
          <w:sz w:val="24"/>
          <w:szCs w:val="24"/>
        </w:rPr>
        <w:t>4. Ресурсное обеспечение муниципальной программы</w:t>
      </w:r>
    </w:p>
    <w:p w:rsidR="00FE4CCA" w:rsidRPr="009528DE" w:rsidRDefault="00FE4CCA" w:rsidP="00FE4CCA">
      <w:pPr>
        <w:spacing w:after="0" w:line="240" w:lineRule="auto"/>
        <w:ind w:firstLine="709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</w:t>
      </w:r>
    </w:p>
    <w:p w:rsidR="00CF4E02" w:rsidRPr="00CF2E26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 xml:space="preserve">Общий объем финансирования муниципальной программы составляет </w:t>
      </w:r>
      <w:r w:rsidR="006B161C" w:rsidRPr="00EB49FD">
        <w:rPr>
          <w:rFonts w:ascii="Arial" w:hAnsi="Arial" w:cs="Arial"/>
          <w:color w:val="FF0000"/>
          <w:sz w:val="24"/>
          <w:szCs w:val="24"/>
          <w:highlight w:val="yellow"/>
        </w:rPr>
        <w:t>1688,68</w:t>
      </w:r>
      <w:r w:rsidRPr="00EB49FD">
        <w:rPr>
          <w:rFonts w:ascii="Arial" w:hAnsi="Arial" w:cs="Arial"/>
          <w:color w:val="FF0000"/>
          <w:sz w:val="24"/>
          <w:szCs w:val="24"/>
          <w:highlight w:val="yellow"/>
        </w:rPr>
        <w:t xml:space="preserve"> тыс. руб.</w:t>
      </w:r>
      <w:r w:rsidRPr="00CF2E2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F4E02" w:rsidRPr="009528DE" w:rsidRDefault="00CF4E02" w:rsidP="00FE4CCA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Табл. 2. </w:t>
      </w: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03"/>
        <w:gridCol w:w="1855"/>
        <w:gridCol w:w="1384"/>
        <w:gridCol w:w="1391"/>
        <w:gridCol w:w="1540"/>
        <w:gridCol w:w="1231"/>
      </w:tblGrid>
      <w:tr w:rsidR="00CF4E02" w:rsidRPr="009528DE" w:rsidTr="0093757D">
        <w:trPr>
          <w:trHeight w:val="439"/>
          <w:tblCellSpacing w:w="5" w:type="nil"/>
          <w:jc w:val="center"/>
        </w:trPr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3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 xml:space="preserve">Объем финансирования, </w:t>
            </w:r>
            <w:r w:rsidR="006B161C" w:rsidRPr="009528D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тыс</w:t>
            </w:r>
            <w:r w:rsidR="00901918" w:rsidRPr="009528D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. р</w:t>
            </w:r>
            <w:r w:rsidRPr="009528D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CF4E02" w:rsidRPr="009528DE" w:rsidTr="0093757D">
        <w:trPr>
          <w:trHeight w:val="388"/>
          <w:tblCellSpacing w:w="5" w:type="nil"/>
          <w:jc w:val="center"/>
        </w:trPr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Финансовые</w:t>
            </w:r>
            <w:r w:rsidRPr="009528D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br/>
              <w:t>средства, всего</w:t>
            </w:r>
          </w:p>
        </w:tc>
        <w:tc>
          <w:tcPr>
            <w:tcW w:w="2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В том числе по источникам:</w:t>
            </w:r>
          </w:p>
        </w:tc>
      </w:tr>
      <w:tr w:rsidR="00CF4E02" w:rsidRPr="009528DE" w:rsidTr="0093757D">
        <w:trPr>
          <w:trHeight w:val="407"/>
          <w:tblCellSpacing w:w="5" w:type="nil"/>
          <w:jc w:val="center"/>
        </w:trPr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F4E02" w:rsidRPr="009528DE" w:rsidTr="0093757D">
        <w:trPr>
          <w:trHeight w:val="190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  <w:t>Всего за весь период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6B161C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  <w:t>1688,68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  <w:t>6</w:t>
            </w:r>
            <w:r w:rsidR="006B161C" w:rsidRPr="00EB49FD"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  <w:t>,58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  <w:t>322</w:t>
            </w:r>
            <w:r w:rsidR="006B161C" w:rsidRPr="00EB49FD"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  <w:t>,</w:t>
            </w:r>
            <w:r w:rsidRPr="00EB49FD"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  <w:t xml:space="preserve"> 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  <w:t>1359</w:t>
            </w:r>
            <w:r w:rsidR="006B161C" w:rsidRPr="00EB49FD"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  <w:t>,</w:t>
            </w:r>
            <w:r w:rsidRPr="00EB49FD"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  <w:t>78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  <w:t>0</w:t>
            </w:r>
          </w:p>
        </w:tc>
      </w:tr>
      <w:tr w:rsidR="00CF4E02" w:rsidRPr="009528DE" w:rsidTr="0093757D">
        <w:trPr>
          <w:trHeight w:val="181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  <w:t>в том числе по годам: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</w:p>
        </w:tc>
      </w:tr>
      <w:tr w:rsidR="00CF4E02" w:rsidRPr="009528DE" w:rsidTr="0093757D">
        <w:trPr>
          <w:trHeight w:val="153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  <w:t>2018 год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0</w:t>
            </w:r>
          </w:p>
        </w:tc>
      </w:tr>
      <w:tr w:rsidR="00CF4E02" w:rsidRPr="009528DE" w:rsidTr="0093757D">
        <w:trPr>
          <w:trHeight w:val="200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  <w:t>2019 год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0</w:t>
            </w:r>
          </w:p>
        </w:tc>
      </w:tr>
      <w:tr w:rsidR="00CF4E02" w:rsidRPr="009528DE" w:rsidTr="0093757D">
        <w:trPr>
          <w:trHeight w:val="245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b/>
                <w:color w:val="FF0000"/>
                <w:sz w:val="20"/>
                <w:szCs w:val="20"/>
                <w:highlight w:val="yellow"/>
              </w:rPr>
              <w:t>2020 год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1688</w:t>
            </w:r>
            <w:r w:rsidR="006B161C"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,68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6B161C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6,58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322</w:t>
            </w:r>
            <w:r w:rsidR="006B161C"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,</w:t>
            </w:r>
            <w:r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6B161C" w:rsidP="00FE4CCA">
            <w:pPr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1</w:t>
            </w:r>
            <w:r w:rsidR="00CF4E02"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359</w:t>
            </w:r>
            <w:r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,</w:t>
            </w:r>
            <w:r w:rsidR="00CF4E02"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78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</w:pPr>
            <w:r w:rsidRPr="00EB49FD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</w:rPr>
              <w:t>0</w:t>
            </w:r>
          </w:p>
        </w:tc>
      </w:tr>
      <w:tr w:rsidR="00CF4E02" w:rsidRPr="009528DE" w:rsidTr="0093757D">
        <w:trPr>
          <w:trHeight w:val="136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6B161C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6B161C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4E02" w:rsidRPr="009528DE" w:rsidTr="0093757D">
        <w:trPr>
          <w:trHeight w:val="182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6B161C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4E02" w:rsidRPr="009528DE" w:rsidTr="0093757D">
        <w:trPr>
          <w:trHeight w:val="228"/>
          <w:tblCellSpacing w:w="5" w:type="nil"/>
          <w:jc w:val="center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4E02" w:rsidRPr="009528DE" w:rsidTr="0093757D">
        <w:trPr>
          <w:trHeight w:val="132"/>
          <w:tblCellSpacing w:w="5" w:type="nil"/>
          <w:jc w:val="center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CF4E02" w:rsidRPr="009528DE" w:rsidRDefault="00CF4E02" w:rsidP="00FE4CC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bCs/>
          <w:caps/>
          <w:color w:val="000000" w:themeColor="text1"/>
          <w:sz w:val="24"/>
          <w:szCs w:val="24"/>
        </w:rPr>
        <w:t>5.</w:t>
      </w:r>
      <w:r w:rsidRPr="009528DE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Pr="009528DE">
        <w:rPr>
          <w:rFonts w:ascii="Arial" w:hAnsi="Arial" w:cs="Arial"/>
          <w:bCs/>
          <w:caps/>
          <w:color w:val="000000" w:themeColor="text1"/>
          <w:sz w:val="24"/>
          <w:szCs w:val="24"/>
        </w:rPr>
        <w:t xml:space="preserve">Анализ рисков реализации  </w:t>
      </w:r>
      <w:r w:rsidRPr="009528DE">
        <w:rPr>
          <w:rFonts w:ascii="Arial" w:hAnsi="Arial" w:cs="Arial"/>
          <w:caps/>
          <w:color w:val="000000" w:themeColor="text1"/>
          <w:sz w:val="24"/>
          <w:szCs w:val="24"/>
        </w:rPr>
        <w:t>муниципальной</w:t>
      </w:r>
      <w:r w:rsidRPr="009528DE">
        <w:rPr>
          <w:rFonts w:ascii="Arial" w:hAnsi="Arial" w:cs="Arial"/>
          <w:bCs/>
          <w:caps/>
          <w:color w:val="000000" w:themeColor="text1"/>
          <w:sz w:val="24"/>
          <w:szCs w:val="24"/>
        </w:rPr>
        <w:t xml:space="preserve"> программы и описание мер управления рисками реализации </w:t>
      </w:r>
      <w:r w:rsidRPr="009528DE">
        <w:rPr>
          <w:rFonts w:ascii="Arial" w:hAnsi="Arial" w:cs="Arial"/>
          <w:caps/>
          <w:color w:val="000000" w:themeColor="text1"/>
          <w:sz w:val="24"/>
          <w:szCs w:val="24"/>
        </w:rPr>
        <w:t>муниципальной</w:t>
      </w:r>
      <w:r w:rsidRPr="009528DE">
        <w:rPr>
          <w:rFonts w:ascii="Arial" w:hAnsi="Arial" w:cs="Arial"/>
          <w:bCs/>
          <w:caps/>
          <w:color w:val="000000" w:themeColor="text1"/>
          <w:sz w:val="24"/>
          <w:szCs w:val="24"/>
        </w:rPr>
        <w:t xml:space="preserve"> программы</w:t>
      </w:r>
    </w:p>
    <w:p w:rsidR="00CF4E02" w:rsidRPr="009528DE" w:rsidRDefault="00CF4E02" w:rsidP="00FE4CCA">
      <w:pPr>
        <w:tabs>
          <w:tab w:val="left" w:pos="3402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tabs>
          <w:tab w:val="left" w:pos="3402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 xml:space="preserve">Реализация мероприятий Программы связана с рисками. Возникновение рисков обусловлено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</w:t>
      </w:r>
    </w:p>
    <w:p w:rsidR="00CF4E02" w:rsidRPr="009528DE" w:rsidRDefault="00CF4E02" w:rsidP="00FE4CCA">
      <w:pPr>
        <w:tabs>
          <w:tab w:val="left" w:pos="3402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Возможные риски и меры по их снижению:</w:t>
      </w:r>
    </w:p>
    <w:p w:rsidR="00CF4E02" w:rsidRPr="009528DE" w:rsidRDefault="00CF4E02" w:rsidP="00FE4CCA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"/>
        <w:gridCol w:w="2445"/>
        <w:gridCol w:w="2929"/>
        <w:gridCol w:w="3847"/>
      </w:tblGrid>
      <w:tr w:rsidR="00CF4E02" w:rsidRPr="009528DE" w:rsidTr="00FE4CCA">
        <w:trPr>
          <w:trHeight w:val="388"/>
        </w:trPr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№</w:t>
            </w:r>
          </w:p>
        </w:tc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Наименование рисков</w:t>
            </w:r>
          </w:p>
        </w:tc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Описание рисков</w:t>
            </w:r>
          </w:p>
        </w:tc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Меры по снижению рисков</w:t>
            </w:r>
          </w:p>
        </w:tc>
      </w:tr>
      <w:tr w:rsidR="00CF4E02" w:rsidRPr="009528DE" w:rsidTr="00FE4CCA">
        <w:trPr>
          <w:trHeight w:val="413"/>
        </w:trPr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 xml:space="preserve">Риски изменения законодательства </w:t>
            </w:r>
          </w:p>
        </w:tc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муниципального образования в сфере реализации муниципальной программы.</w:t>
            </w:r>
          </w:p>
        </w:tc>
      </w:tr>
      <w:tr w:rsidR="00CF4E02" w:rsidRPr="009528DE" w:rsidTr="00FE4CCA"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Социальные риски</w:t>
            </w:r>
          </w:p>
        </w:tc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Низкая активность населения</w:t>
            </w:r>
          </w:p>
        </w:tc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CF4E02" w:rsidRPr="009528DE" w:rsidTr="00FE4CCA"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Финансовые, бюджетные риски</w:t>
            </w:r>
          </w:p>
        </w:tc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CF4E02" w:rsidRPr="009528DE" w:rsidTr="00FE4CCA"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>Организационные риски</w:t>
            </w:r>
          </w:p>
        </w:tc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t xml:space="preserve">Несвоевременное принятие управленческих решений в сфере </w:t>
            </w:r>
            <w:r w:rsidRPr="009528DE">
              <w:rPr>
                <w:rFonts w:ascii="Courier New" w:hAnsi="Courier New" w:cs="Courier New"/>
                <w:color w:val="000000" w:themeColor="text1"/>
              </w:rPr>
              <w:lastRenderedPageBreak/>
              <w:t>реализации муниципальной программы.</w:t>
            </w:r>
          </w:p>
        </w:tc>
        <w:tc>
          <w:tcPr>
            <w:tcW w:w="0" w:type="auto"/>
          </w:tcPr>
          <w:p w:rsidR="00CF4E02" w:rsidRPr="009528D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Оперативное реагирование на выявленные недостатки в процедурах управления, контроля и кадрового </w:t>
            </w:r>
            <w:r w:rsidRPr="009528DE">
              <w:rPr>
                <w:rFonts w:ascii="Courier New" w:hAnsi="Courier New" w:cs="Courier New"/>
                <w:color w:val="000000" w:themeColor="text1"/>
              </w:rPr>
              <w:lastRenderedPageBreak/>
              <w:t>обеспечения реализации муниципальной программы.</w:t>
            </w:r>
          </w:p>
        </w:tc>
      </w:tr>
    </w:tbl>
    <w:p w:rsidR="00CF4E02" w:rsidRPr="009528DE" w:rsidRDefault="00CF4E02" w:rsidP="00FE4CCA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6</w:t>
      </w:r>
      <w:r w:rsidRPr="009528DE">
        <w:rPr>
          <w:rFonts w:ascii="Arial" w:hAnsi="Arial" w:cs="Arial"/>
          <w:caps/>
          <w:color w:val="000000" w:themeColor="text1"/>
          <w:sz w:val="24"/>
          <w:szCs w:val="24"/>
        </w:rPr>
        <w:t>. Ожидаемые конечные результаты реализации ПРОГРАММЫ</w:t>
      </w:r>
    </w:p>
    <w:p w:rsidR="00FE4CCA" w:rsidRPr="009528DE" w:rsidRDefault="00FE4CCA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9528DE">
        <w:rPr>
          <w:color w:val="000000" w:themeColor="text1"/>
          <w:sz w:val="24"/>
          <w:szCs w:val="24"/>
        </w:rPr>
        <w:t>В ходе реализации Программы планируется провести благоустройство всех  общественных территорий, в которых при проведении инвентаризации выявлена такая необходимость.</w:t>
      </w:r>
    </w:p>
    <w:p w:rsidR="00CF4E02" w:rsidRPr="009528DE" w:rsidRDefault="00CF4E02" w:rsidP="00FE4CCA">
      <w:pPr>
        <w:tabs>
          <w:tab w:val="left" w:pos="10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Проведение мероприятий муниципальной программы создаст необходимый минимальный уровень комфортной среды,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 обеспечит единый подход к вопросам благоустройства  территории  Прибрежнинского муниципального образования.</w:t>
      </w:r>
    </w:p>
    <w:p w:rsidR="00CF4E02" w:rsidRPr="009528D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red"/>
        </w:rPr>
      </w:pPr>
    </w:p>
    <w:p w:rsidR="00CF4E02" w:rsidRPr="009528DE" w:rsidRDefault="00CF4E02" w:rsidP="00FE4CC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F4E02" w:rsidRPr="009528DE" w:rsidSect="0093757D">
          <w:pgSz w:w="11906" w:h="16838" w:code="9"/>
          <w:pgMar w:top="1134" w:right="851" w:bottom="1134" w:left="1701" w:header="0" w:footer="0" w:gutter="0"/>
          <w:cols w:space="720"/>
          <w:noEndnote/>
        </w:sectPr>
      </w:pPr>
    </w:p>
    <w:p w:rsidR="00CF4E02" w:rsidRDefault="00CF4E02" w:rsidP="00FE4CC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9528DE">
        <w:rPr>
          <w:rFonts w:ascii="Courier New" w:hAnsi="Courier New" w:cs="Courier New"/>
          <w:b/>
          <w:color w:val="000000" w:themeColor="text1"/>
        </w:rPr>
        <w:lastRenderedPageBreak/>
        <w:t xml:space="preserve">                                                 </w:t>
      </w:r>
      <w:r w:rsidRPr="009528DE">
        <w:rPr>
          <w:rFonts w:ascii="Courier New" w:hAnsi="Courier New" w:cs="Courier New"/>
          <w:color w:val="000000" w:themeColor="text1"/>
        </w:rPr>
        <w:t>Приложение №1</w:t>
      </w:r>
    </w:p>
    <w:p w:rsidR="00364674" w:rsidRPr="009528DE" w:rsidRDefault="00364674" w:rsidP="00FE4CC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 к муниципальной программе</w:t>
      </w:r>
    </w:p>
    <w:p w:rsidR="00CF4E02" w:rsidRPr="009528DE" w:rsidRDefault="00CF4E02" w:rsidP="00FE4CCA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9528DE">
        <w:rPr>
          <w:rFonts w:ascii="Times New Roman" w:hAnsi="Times New Roman"/>
          <w:color w:val="000000" w:themeColor="text1"/>
        </w:rPr>
        <w:t xml:space="preserve">                                 </w:t>
      </w:r>
    </w:p>
    <w:p w:rsidR="00CF4E02" w:rsidRPr="009528DE" w:rsidRDefault="00CF4E02" w:rsidP="00FE4C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bookmarkStart w:id="0" w:name="Par362"/>
      <w:bookmarkEnd w:id="0"/>
      <w:r w:rsidRPr="009528DE">
        <w:rPr>
          <w:rFonts w:ascii="Arial" w:hAnsi="Arial" w:cs="Arial"/>
          <w:b/>
          <w:caps/>
          <w:color w:val="000000" w:themeColor="text1"/>
          <w:sz w:val="24"/>
          <w:szCs w:val="24"/>
        </w:rPr>
        <w:t>Сведения о составе и значениях целевых показателей муниципальной программы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3"/>
        <w:gridCol w:w="3896"/>
        <w:gridCol w:w="1131"/>
        <w:gridCol w:w="1330"/>
        <w:gridCol w:w="1330"/>
        <w:gridCol w:w="1330"/>
        <w:gridCol w:w="1330"/>
        <w:gridCol w:w="1330"/>
        <w:gridCol w:w="1330"/>
        <w:gridCol w:w="1330"/>
      </w:tblGrid>
      <w:tr w:rsidR="00CF4E02" w:rsidRPr="009528DE" w:rsidTr="0093757D">
        <w:trPr>
          <w:trHeight w:val="840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2024 год</w:t>
            </w:r>
          </w:p>
        </w:tc>
      </w:tr>
      <w:tr w:rsidR="00CF4E02" w:rsidRPr="009528DE" w:rsidTr="0093757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EB49FD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</w:pPr>
            <w:r w:rsidRPr="00EB49FD"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EB49FD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</w:pPr>
            <w:r w:rsidRPr="00EB49FD"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EB49FD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</w:pPr>
            <w:r w:rsidRPr="00EB49FD"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</w:tr>
      <w:tr w:rsidR="00CF4E02" w:rsidRPr="009528DE" w:rsidTr="0093757D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i/>
                <w:color w:val="000000" w:themeColor="text1"/>
                <w:sz w:val="16"/>
                <w:szCs w:val="16"/>
              </w:rPr>
              <w:t>Площадь благоустроенных 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EB49FD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</w:pPr>
            <w:r w:rsidRPr="00EB49FD"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EB49FD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</w:pPr>
            <w:r w:rsidRPr="00EB49FD"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EB49FD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</w:pPr>
            <w:r w:rsidRPr="00EB49FD"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0,5</w:t>
            </w:r>
          </w:p>
        </w:tc>
      </w:tr>
      <w:tr w:rsidR="00CF4E02" w:rsidRPr="009528DE" w:rsidTr="0093757D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i/>
                <w:color w:val="000000" w:themeColor="text1"/>
                <w:sz w:val="16"/>
                <w:szCs w:val="16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4E02" w:rsidRPr="00EB49FD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</w:pPr>
            <w:r w:rsidRPr="00EB49FD"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4E02" w:rsidRPr="00EB49FD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</w:pPr>
            <w:r w:rsidRPr="00EB49FD"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4E02" w:rsidRPr="00EB49FD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</w:pPr>
            <w:r w:rsidRPr="00EB49FD"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24,5</w:t>
            </w:r>
          </w:p>
        </w:tc>
      </w:tr>
      <w:tr w:rsidR="00CF4E02" w:rsidRPr="009528DE" w:rsidTr="0093757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EB49FD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</w:pPr>
            <w:r w:rsidRPr="00EB49FD"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EB49FD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</w:pPr>
            <w:r w:rsidRPr="00EB49FD"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EB49FD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</w:pPr>
            <w:r w:rsidRPr="00EB49FD"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</w:tr>
      <w:tr w:rsidR="00CF4E02" w:rsidRPr="009528DE" w:rsidTr="0093757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Количество </w:t>
            </w:r>
            <w:r w:rsidRPr="009528DE">
              <w:rPr>
                <w:rFonts w:ascii="Courier New" w:hAnsi="Courier New" w:cs="Courier New"/>
                <w:bCs/>
                <w:color w:val="000000" w:themeColor="text1"/>
                <w:sz w:val="16"/>
                <w:szCs w:val="16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EB49FD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</w:pPr>
            <w:r w:rsidRPr="00EB49FD"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EB49FD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</w:pPr>
            <w:r w:rsidRPr="00EB49FD"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EB49FD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</w:pPr>
            <w:r w:rsidRPr="00EB49FD"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F4E02" w:rsidRPr="009528DE" w:rsidTr="0093757D">
        <w:trPr>
          <w:trHeight w:val="21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9528DE" w:rsidRDefault="00CF4E02" w:rsidP="00FE4CC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</w:t>
            </w:r>
            <w:r w:rsidRPr="009528DE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в</w:t>
            </w:r>
            <w:r w:rsidRPr="009528D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EB49FD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</w:pPr>
            <w:r w:rsidRPr="00EB49FD"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EB49FD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</w:pPr>
            <w:r w:rsidRPr="00EB49FD"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EB49FD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</w:pPr>
            <w:r w:rsidRPr="00EB49FD">
              <w:rPr>
                <w:rFonts w:ascii="Courier New" w:eastAsia="Times New Roman" w:hAnsi="Courier New" w:cs="Courier New"/>
                <w:color w:val="FF0000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9528D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</w:tr>
    </w:tbl>
    <w:p w:rsidR="00CF4E02" w:rsidRPr="009528DE" w:rsidRDefault="00CF4E02" w:rsidP="00FE4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F4E02" w:rsidRPr="009528DE" w:rsidSect="0093757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F4E02" w:rsidRDefault="00CF4E02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364674">
        <w:rPr>
          <w:rFonts w:ascii="Courier New" w:hAnsi="Courier New" w:cs="Courier New"/>
          <w:color w:val="000000" w:themeColor="text1"/>
        </w:rPr>
        <w:lastRenderedPageBreak/>
        <w:t>Приложение №2</w:t>
      </w:r>
    </w:p>
    <w:p w:rsidR="00364674" w:rsidRPr="00364674" w:rsidRDefault="00364674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к муниципальной программе</w:t>
      </w:r>
    </w:p>
    <w:p w:rsidR="00CF4E02" w:rsidRPr="009528DE" w:rsidRDefault="00CF4E02" w:rsidP="00FE4C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F4E02" w:rsidRPr="001028BC" w:rsidRDefault="00CF4E02" w:rsidP="00FE4CCA">
      <w:pPr>
        <w:pStyle w:val="a4"/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028BC">
        <w:rPr>
          <w:rFonts w:ascii="Arial" w:hAnsi="Arial" w:cs="Arial"/>
          <w:color w:val="000000" w:themeColor="text1"/>
          <w:sz w:val="24"/>
          <w:szCs w:val="24"/>
        </w:rPr>
        <w:t xml:space="preserve">АДРЕСНЫЙ ПЕРЕЧЕНЬ ОБЩЕСТВЕННЫХ ТЕРРИТОРИЙ, </w:t>
      </w:r>
    </w:p>
    <w:p w:rsidR="00CF4E02" w:rsidRPr="001028BC" w:rsidRDefault="00CF4E02" w:rsidP="00FE4CCA">
      <w:pPr>
        <w:pStyle w:val="a4"/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028BC">
        <w:rPr>
          <w:rFonts w:ascii="Arial" w:hAnsi="Arial" w:cs="Arial"/>
          <w:color w:val="000000" w:themeColor="text1"/>
          <w:sz w:val="24"/>
          <w:szCs w:val="24"/>
        </w:rPr>
        <w:t>ПОДЛЕЖАЩИХ БЛАГОУСТРОЙСТВУ В 2018-2024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"/>
        <w:gridCol w:w="1684"/>
        <w:gridCol w:w="1703"/>
        <w:gridCol w:w="1133"/>
        <w:gridCol w:w="3543"/>
        <w:gridCol w:w="1099"/>
      </w:tblGrid>
      <w:tr w:rsidR="00CF4E02" w:rsidRPr="009528DE" w:rsidTr="0093757D">
        <w:tc>
          <w:tcPr>
            <w:tcW w:w="213" w:type="pct"/>
            <w:vMerge w:val="restar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362" w:type="pct"/>
            <w:gridSpan w:val="3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Общественная территория</w:t>
            </w:r>
          </w:p>
        </w:tc>
        <w:tc>
          <w:tcPr>
            <w:tcW w:w="1851" w:type="pct"/>
            <w:vMerge w:val="restar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Обоснование выбора территории</w:t>
            </w:r>
          </w:p>
        </w:tc>
        <w:tc>
          <w:tcPr>
            <w:tcW w:w="574" w:type="pct"/>
            <w:vMerge w:val="restart"/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  <w:highlight w:val="yellow"/>
              </w:rPr>
            </w:pPr>
            <w:r w:rsidRPr="00EB49FD">
              <w:rPr>
                <w:rFonts w:ascii="Courier New" w:hAnsi="Courier New" w:cs="Courier New"/>
                <w:color w:val="FF0000"/>
                <w:sz w:val="18"/>
                <w:szCs w:val="18"/>
                <w:highlight w:val="yellow"/>
              </w:rPr>
              <w:t xml:space="preserve">Год </w:t>
            </w:r>
          </w:p>
          <w:p w:rsidR="00CF4E02" w:rsidRPr="00EB49FD" w:rsidRDefault="00FE4CCA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  <w:highlight w:val="yellow"/>
              </w:rPr>
            </w:pPr>
            <w:r w:rsidRPr="00EB49FD">
              <w:rPr>
                <w:rFonts w:ascii="Courier New" w:hAnsi="Courier New" w:cs="Courier New"/>
                <w:color w:val="FF0000"/>
                <w:sz w:val="18"/>
                <w:szCs w:val="18"/>
                <w:highlight w:val="yellow"/>
              </w:rPr>
              <w:t>б</w:t>
            </w:r>
            <w:r w:rsidR="00CF4E02" w:rsidRPr="00EB49FD">
              <w:rPr>
                <w:rFonts w:ascii="Courier New" w:hAnsi="Courier New" w:cs="Courier New"/>
                <w:color w:val="FF0000"/>
                <w:sz w:val="18"/>
                <w:szCs w:val="18"/>
                <w:highlight w:val="yellow"/>
              </w:rPr>
              <w:t>лагоустройства</w:t>
            </w:r>
          </w:p>
        </w:tc>
      </w:tr>
      <w:tr w:rsidR="00CF4E02" w:rsidRPr="009528DE" w:rsidTr="00FE4CCA">
        <w:tc>
          <w:tcPr>
            <w:tcW w:w="213" w:type="pct"/>
            <w:vMerge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населенный пункт</w:t>
            </w:r>
          </w:p>
        </w:tc>
        <w:tc>
          <w:tcPr>
            <w:tcW w:w="890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наименование улично-дорожной сети </w:t>
            </w:r>
          </w:p>
        </w:tc>
        <w:tc>
          <w:tcPr>
            <w:tcW w:w="592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851" w:type="pct"/>
            <w:vMerge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  <w:highlight w:val="yellow"/>
              </w:rPr>
            </w:pPr>
          </w:p>
        </w:tc>
      </w:tr>
      <w:tr w:rsidR="00CF4E02" w:rsidRPr="009528DE" w:rsidTr="00FE4CCA">
        <w:tc>
          <w:tcPr>
            <w:tcW w:w="213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0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п. Прибрежный</w:t>
            </w:r>
          </w:p>
        </w:tc>
        <w:tc>
          <w:tcPr>
            <w:tcW w:w="890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ул. Молодежная,13</w:t>
            </w:r>
          </w:p>
        </w:tc>
        <w:tc>
          <w:tcPr>
            <w:tcW w:w="592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около здания КДЦ</w:t>
            </w:r>
          </w:p>
        </w:tc>
        <w:tc>
          <w:tcPr>
            <w:tcW w:w="1851" w:type="pct"/>
          </w:tcPr>
          <w:p w:rsidR="00CF4E02" w:rsidRPr="009528D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Общественная территория, выполняющая следующие функции:</w:t>
            </w:r>
          </w:p>
          <w:p w:rsidR="00CF4E02" w:rsidRPr="009528D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 событийная функция, предусматривает массовое пребывание людей при проведении праздников, народных гуляний;</w:t>
            </w:r>
          </w:p>
          <w:p w:rsidR="00CF4E02" w:rsidRPr="009528DE" w:rsidRDefault="00901918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 общественная функция, используется для пешеходных и транспортных потоков на территории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,</w:t>
            </w: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прилегающей к общественному учреждению, </w:t>
            </w:r>
          </w:p>
          <w:p w:rsidR="00CF4E02" w:rsidRPr="009528D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 рекреационная функция, используется для организации пешеходных потоков на территории, прилегающей к досугово- развлекательным объектам</w:t>
            </w:r>
          </w:p>
        </w:tc>
        <w:tc>
          <w:tcPr>
            <w:tcW w:w="574" w:type="pct"/>
          </w:tcPr>
          <w:p w:rsidR="00CF4E02" w:rsidRPr="00EB49FD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  <w:highlight w:val="yellow"/>
              </w:rPr>
            </w:pPr>
            <w:r w:rsidRPr="00EB49FD">
              <w:rPr>
                <w:rFonts w:ascii="Courier New" w:hAnsi="Courier New" w:cs="Courier New"/>
                <w:color w:val="FF0000"/>
                <w:sz w:val="18"/>
                <w:szCs w:val="18"/>
                <w:highlight w:val="yellow"/>
              </w:rPr>
              <w:t>2020</w:t>
            </w:r>
          </w:p>
        </w:tc>
      </w:tr>
      <w:tr w:rsidR="00CF4E02" w:rsidRPr="009528DE" w:rsidTr="00FE4CCA">
        <w:tc>
          <w:tcPr>
            <w:tcW w:w="213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0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п. Прибрежный</w:t>
            </w:r>
          </w:p>
        </w:tc>
        <w:tc>
          <w:tcPr>
            <w:tcW w:w="890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ул. Дружбы</w:t>
            </w:r>
          </w:p>
        </w:tc>
        <w:tc>
          <w:tcPr>
            <w:tcW w:w="592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14А</w:t>
            </w:r>
          </w:p>
        </w:tc>
        <w:tc>
          <w:tcPr>
            <w:tcW w:w="1851" w:type="pct"/>
          </w:tcPr>
          <w:p w:rsidR="00CF4E02" w:rsidRPr="009528D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Общественная территория- для размещения детской игровой площадки.</w:t>
            </w:r>
          </w:p>
        </w:tc>
        <w:tc>
          <w:tcPr>
            <w:tcW w:w="574" w:type="pct"/>
          </w:tcPr>
          <w:p w:rsidR="00CF4E02" w:rsidRPr="00CF2E26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</w:tr>
      <w:tr w:rsidR="00CF4E02" w:rsidRPr="009528DE" w:rsidTr="00FE4CCA">
        <w:tc>
          <w:tcPr>
            <w:tcW w:w="213" w:type="pct"/>
          </w:tcPr>
          <w:p w:rsidR="00CF4E02" w:rsidRPr="009528D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80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п. Прибрежный</w:t>
            </w:r>
          </w:p>
        </w:tc>
        <w:tc>
          <w:tcPr>
            <w:tcW w:w="890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пер. Школьный</w:t>
            </w:r>
          </w:p>
        </w:tc>
        <w:tc>
          <w:tcPr>
            <w:tcW w:w="592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около</w:t>
            </w:r>
          </w:p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здания администрации</w:t>
            </w:r>
          </w:p>
        </w:tc>
        <w:tc>
          <w:tcPr>
            <w:tcW w:w="1851" w:type="pct"/>
          </w:tcPr>
          <w:p w:rsidR="00CF4E02" w:rsidRPr="009528D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Общественная территория, выполняющая следующие функции:</w:t>
            </w:r>
          </w:p>
          <w:p w:rsidR="00CF4E02" w:rsidRPr="009528D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 событийную, мемориальную функцию, предусматривает массовое пребывание людей перед памятником 9 Мая при проведении праздничных мероприятий, митингов, дня скорби;</w:t>
            </w:r>
          </w:p>
          <w:p w:rsidR="00CF4E02" w:rsidRPr="009528DE" w:rsidRDefault="00901918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 общественная функция, используется для пешеходных и транспортных потоков на территории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,</w:t>
            </w: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прилегающей к общественным учреждениям, административным объектам.</w:t>
            </w:r>
          </w:p>
        </w:tc>
        <w:tc>
          <w:tcPr>
            <w:tcW w:w="574" w:type="pct"/>
          </w:tcPr>
          <w:p w:rsidR="00CF4E02" w:rsidRPr="00CF2E26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</w:tr>
      <w:tr w:rsidR="00CF4E02" w:rsidRPr="009528DE" w:rsidTr="00FE4CCA">
        <w:tc>
          <w:tcPr>
            <w:tcW w:w="213" w:type="pct"/>
          </w:tcPr>
          <w:p w:rsidR="00CF4E02" w:rsidRPr="009528D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80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п. Прибрежный</w:t>
            </w:r>
          </w:p>
        </w:tc>
        <w:tc>
          <w:tcPr>
            <w:tcW w:w="890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ул. Сибирская</w:t>
            </w:r>
          </w:p>
        </w:tc>
        <w:tc>
          <w:tcPr>
            <w:tcW w:w="592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1А</w:t>
            </w:r>
          </w:p>
        </w:tc>
        <w:tc>
          <w:tcPr>
            <w:tcW w:w="1851" w:type="pct"/>
          </w:tcPr>
          <w:p w:rsidR="00CF4E02" w:rsidRPr="009528D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Общественная территория- для размещения детской игровой площадки. </w:t>
            </w:r>
          </w:p>
        </w:tc>
        <w:tc>
          <w:tcPr>
            <w:tcW w:w="574" w:type="pct"/>
          </w:tcPr>
          <w:p w:rsidR="00CF4E02" w:rsidRPr="00CF2E26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</w:tr>
      <w:tr w:rsidR="00CF4E02" w:rsidRPr="009528DE" w:rsidTr="00FE4CCA">
        <w:tc>
          <w:tcPr>
            <w:tcW w:w="213" w:type="pct"/>
          </w:tcPr>
          <w:p w:rsidR="00CF4E02" w:rsidRPr="009528D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80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п. Прибрежный</w:t>
            </w:r>
          </w:p>
        </w:tc>
        <w:tc>
          <w:tcPr>
            <w:tcW w:w="890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пер. Школьный</w:t>
            </w:r>
          </w:p>
        </w:tc>
        <w:tc>
          <w:tcPr>
            <w:tcW w:w="592" w:type="pct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pct"/>
          </w:tcPr>
          <w:p w:rsidR="00CF4E02" w:rsidRPr="009528D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Общественная территория- центральная часть поселка с торговыми объектами, учреждениями социальной сферы, выполняющая следующие функции:</w:t>
            </w:r>
          </w:p>
          <w:p w:rsidR="00CF4E02" w:rsidRPr="009528D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- общественная функция, используется для пешеходных и транспортных потоков на территориях, прилегающих к  учреждениям социальной сферы, административным объектам, </w:t>
            </w:r>
          </w:p>
          <w:p w:rsidR="00CF4E02" w:rsidRPr="009528D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528D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 коммерческая функция, используется для организации пешеходных потоков на территориях, прилегающих к объектам торговли.</w:t>
            </w:r>
          </w:p>
        </w:tc>
        <w:tc>
          <w:tcPr>
            <w:tcW w:w="574" w:type="pct"/>
          </w:tcPr>
          <w:p w:rsidR="00CF4E02" w:rsidRPr="00CF2E26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</w:tr>
    </w:tbl>
    <w:p w:rsidR="00CF4E02" w:rsidRPr="009528DE" w:rsidRDefault="00CF4E02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CF4E02" w:rsidRPr="009528DE" w:rsidRDefault="00CF4E02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CF4E02" w:rsidRPr="009528DE" w:rsidRDefault="00CF4E02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  <w:sectPr w:rsidR="00CF4E02" w:rsidRPr="009528DE" w:rsidSect="0093757D">
          <w:pgSz w:w="11906" w:h="16838" w:code="9"/>
          <w:pgMar w:top="1134" w:right="851" w:bottom="1134" w:left="1701" w:header="0" w:footer="0" w:gutter="0"/>
          <w:cols w:space="720"/>
          <w:noEndnote/>
        </w:sectPr>
      </w:pPr>
    </w:p>
    <w:p w:rsidR="00CF4E02" w:rsidRDefault="00CF4E02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9528DE">
        <w:rPr>
          <w:rFonts w:ascii="Courier New" w:hAnsi="Courier New" w:cs="Courier New"/>
          <w:color w:val="000000" w:themeColor="text1"/>
        </w:rPr>
        <w:lastRenderedPageBreak/>
        <w:t>Приложение №3</w:t>
      </w:r>
    </w:p>
    <w:p w:rsidR="00364674" w:rsidRPr="009528DE" w:rsidRDefault="00364674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к муниципальной программе</w:t>
      </w:r>
    </w:p>
    <w:p w:rsidR="00CF4E02" w:rsidRPr="009528DE" w:rsidRDefault="00CF4E02" w:rsidP="00FE4CCA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aps/>
          <w:color w:val="000000" w:themeColor="text1"/>
          <w:sz w:val="24"/>
          <w:szCs w:val="24"/>
        </w:rPr>
        <w:t xml:space="preserve">Порядок разработки, </w:t>
      </w: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aps/>
          <w:color w:val="000000" w:themeColor="text1"/>
          <w:sz w:val="24"/>
          <w:szCs w:val="24"/>
        </w:rPr>
        <w:t xml:space="preserve">обсуждения с заинтересованными лицами и утверждения </w:t>
      </w: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aps/>
          <w:color w:val="000000" w:themeColor="text1"/>
          <w:sz w:val="24"/>
          <w:szCs w:val="24"/>
        </w:rPr>
        <w:t>дизайн-проекта благоустройства общественной территории</w:t>
      </w:r>
    </w:p>
    <w:p w:rsidR="00CF4E02" w:rsidRPr="009528DE" w:rsidRDefault="00CF4E02" w:rsidP="00FE4CCA">
      <w:pPr>
        <w:spacing w:after="0" w:line="240" w:lineRule="auto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b/>
          <w:color w:val="000000" w:themeColor="text1"/>
          <w:sz w:val="24"/>
          <w:szCs w:val="24"/>
        </w:rPr>
        <w:t>Общие положения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1.1. Порядок регламентирует процедуру разработки, обсуждения с заинтересованными лицами и утверждения дизайн-проекта благоустройства общественной территории Прибрежнинского муниципального образования.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 xml:space="preserve"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общественной территории,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территории (далее – дизайн проект). 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iCs/>
          <w:color w:val="000000" w:themeColor="text1"/>
          <w:sz w:val="24"/>
          <w:szCs w:val="24"/>
        </w:rPr>
        <w:t xml:space="preserve"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территории с описанием работ и мероприятий, предлагаемых к выполнению </w:t>
      </w:r>
      <w:r w:rsidRPr="009528DE">
        <w:rPr>
          <w:rFonts w:ascii="Arial" w:hAnsi="Arial" w:cs="Arial"/>
          <w:color w:val="000000" w:themeColor="text1"/>
          <w:sz w:val="24"/>
          <w:szCs w:val="24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территории</w:t>
      </w:r>
      <w:r w:rsidRPr="009528DE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b/>
          <w:color w:val="000000" w:themeColor="text1"/>
          <w:sz w:val="24"/>
          <w:szCs w:val="24"/>
        </w:rPr>
        <w:t>2. Разработка дизайн-проектов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2.1. Разработка дизайн-проекта осуществляется с учетом Правил благоустройства территории Прибрежнинского муниципального образования,</w:t>
      </w:r>
      <w:r w:rsidRPr="009528D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528DE">
        <w:rPr>
          <w:rFonts w:ascii="Arial" w:hAnsi="Arial" w:cs="Arial"/>
          <w:color w:val="000000" w:themeColor="text1"/>
          <w:sz w:val="24"/>
          <w:szCs w:val="24"/>
        </w:rPr>
        <w:t>а также действующими строительными, санитарными и иными нормами и правилами.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2.2. Разработка дизайн-проекта осуществляется администрацией Прибрежнинского сельского поселения (далее – разработчик).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b/>
          <w:color w:val="000000" w:themeColor="text1"/>
          <w:sz w:val="24"/>
          <w:szCs w:val="24"/>
        </w:rPr>
        <w:t>3. Обсуждение, согласование и утверждение дизайн-проекта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 xml:space="preserve">3.1. Обсуждение дизайн-проекта осуществляется </w:t>
      </w:r>
      <w:r w:rsidRPr="009528DE">
        <w:rPr>
          <w:rFonts w:ascii="Arial" w:hAnsi="Arial" w:cs="Arial"/>
          <w:bCs/>
          <w:color w:val="000000" w:themeColor="text1"/>
          <w:sz w:val="24"/>
          <w:szCs w:val="24"/>
        </w:rPr>
        <w:t>на официальном сайте администрации Прибрежнинского сельского поселения или на собраниях граждан.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3.2. Срок обсуждений дизайн-проекта – в течение 10 календарных дней с момента разработки дизайн-проекта.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3.3. Согласование дизайн-проекта осуществляется уполномоченным представителем (представителями) заинтересованных лиц в письменной форме в течение 5 календарный  дней с момента окончания срока обсуждения.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3.4. Администрация Прибрежнинского сельского поселения утверждает постановлением 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территории.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8DE">
        <w:rPr>
          <w:rFonts w:ascii="Arial" w:hAnsi="Arial" w:cs="Arial"/>
          <w:color w:val="000000" w:themeColor="text1"/>
          <w:sz w:val="24"/>
          <w:szCs w:val="24"/>
        </w:rPr>
        <w:t>3.5. Утвержденный дизайн-проект подлежит размещению на</w:t>
      </w:r>
      <w:r w:rsidRPr="009528DE">
        <w:rPr>
          <w:rFonts w:ascii="Arial" w:hAnsi="Arial" w:cs="Arial"/>
          <w:bCs/>
          <w:color w:val="000000" w:themeColor="text1"/>
          <w:sz w:val="24"/>
          <w:szCs w:val="24"/>
        </w:rPr>
        <w:t xml:space="preserve"> официальном сайте администрации </w:t>
      </w:r>
      <w:r w:rsidRPr="009528DE">
        <w:rPr>
          <w:rFonts w:ascii="Arial" w:hAnsi="Arial" w:cs="Arial"/>
          <w:color w:val="000000" w:themeColor="text1"/>
          <w:sz w:val="24"/>
          <w:szCs w:val="24"/>
        </w:rPr>
        <w:t>Прибрежнинского сельского поселения и  в Информационном бюллетене Прибрежнинского муниципального образования.</w:t>
      </w:r>
    </w:p>
    <w:p w:rsidR="00CF4E02" w:rsidRPr="009528DE" w:rsidRDefault="00CF4E02" w:rsidP="00FE4C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4E02" w:rsidRPr="009528DE" w:rsidRDefault="00CF4E02" w:rsidP="00FE4CC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9528DE">
        <w:rPr>
          <w:rFonts w:ascii="Courier New" w:hAnsi="Courier New" w:cs="Courier New"/>
          <w:color w:val="000000" w:themeColor="text1"/>
        </w:rPr>
        <w:t>Приложение 4</w:t>
      </w:r>
    </w:p>
    <w:p w:rsidR="00CF4E02" w:rsidRPr="009528DE" w:rsidRDefault="00CF4E02" w:rsidP="00FE4CCA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528DE">
        <w:rPr>
          <w:rFonts w:ascii="Courier New" w:hAnsi="Courier New" w:cs="Courier New"/>
          <w:color w:val="000000" w:themeColor="text1"/>
        </w:rPr>
        <w:t>к муниципальной программе</w:t>
      </w:r>
    </w:p>
    <w:p w:rsidR="00CF4E02" w:rsidRPr="009528D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30"/>
          <w:szCs w:val="30"/>
        </w:rPr>
      </w:pPr>
      <w:r w:rsidRPr="009528DE">
        <w:rPr>
          <w:rFonts w:ascii="Arial" w:hAnsi="Arial" w:cs="Arial"/>
          <w:caps/>
          <w:color w:val="000000" w:themeColor="text1"/>
          <w:sz w:val="30"/>
          <w:szCs w:val="30"/>
        </w:rPr>
        <w:t xml:space="preserve">Адресный перечень </w:t>
      </w:r>
      <w:r w:rsidRPr="009528DE">
        <w:rPr>
          <w:rFonts w:ascii="Arial" w:hAnsi="Arial" w:cs="Arial"/>
          <w:bCs/>
          <w:caps/>
          <w:color w:val="000000" w:themeColor="text1"/>
          <w:sz w:val="30"/>
          <w:szCs w:val="30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</w:t>
      </w:r>
      <w:r w:rsidRPr="009528DE">
        <w:rPr>
          <w:rFonts w:ascii="Arial" w:hAnsi="Arial" w:cs="Arial"/>
          <w:caps/>
          <w:color w:val="000000" w:themeColor="text1"/>
          <w:sz w:val="30"/>
          <w:szCs w:val="30"/>
        </w:rPr>
        <w:t>подлежащих благоустройству в 2018-2024 году</w:t>
      </w:r>
    </w:p>
    <w:p w:rsidR="00CF4E02" w:rsidRPr="009528D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977"/>
        <w:gridCol w:w="1418"/>
        <w:gridCol w:w="3827"/>
      </w:tblGrid>
      <w:tr w:rsidR="00CF4E02" w:rsidRPr="009528DE" w:rsidTr="0093757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b/>
                <w:bCs/>
                <w:color w:val="000000" w:themeColor="text1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b/>
                <w:bCs/>
                <w:color w:val="000000" w:themeColor="text1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b/>
                <w:bCs/>
                <w:color w:val="000000" w:themeColor="text1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b/>
                <w:bCs/>
                <w:color w:val="000000" w:themeColor="text1"/>
              </w:rPr>
              <w:t>Примечание</w:t>
            </w:r>
          </w:p>
        </w:tc>
      </w:tr>
      <w:tr w:rsidR="00CF4E02" w:rsidRPr="009528DE" w:rsidTr="0093757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CF4E02" w:rsidRPr="009528DE" w:rsidTr="0093757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CF4E02" w:rsidRPr="009528DE" w:rsidTr="0093757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</w:tbl>
    <w:p w:rsidR="00CF4E02" w:rsidRPr="009528DE" w:rsidRDefault="00CF4E02" w:rsidP="00FE4CC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F4E02" w:rsidRPr="009528DE" w:rsidRDefault="00CF4E02" w:rsidP="00FE4C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9528DE">
        <w:rPr>
          <w:rFonts w:ascii="Courier New" w:hAnsi="Courier New" w:cs="Courier New"/>
          <w:color w:val="000000" w:themeColor="text1"/>
        </w:rPr>
        <w:t>Приложение 5</w:t>
      </w:r>
    </w:p>
    <w:p w:rsidR="00CF4E02" w:rsidRPr="009528DE" w:rsidRDefault="00CF4E02" w:rsidP="00FE4CCA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528DE">
        <w:rPr>
          <w:rFonts w:ascii="Courier New" w:hAnsi="Courier New" w:cs="Courier New"/>
          <w:color w:val="000000" w:themeColor="text1"/>
        </w:rPr>
        <w:t>к муниципальной программе</w:t>
      </w:r>
    </w:p>
    <w:p w:rsidR="00CF4E02" w:rsidRPr="009528D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30"/>
          <w:szCs w:val="30"/>
        </w:rPr>
      </w:pPr>
      <w:r w:rsidRPr="009528DE">
        <w:rPr>
          <w:rFonts w:ascii="Arial" w:hAnsi="Arial" w:cs="Arial"/>
          <w:caps/>
          <w:color w:val="000000" w:themeColor="text1"/>
          <w:sz w:val="30"/>
          <w:szCs w:val="30"/>
        </w:rPr>
        <w:t xml:space="preserve">Адресный перечень </w:t>
      </w:r>
      <w:r w:rsidRPr="009528DE">
        <w:rPr>
          <w:rFonts w:ascii="Arial" w:hAnsi="Arial" w:cs="Arial"/>
          <w:bCs/>
          <w:caps/>
          <w:color w:val="000000" w:themeColor="text1"/>
          <w:sz w:val="30"/>
          <w:szCs w:val="30"/>
        </w:rPr>
        <w:t xml:space="preserve">индивидуальных жилых домов и земельных участков, предоставленных для их размещения, </w:t>
      </w:r>
      <w:r w:rsidRPr="009528DE">
        <w:rPr>
          <w:rFonts w:ascii="Arial" w:hAnsi="Arial" w:cs="Arial"/>
          <w:caps/>
          <w:color w:val="000000" w:themeColor="text1"/>
          <w:sz w:val="30"/>
          <w:szCs w:val="30"/>
        </w:rPr>
        <w:t>подлежащих благоустройству</w:t>
      </w:r>
    </w:p>
    <w:p w:rsidR="00CF4E02" w:rsidRPr="009528D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30"/>
          <w:szCs w:val="30"/>
        </w:rPr>
      </w:pPr>
      <w:r w:rsidRPr="009528DE">
        <w:rPr>
          <w:rFonts w:ascii="Arial" w:hAnsi="Arial" w:cs="Arial"/>
          <w:caps/>
          <w:color w:val="000000" w:themeColor="text1"/>
          <w:sz w:val="30"/>
          <w:szCs w:val="30"/>
        </w:rPr>
        <w:t>в 2018-2024 году</w:t>
      </w:r>
    </w:p>
    <w:p w:rsidR="00CF4E02" w:rsidRPr="009528D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977"/>
        <w:gridCol w:w="1418"/>
        <w:gridCol w:w="3827"/>
      </w:tblGrid>
      <w:tr w:rsidR="00CF4E02" w:rsidRPr="009528DE" w:rsidTr="0093757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b/>
                <w:bCs/>
                <w:color w:val="000000" w:themeColor="text1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b/>
                <w:bCs/>
                <w:color w:val="000000" w:themeColor="text1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b/>
                <w:bCs/>
                <w:color w:val="000000" w:themeColor="text1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9528DE">
              <w:rPr>
                <w:rFonts w:ascii="Courier New" w:hAnsi="Courier New" w:cs="Courier New"/>
                <w:b/>
                <w:bCs/>
                <w:color w:val="000000" w:themeColor="text1"/>
              </w:rPr>
              <w:t>Примечание</w:t>
            </w:r>
          </w:p>
        </w:tc>
      </w:tr>
      <w:tr w:rsidR="00CF4E02" w:rsidRPr="009528DE" w:rsidTr="0093757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CF4E02" w:rsidRPr="009528DE" w:rsidTr="0093757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CF4E02" w:rsidRPr="009528DE" w:rsidTr="0093757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E02" w:rsidRPr="009528D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</w:tbl>
    <w:p w:rsidR="00CF4E02" w:rsidRPr="009528DE" w:rsidRDefault="009528DE" w:rsidP="009528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CF4E02" w:rsidRPr="009528D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0530" w:rsidRPr="009528DE" w:rsidRDefault="00700530" w:rsidP="00FE4CCA">
      <w:pPr>
        <w:spacing w:after="0" w:line="240" w:lineRule="auto"/>
        <w:rPr>
          <w:color w:val="000000" w:themeColor="text1"/>
        </w:rPr>
      </w:pPr>
    </w:p>
    <w:sectPr w:rsidR="00700530" w:rsidRPr="009528DE" w:rsidSect="0070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B8" w:rsidRDefault="00D017B8" w:rsidP="009449DE">
      <w:pPr>
        <w:spacing w:after="0" w:line="240" w:lineRule="auto"/>
      </w:pPr>
      <w:r>
        <w:separator/>
      </w:r>
    </w:p>
  </w:endnote>
  <w:endnote w:type="continuationSeparator" w:id="1">
    <w:p w:rsidR="00D017B8" w:rsidRDefault="00D017B8" w:rsidP="0094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7D" w:rsidRDefault="009375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B8" w:rsidRDefault="00D017B8" w:rsidP="009449DE">
      <w:pPr>
        <w:spacing w:after="0" w:line="240" w:lineRule="auto"/>
      </w:pPr>
      <w:r>
        <w:separator/>
      </w:r>
    </w:p>
  </w:footnote>
  <w:footnote w:type="continuationSeparator" w:id="1">
    <w:p w:rsidR="00D017B8" w:rsidRDefault="00D017B8" w:rsidP="0094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237D"/>
    <w:multiLevelType w:val="multilevel"/>
    <w:tmpl w:val="DFF0B210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abstractNum w:abstractNumId="1">
    <w:nsid w:val="773759B3"/>
    <w:multiLevelType w:val="hybridMultilevel"/>
    <w:tmpl w:val="582E3ED6"/>
    <w:lvl w:ilvl="0" w:tplc="239C7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D14"/>
    <w:rsid w:val="001028BC"/>
    <w:rsid w:val="002970E9"/>
    <w:rsid w:val="00364674"/>
    <w:rsid w:val="005C2094"/>
    <w:rsid w:val="006B161C"/>
    <w:rsid w:val="006B4580"/>
    <w:rsid w:val="00700530"/>
    <w:rsid w:val="00901918"/>
    <w:rsid w:val="00914B6F"/>
    <w:rsid w:val="0093757D"/>
    <w:rsid w:val="00944432"/>
    <w:rsid w:val="009449DE"/>
    <w:rsid w:val="009528DE"/>
    <w:rsid w:val="00966130"/>
    <w:rsid w:val="00C96F9E"/>
    <w:rsid w:val="00CF2E26"/>
    <w:rsid w:val="00CF4E02"/>
    <w:rsid w:val="00D017B8"/>
    <w:rsid w:val="00D42D38"/>
    <w:rsid w:val="00EB078B"/>
    <w:rsid w:val="00EB49FD"/>
    <w:rsid w:val="00F426EC"/>
    <w:rsid w:val="00F52519"/>
    <w:rsid w:val="00FE4CCA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6D14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6D1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CF4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E02"/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F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CF4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7"/>
    <w:rsid w:val="00CF4E02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7">
    <w:name w:val="Список Знак"/>
    <w:link w:val="a"/>
    <w:rsid w:val="00CF4E02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8">
    <w:name w:val="Базовый"/>
    <w:rsid w:val="00CF4E0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Albany AMT"/>
      <w:sz w:val="24"/>
      <w:szCs w:val="24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CF4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0"/>
    <w:next w:val="a0"/>
    <w:uiPriority w:val="99"/>
    <w:rsid w:val="00CF4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154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581DD4834EFF393C45248F99859BFEDC27D990F354152BADDEC1B80F120CF09154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A00DCF25101914D7D8E168DB43959CFF10EBA7EC275F757EEC82EA6C93852CC9244D08297C32BA5CA9B8FC6BFO2JF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5159</Words>
  <Characters>29408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10</cp:revision>
  <cp:lastPrinted>2020-04-02T09:04:00Z</cp:lastPrinted>
  <dcterms:created xsi:type="dcterms:W3CDTF">2020-03-25T07:40:00Z</dcterms:created>
  <dcterms:modified xsi:type="dcterms:W3CDTF">2020-04-02T09:04:00Z</dcterms:modified>
</cp:coreProperties>
</file>