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Прибрежнинского муниципального образования» на 2018-2024 годы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436">
        <w:rPr>
          <w:rFonts w:ascii="Times New Roman" w:hAnsi="Times New Roman" w:cs="Times New Roman"/>
          <w:b/>
          <w:sz w:val="28"/>
          <w:szCs w:val="28"/>
        </w:rPr>
        <w:t>25</w:t>
      </w:r>
      <w:r w:rsidRPr="007A6D4C">
        <w:rPr>
          <w:rFonts w:ascii="Times New Roman" w:hAnsi="Times New Roman" w:cs="Times New Roman"/>
          <w:b/>
          <w:sz w:val="28"/>
          <w:szCs w:val="28"/>
        </w:rPr>
        <w:t>.05.2020 г.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hAnsi="Times New Roman" w:cs="Times New Roman"/>
          <w:sz w:val="28"/>
          <w:szCs w:val="28"/>
          <w:u w:val="single"/>
        </w:rPr>
        <w:t>общественная территория, подлежащая благоустройству: Иркутская область Братский район п. Прибрежный ул. Молодежная,13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сумма средств 1688,7 тыс</w:t>
      </w:r>
      <w:proofErr w:type="gramStart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уб. 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7B34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выполнено:</w:t>
      </w:r>
    </w:p>
    <w:p w:rsidR="007A6D4C" w:rsidRDefault="007A6D4C" w:rsidP="00637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>Администрацией Прибрежнинского сельского поселения заключены договоры на приобретение доставку материалов (плиты тротуарные</w:t>
      </w:r>
      <w:r w:rsidR="006373C0">
        <w:rPr>
          <w:rFonts w:ascii="Times New Roman" w:hAnsi="Times New Roman" w:cs="Times New Roman"/>
          <w:sz w:val="28"/>
          <w:szCs w:val="28"/>
        </w:rPr>
        <w:t>, бортовые камни</w:t>
      </w:r>
      <w:r w:rsidRPr="007A6D4C">
        <w:rPr>
          <w:rFonts w:ascii="Times New Roman" w:hAnsi="Times New Roman" w:cs="Times New Roman"/>
          <w:sz w:val="28"/>
          <w:szCs w:val="28"/>
        </w:rPr>
        <w:t>), 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D4C">
        <w:rPr>
          <w:rFonts w:ascii="Times New Roman" w:hAnsi="Times New Roman" w:cs="Times New Roman"/>
          <w:sz w:val="28"/>
          <w:szCs w:val="28"/>
        </w:rPr>
        <w:t xml:space="preserve"> архитектурных форм (игровое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D4C">
        <w:rPr>
          <w:rFonts w:ascii="Times New Roman" w:hAnsi="Times New Roman" w:cs="Times New Roman"/>
          <w:sz w:val="28"/>
          <w:szCs w:val="28"/>
        </w:rPr>
        <w:t xml:space="preserve"> спортивное оборудование, лавочки, урны)</w:t>
      </w:r>
      <w:r w:rsidR="00F27B34">
        <w:rPr>
          <w:rFonts w:ascii="Times New Roman" w:hAnsi="Times New Roman" w:cs="Times New Roman"/>
          <w:sz w:val="28"/>
          <w:szCs w:val="28"/>
        </w:rPr>
        <w:t>. Срок</w:t>
      </w:r>
      <w:r>
        <w:rPr>
          <w:rFonts w:ascii="Times New Roman" w:hAnsi="Times New Roman" w:cs="Times New Roman"/>
          <w:sz w:val="28"/>
          <w:szCs w:val="28"/>
        </w:rPr>
        <w:t xml:space="preserve"> поставки: </w:t>
      </w:r>
      <w:r w:rsidR="00F27B34">
        <w:rPr>
          <w:rFonts w:ascii="Times New Roman" w:hAnsi="Times New Roman" w:cs="Times New Roman"/>
          <w:sz w:val="28"/>
          <w:szCs w:val="28"/>
        </w:rPr>
        <w:t>июнь 2020года.</w:t>
      </w:r>
    </w:p>
    <w:p w:rsidR="00F27B34" w:rsidRDefault="00F27B34" w:rsidP="00637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синхронизации мероприятий по благоустройству территории с иными муниципальными программами, в рамках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Прибрежнинском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в настоящее время </w:t>
      </w:r>
      <w:r w:rsidR="00526436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ремонт крыльца у центрального входа в здание Дома культуры, ремонт фундамента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</w:t>
      </w:r>
      <w:r w:rsidR="00922E3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22E38">
        <w:rPr>
          <w:rFonts w:ascii="Times New Roman" w:hAnsi="Times New Roman" w:cs="Times New Roman"/>
          <w:sz w:val="28"/>
          <w:szCs w:val="28"/>
        </w:rPr>
        <w:t>.</w:t>
      </w:r>
    </w:p>
    <w:p w:rsidR="00526436" w:rsidRPr="00526436" w:rsidRDefault="00526436" w:rsidP="0052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26436" w:rsidTr="00526436">
        <w:tc>
          <w:tcPr>
            <w:tcW w:w="4785" w:type="dxa"/>
          </w:tcPr>
          <w:p w:rsidR="00526436" w:rsidRDefault="00526436" w:rsidP="0092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4786" w:type="dxa"/>
          </w:tcPr>
          <w:p w:rsidR="00526436" w:rsidRDefault="00526436" w:rsidP="0092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526436" w:rsidTr="00526436">
        <w:tc>
          <w:tcPr>
            <w:tcW w:w="4785" w:type="dxa"/>
          </w:tcPr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2250" cy="1553763"/>
                  <wp:effectExtent l="19050" t="0" r="0" b="0"/>
                  <wp:docPr id="9" name="Рисунок 3" descr="D:\Документы\фото Прибрежный\ФСГС 01.05.2020\IMG-796105c9c8e29a71b3bf9b9876945ad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 Прибрежный\ФСГС 01.05.2020\IMG-796105c9c8e29a71b3bf9b9876945ad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42" cy="155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2042" cy="1319436"/>
                  <wp:effectExtent l="0" t="514350" r="0" b="490314"/>
                  <wp:docPr id="10" name="Рисунок 4" descr="D:\Документы\фото Прибрежный\ФСГС 01.05.2020\20200525_12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фото Прибрежный\ФСГС 01.05.2020\20200525_12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41368" cy="131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36" w:rsidTr="00526436">
        <w:tc>
          <w:tcPr>
            <w:tcW w:w="4785" w:type="dxa"/>
          </w:tcPr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643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0134" cy="1552575"/>
                  <wp:effectExtent l="19050" t="0" r="2116" b="0"/>
                  <wp:docPr id="11" name="Рисунок 1" descr="D:\Документы\фото Прибрежный\ФСГС 01.05.2020\IMG-1453838b05f28206ee0e589734a5228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 Прибрежный\ФСГС 01.05.2020\IMG-1453838b05f28206ee0e589734a5228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82" cy="155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436" w:rsidRDefault="00526436" w:rsidP="005264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8631" cy="2089326"/>
                  <wp:effectExtent l="19050" t="0" r="0" b="0"/>
                  <wp:docPr id="12" name="Рисунок 5" descr="D:\Документы\фото Прибрежный\ФСГС 01.05.2020\IMG-20200509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фото Прибрежный\ФСГС 01.05.2020\IMG-20200509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31" cy="2089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28E" w:rsidRDefault="00526436" w:rsidP="004662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территории, подлежащей благоустройству, работниками</w:t>
      </w:r>
      <w:r w:rsidR="0046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Прибрежнинского сельского поселения и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Прибрежнинский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</w:t>
      </w:r>
      <w:r w:rsidR="0046628E">
        <w:rPr>
          <w:rFonts w:ascii="Times New Roman" w:hAnsi="Times New Roman" w:cs="Times New Roman"/>
          <w:sz w:val="28"/>
          <w:szCs w:val="28"/>
        </w:rPr>
        <w:t xml:space="preserve"> Братского района</w:t>
      </w:r>
      <w:r>
        <w:rPr>
          <w:rFonts w:ascii="Times New Roman" w:hAnsi="Times New Roman" w:cs="Times New Roman"/>
          <w:sz w:val="28"/>
          <w:szCs w:val="28"/>
        </w:rPr>
        <w:t>» высажены саженцы деревьев</w:t>
      </w:r>
      <w:r w:rsidR="0046628E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(ель, кедр, яблоня</w:t>
      </w:r>
      <w:r w:rsidR="0046628E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 в рамках акции «Сад памяти»</w:t>
      </w:r>
      <w:r w:rsidR="0046628E">
        <w:rPr>
          <w:rFonts w:ascii="Times New Roman" w:hAnsi="Times New Roman" w:cs="Times New Roman"/>
          <w:sz w:val="28"/>
          <w:szCs w:val="28"/>
        </w:rPr>
        <w:t>.</w:t>
      </w:r>
    </w:p>
    <w:p w:rsidR="00526436" w:rsidRDefault="0046628E" w:rsidP="00C6352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0703" cy="2409825"/>
            <wp:effectExtent l="19050" t="0" r="0" b="0"/>
            <wp:docPr id="13" name="Рисунок 6" descr="D:\Документы\фото Прибрежный\ФСГС 01.05.2020\20200525_1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фото Прибрежный\ФСГС 01.05.2020\20200525_125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0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36" w:rsidRDefault="00526436" w:rsidP="00922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29" w:rsidRPr="00C63529" w:rsidRDefault="00C63529" w:rsidP="00C635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29">
        <w:rPr>
          <w:rFonts w:ascii="Times New Roman" w:hAnsi="Times New Roman" w:cs="Times New Roman"/>
          <w:sz w:val="28"/>
          <w:szCs w:val="28"/>
        </w:rPr>
        <w:t>На территории, подлежащей благоустройству, проводится демонтаж старых игровых форм.</w:t>
      </w:r>
    </w:p>
    <w:p w:rsidR="00F27B34" w:rsidRDefault="00C63529" w:rsidP="00C6352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638425"/>
            <wp:effectExtent l="0" t="0" r="9525" b="0"/>
            <wp:docPr id="14" name="Рисунок 7" descr="D:\Документы\фото Прибрежный\ФСГС 01.05.2020\20200525_12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фото Прибрежный\ФСГС 01.05.2020\20200525_1259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773" t="37305" r="29116" b="3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B34" w:rsidSect="003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522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884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1C8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7C9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4C"/>
    <w:rsid w:val="00334B3D"/>
    <w:rsid w:val="0046628E"/>
    <w:rsid w:val="00526436"/>
    <w:rsid w:val="006229CC"/>
    <w:rsid w:val="006373C0"/>
    <w:rsid w:val="006E0DA3"/>
    <w:rsid w:val="007A6D4C"/>
    <w:rsid w:val="00922E38"/>
    <w:rsid w:val="00C63529"/>
    <w:rsid w:val="00EC2BB2"/>
    <w:rsid w:val="00F2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3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6</cp:revision>
  <cp:lastPrinted>2020-05-13T09:34:00Z</cp:lastPrinted>
  <dcterms:created xsi:type="dcterms:W3CDTF">2020-05-13T09:00:00Z</dcterms:created>
  <dcterms:modified xsi:type="dcterms:W3CDTF">2020-05-27T03:11:00Z</dcterms:modified>
</cp:coreProperties>
</file>