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DA" w:rsidRPr="00CD32DA" w:rsidRDefault="003D0C7C" w:rsidP="00CD32D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31.05.</w:t>
      </w:r>
      <w:r w:rsidR="00CD32DA" w:rsidRPr="00CD32DA">
        <w:rPr>
          <w:rFonts w:ascii="Arial" w:hAnsi="Arial" w:cs="Arial"/>
          <w:b/>
          <w:sz w:val="32"/>
        </w:rPr>
        <w:t>2021г. №</w:t>
      </w:r>
      <w:r>
        <w:rPr>
          <w:rFonts w:ascii="Arial" w:hAnsi="Arial" w:cs="Arial"/>
          <w:b/>
          <w:sz w:val="32"/>
        </w:rPr>
        <w:t>43</w:t>
      </w:r>
    </w:p>
    <w:p w:rsidR="00CD32DA" w:rsidRPr="00CD32DA" w:rsidRDefault="00CD32DA" w:rsidP="00CD32D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РОССИЙСКАЯ ФЕДЕРАЦИЯ</w:t>
      </w:r>
    </w:p>
    <w:p w:rsidR="00CD32DA" w:rsidRPr="00CD32DA" w:rsidRDefault="00CD32DA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ИРКУТСКАЯ ОБЛАСТЬ</w:t>
      </w:r>
    </w:p>
    <w:p w:rsidR="00CD32DA" w:rsidRPr="00CD32DA" w:rsidRDefault="00CD32DA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БРАТСКИЙ МУНИЦИПАЛЬНЫЙ РАЙОН</w:t>
      </w:r>
    </w:p>
    <w:p w:rsidR="00CD32DA" w:rsidRPr="00CD32DA" w:rsidRDefault="005A4E7C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ПРИБРЕЖНИНСКОЕ </w:t>
      </w:r>
      <w:r w:rsidR="00CD32DA" w:rsidRPr="00CD32DA">
        <w:rPr>
          <w:rFonts w:ascii="Arial" w:hAnsi="Arial" w:cs="Arial"/>
          <w:b/>
          <w:sz w:val="32"/>
        </w:rPr>
        <w:t>МУНИЦИПАЛЬНОЕ ОБРАЗОВАНИЕ</w:t>
      </w:r>
    </w:p>
    <w:p w:rsidR="00CD32DA" w:rsidRDefault="00CD32DA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АДМИНИСТРАЦИЯ</w:t>
      </w:r>
    </w:p>
    <w:p w:rsidR="00ED317B" w:rsidRPr="00CD32DA" w:rsidRDefault="00ED317B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CD32DA" w:rsidRPr="00CD32DA" w:rsidRDefault="00CD32DA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8C7CD9" w:rsidRPr="00CD32DA" w:rsidRDefault="00CD32DA" w:rsidP="00CD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DejaVu Sans" w:hAnsi="Arial" w:cs="Arial"/>
          <w:b/>
          <w:kern w:val="1"/>
          <w:sz w:val="28"/>
          <w:szCs w:val="28"/>
        </w:rPr>
      </w:pPr>
      <w:r w:rsidRPr="00CD32DA">
        <w:rPr>
          <w:rFonts w:ascii="Arial" w:eastAsia="DejaVu Sans" w:hAnsi="Arial" w:cs="Arial"/>
          <w:b/>
          <w:kern w:val="1"/>
          <w:sz w:val="32"/>
          <w:szCs w:val="28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</w:t>
      </w:r>
      <w:bookmarkStart w:id="0" w:name="_GoBack"/>
      <w:bookmarkEnd w:id="0"/>
      <w:r w:rsidRPr="00CD32DA">
        <w:rPr>
          <w:rFonts w:ascii="Arial" w:eastAsia="DejaVu Sans" w:hAnsi="Arial" w:cs="Arial"/>
          <w:b/>
          <w:kern w:val="1"/>
          <w:sz w:val="32"/>
          <w:szCs w:val="28"/>
        </w:rPr>
        <w:t>Х ОБЪЕКТОВ КУЛЬТУРНОГО НАСЛЕДИЯ</w:t>
      </w:r>
    </w:p>
    <w:p w:rsidR="009B3413" w:rsidRPr="000175AA" w:rsidRDefault="009B3413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01010"/>
          <w:sz w:val="24"/>
          <w:szCs w:val="24"/>
        </w:rPr>
      </w:pPr>
    </w:p>
    <w:p w:rsidR="008C7CD9" w:rsidRPr="00CD32DA" w:rsidRDefault="009B3413" w:rsidP="007D6E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01010"/>
          <w:sz w:val="24"/>
          <w:szCs w:val="28"/>
        </w:rPr>
      </w:pPr>
      <w:r w:rsidRPr="00CD32DA">
        <w:rPr>
          <w:rFonts w:ascii="Arial" w:eastAsia="Arial" w:hAnsi="Arial" w:cs="Arial"/>
          <w:color w:val="000000"/>
          <w:kern w:val="1"/>
          <w:sz w:val="24"/>
          <w:szCs w:val="28"/>
          <w:lang w:eastAsia="ar-SA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пунктом 3 статьи 13 статьей Федерального закона от 25 июня 2002 года №73-ФЗ «Об объектах культурного наследия (памятниках истории и культуры) народов Российской Федерации»</w:t>
      </w:r>
      <w:r w:rsidR="008C7CD9" w:rsidRPr="00CD32DA">
        <w:rPr>
          <w:rFonts w:ascii="Arial" w:hAnsi="Arial" w:cs="Arial"/>
          <w:color w:val="101010"/>
          <w:sz w:val="24"/>
          <w:szCs w:val="28"/>
        </w:rPr>
        <w:t xml:space="preserve">, </w:t>
      </w:r>
      <w:r w:rsidR="00476BF6" w:rsidRPr="00CD32DA">
        <w:rPr>
          <w:rFonts w:ascii="Arial" w:hAnsi="Arial" w:cs="Arial"/>
          <w:color w:val="101010"/>
          <w:sz w:val="24"/>
          <w:szCs w:val="28"/>
        </w:rPr>
        <w:t xml:space="preserve">администрация </w:t>
      </w:r>
      <w:r w:rsidR="005A4E7C">
        <w:rPr>
          <w:rFonts w:ascii="Arial" w:hAnsi="Arial" w:cs="Arial"/>
          <w:color w:val="101010"/>
          <w:sz w:val="24"/>
          <w:szCs w:val="28"/>
        </w:rPr>
        <w:t>Прибрежнинского</w:t>
      </w:r>
      <w:r w:rsidR="00476BF6" w:rsidRPr="00CD32DA">
        <w:rPr>
          <w:rFonts w:ascii="Arial" w:hAnsi="Arial" w:cs="Arial"/>
          <w:color w:val="101010"/>
          <w:sz w:val="24"/>
          <w:szCs w:val="28"/>
        </w:rPr>
        <w:t xml:space="preserve"> сельского поселения</w:t>
      </w:r>
    </w:p>
    <w:p w:rsidR="00476BF6" w:rsidRPr="003D0C7C" w:rsidRDefault="00476BF6" w:rsidP="00017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101010"/>
          <w:sz w:val="24"/>
          <w:szCs w:val="28"/>
        </w:rPr>
      </w:pPr>
    </w:p>
    <w:p w:rsidR="00A36029" w:rsidRPr="00CD32DA" w:rsidRDefault="00476BF6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01010"/>
          <w:sz w:val="30"/>
          <w:szCs w:val="30"/>
        </w:rPr>
      </w:pPr>
      <w:r w:rsidRPr="00CD32DA">
        <w:rPr>
          <w:rFonts w:ascii="Arial" w:hAnsi="Arial" w:cs="Arial"/>
          <w:b/>
          <w:bCs/>
          <w:color w:val="101010"/>
          <w:sz w:val="30"/>
          <w:szCs w:val="30"/>
        </w:rPr>
        <w:t>ПОСТАНОВЛЯЕТ</w:t>
      </w:r>
      <w:r w:rsidR="008C7CD9" w:rsidRPr="00CD32DA">
        <w:rPr>
          <w:rFonts w:ascii="Arial" w:hAnsi="Arial" w:cs="Arial"/>
          <w:b/>
          <w:bCs/>
          <w:color w:val="101010"/>
          <w:sz w:val="30"/>
          <w:szCs w:val="30"/>
        </w:rPr>
        <w:t>:</w:t>
      </w:r>
    </w:p>
    <w:p w:rsidR="00CD32DA" w:rsidRPr="003D0C7C" w:rsidRDefault="00CD32DA" w:rsidP="000175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color w:val="101010"/>
          <w:sz w:val="24"/>
          <w:szCs w:val="28"/>
        </w:rPr>
      </w:pPr>
    </w:p>
    <w:p w:rsidR="008C7CD9" w:rsidRPr="00CD32DA" w:rsidRDefault="008C7CD9" w:rsidP="003D0C7C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hAnsi="Arial" w:cs="Arial"/>
          <w:color w:val="101010"/>
          <w:sz w:val="24"/>
          <w:szCs w:val="28"/>
        </w:rPr>
        <w:t>1</w:t>
      </w:r>
      <w:r w:rsidR="00D9678C" w:rsidRPr="00CD32DA">
        <w:rPr>
          <w:rFonts w:ascii="Arial" w:hAnsi="Arial" w:cs="Arial"/>
          <w:color w:val="101010"/>
          <w:sz w:val="24"/>
          <w:szCs w:val="28"/>
        </w:rPr>
        <w:t>.</w:t>
      </w:r>
      <w:r w:rsidR="009B3413" w:rsidRPr="00CD32D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</w:t>
      </w:r>
      <w:r w:rsidR="003D0C7C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ультурного наследия</w:t>
      </w:r>
      <w:r w:rsidR="000175A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 xml:space="preserve"> (прилагается)</w:t>
      </w:r>
      <w:r w:rsidRPr="00CD32DA">
        <w:rPr>
          <w:rFonts w:ascii="Arial" w:hAnsi="Arial" w:cs="Arial"/>
          <w:color w:val="101010"/>
          <w:sz w:val="24"/>
          <w:szCs w:val="28"/>
        </w:rPr>
        <w:t>.</w:t>
      </w:r>
    </w:p>
    <w:p w:rsidR="005A4E7C" w:rsidRDefault="00A36029" w:rsidP="003D0C7C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32DA">
        <w:rPr>
          <w:rFonts w:ascii="Arial" w:hAnsi="Arial" w:cs="Arial"/>
          <w:szCs w:val="28"/>
        </w:rPr>
        <w:t xml:space="preserve">2. </w:t>
      </w:r>
      <w:r w:rsidR="005A4E7C" w:rsidRPr="003F22F9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Информационном бюллетене Прибрежнинского муниципального образования и разместить на официальном сайте администрации Прибрежнинского сельского поселения в информационно-телекоммуникационной сети «Интернет».</w:t>
      </w:r>
    </w:p>
    <w:p w:rsidR="00A36029" w:rsidRPr="00CD32DA" w:rsidRDefault="00A36029" w:rsidP="003D0C7C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D32DA">
        <w:rPr>
          <w:rFonts w:ascii="Arial" w:hAnsi="Arial" w:cs="Arial"/>
          <w:sz w:val="24"/>
          <w:szCs w:val="28"/>
        </w:rPr>
        <w:t>3. Настоящее постановление вступает в силу со дня его официального опубликования.</w:t>
      </w:r>
    </w:p>
    <w:p w:rsidR="00A36029" w:rsidRDefault="00A36029" w:rsidP="003D0C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D32DA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CD32DA">
        <w:rPr>
          <w:rFonts w:ascii="Arial" w:hAnsi="Arial" w:cs="Arial"/>
          <w:sz w:val="24"/>
          <w:szCs w:val="28"/>
        </w:rPr>
        <w:t>Контроль за</w:t>
      </w:r>
      <w:proofErr w:type="gramEnd"/>
      <w:r w:rsidRPr="00CD32DA">
        <w:rPr>
          <w:rFonts w:ascii="Arial" w:hAnsi="Arial" w:cs="Arial"/>
          <w:sz w:val="24"/>
          <w:szCs w:val="28"/>
        </w:rPr>
        <w:t xml:space="preserve"> исполнением настоящего постановления оставляю за собой.</w:t>
      </w:r>
    </w:p>
    <w:p w:rsidR="003D0C7C" w:rsidRDefault="003D0C7C" w:rsidP="003D0C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D32DA" w:rsidRDefault="00D9678C" w:rsidP="003D0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  <w:r w:rsidRPr="00CD32DA">
        <w:rPr>
          <w:rFonts w:ascii="Arial" w:hAnsi="Arial" w:cs="Arial"/>
          <w:color w:val="101010"/>
          <w:sz w:val="24"/>
          <w:szCs w:val="28"/>
        </w:rPr>
        <w:t>Глава</w:t>
      </w:r>
      <w:r w:rsidR="005A4E7C">
        <w:rPr>
          <w:rFonts w:ascii="Arial" w:hAnsi="Arial" w:cs="Arial"/>
          <w:color w:val="101010"/>
          <w:sz w:val="24"/>
          <w:szCs w:val="28"/>
        </w:rPr>
        <w:t xml:space="preserve"> Прибрежнинского</w:t>
      </w:r>
    </w:p>
    <w:p w:rsidR="00CD32DA" w:rsidRPr="00CD32DA" w:rsidRDefault="00CD32DA" w:rsidP="003D0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  <w:r>
        <w:rPr>
          <w:rFonts w:ascii="Arial" w:hAnsi="Arial" w:cs="Arial"/>
          <w:color w:val="101010"/>
          <w:sz w:val="24"/>
          <w:szCs w:val="28"/>
        </w:rPr>
        <w:t xml:space="preserve">муниципального образования                 </w:t>
      </w:r>
      <w:r w:rsidR="005A4E7C">
        <w:rPr>
          <w:rFonts w:ascii="Arial" w:hAnsi="Arial" w:cs="Arial"/>
          <w:color w:val="101010"/>
          <w:sz w:val="24"/>
          <w:szCs w:val="28"/>
        </w:rPr>
        <w:t xml:space="preserve">          </w:t>
      </w:r>
      <w:r>
        <w:rPr>
          <w:rFonts w:ascii="Arial" w:hAnsi="Arial" w:cs="Arial"/>
          <w:color w:val="101010"/>
          <w:sz w:val="24"/>
          <w:szCs w:val="28"/>
        </w:rPr>
        <w:t xml:space="preserve"> </w:t>
      </w:r>
      <w:r w:rsidR="003D0C7C">
        <w:rPr>
          <w:rFonts w:ascii="Arial" w:hAnsi="Arial" w:cs="Arial"/>
          <w:color w:val="101010"/>
          <w:sz w:val="24"/>
          <w:szCs w:val="28"/>
        </w:rPr>
        <w:t xml:space="preserve">            </w:t>
      </w:r>
      <w:r>
        <w:rPr>
          <w:rFonts w:ascii="Arial" w:hAnsi="Arial" w:cs="Arial"/>
          <w:color w:val="101010"/>
          <w:sz w:val="24"/>
          <w:szCs w:val="28"/>
        </w:rPr>
        <w:t xml:space="preserve">                      </w:t>
      </w:r>
      <w:r w:rsidR="005A4E7C">
        <w:rPr>
          <w:rFonts w:ascii="Arial" w:hAnsi="Arial" w:cs="Arial"/>
          <w:color w:val="101010"/>
          <w:sz w:val="24"/>
          <w:szCs w:val="28"/>
        </w:rPr>
        <w:t>Ю.Л. Мариньчев</w:t>
      </w:r>
    </w:p>
    <w:p w:rsidR="000175AA" w:rsidRDefault="000175A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lastRenderedPageBreak/>
        <w:t>УТВЕРЖДЕН</w:t>
      </w:r>
    </w:p>
    <w:p w:rsidR="00CD32DA" w:rsidRPr="00CD32DA" w:rsidRDefault="000175A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постановлением</w:t>
      </w:r>
      <w:r w:rsidR="00CD32DA" w:rsidRPr="00CD32DA">
        <w:rPr>
          <w:rFonts w:ascii="Courier New" w:hAnsi="Courier New" w:cs="Courier New"/>
          <w:szCs w:val="28"/>
        </w:rPr>
        <w:t xml:space="preserve"> администрации</w:t>
      </w:r>
    </w:p>
    <w:p w:rsidR="00CD32DA" w:rsidRPr="00CD32DA" w:rsidRDefault="005A4E7C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Прибрежнинского </w:t>
      </w:r>
      <w:r w:rsidR="00CD32DA" w:rsidRPr="00CD32DA">
        <w:rPr>
          <w:rFonts w:ascii="Courier New" w:hAnsi="Courier New" w:cs="Courier New"/>
          <w:szCs w:val="28"/>
        </w:rPr>
        <w:t>сельского поселения</w:t>
      </w:r>
    </w:p>
    <w:p w:rsidR="00CD32DA" w:rsidRPr="00CD32DA" w:rsidRDefault="000175A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о</w:t>
      </w:r>
      <w:r w:rsidR="00CD32DA" w:rsidRPr="00CD32DA">
        <w:rPr>
          <w:rFonts w:ascii="Courier New" w:hAnsi="Courier New" w:cs="Courier New"/>
          <w:szCs w:val="28"/>
        </w:rPr>
        <w:t>т</w:t>
      </w:r>
      <w:r>
        <w:rPr>
          <w:rFonts w:ascii="Courier New" w:hAnsi="Courier New" w:cs="Courier New"/>
          <w:szCs w:val="28"/>
        </w:rPr>
        <w:t xml:space="preserve"> 31.05.2021</w:t>
      </w:r>
      <w:r w:rsidR="00CD32DA" w:rsidRPr="00CD32DA">
        <w:rPr>
          <w:rFonts w:ascii="Courier New" w:hAnsi="Courier New" w:cs="Courier New"/>
          <w:szCs w:val="28"/>
        </w:rPr>
        <w:t>г. №</w:t>
      </w:r>
      <w:r>
        <w:rPr>
          <w:rFonts w:ascii="Courier New" w:hAnsi="Courier New" w:cs="Courier New"/>
          <w:szCs w:val="28"/>
        </w:rPr>
        <w:t>43</w:t>
      </w:r>
    </w:p>
    <w:p w:rsidR="00CD32DA" w:rsidRPr="000175A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:rsidR="009B3413" w:rsidRPr="000175AA" w:rsidRDefault="009B3413" w:rsidP="009B3413">
      <w:pPr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0175AA">
        <w:rPr>
          <w:rFonts w:ascii="Arial" w:eastAsia="Arial CYR" w:hAnsi="Arial" w:cs="Arial"/>
          <w:b/>
          <w:bCs/>
          <w:color w:val="000000"/>
          <w:kern w:val="1"/>
          <w:sz w:val="30"/>
          <w:szCs w:val="30"/>
          <w:lang w:eastAsia="ar-SA"/>
        </w:rPr>
        <w:t>ПОРЯДОК</w:t>
      </w:r>
    </w:p>
    <w:p w:rsidR="009B3413" w:rsidRPr="000175AA" w:rsidRDefault="009B3413" w:rsidP="009B3413">
      <w:pPr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0175AA">
        <w:rPr>
          <w:rFonts w:ascii="Arial" w:eastAsia="Arial CYR" w:hAnsi="Arial" w:cs="Arial"/>
          <w:b/>
          <w:bCs/>
          <w:color w:val="000000"/>
          <w:kern w:val="1"/>
          <w:sz w:val="30"/>
          <w:szCs w:val="30"/>
          <w:lang w:eastAsia="ar-SA"/>
        </w:rPr>
        <w:t xml:space="preserve">финансирования мероприятий по сохранению, </w:t>
      </w:r>
      <w:r w:rsidR="000175AA">
        <w:rPr>
          <w:rFonts w:ascii="Arial" w:eastAsia="Arial CYR" w:hAnsi="Arial" w:cs="Arial"/>
          <w:b/>
          <w:bCs/>
          <w:color w:val="000000"/>
          <w:kern w:val="1"/>
          <w:sz w:val="30"/>
          <w:szCs w:val="30"/>
          <w:lang w:eastAsia="ar-SA"/>
        </w:rPr>
        <w:t>п</w:t>
      </w:r>
      <w:r w:rsidRPr="000175AA">
        <w:rPr>
          <w:rFonts w:ascii="Arial" w:eastAsia="Arial CYR" w:hAnsi="Arial" w:cs="Arial"/>
          <w:b/>
          <w:bCs/>
          <w:color w:val="000000"/>
          <w:kern w:val="1"/>
          <w:sz w:val="30"/>
          <w:szCs w:val="30"/>
          <w:lang w:eastAsia="ar-SA"/>
        </w:rPr>
        <w:t>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</w:p>
    <w:p w:rsidR="009B3413" w:rsidRDefault="000175AA" w:rsidP="000175AA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1.</w:t>
      </w:r>
      <w:r w:rsidR="009B3413"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 xml:space="preserve"> Общие положения</w:t>
      </w:r>
    </w:p>
    <w:p w:rsidR="000175AA" w:rsidRDefault="000175AA" w:rsidP="000175AA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0175AA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1.1. </w:t>
      </w:r>
      <w:proofErr w:type="gramStart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r w:rsidR="005A4E7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Прибрежнинского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сельского поселения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Братского</w:t>
      </w:r>
      <w:proofErr w:type="gram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proofErr w:type="gramStart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</w:t>
      </w:r>
      <w:proofErr w:type="gram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proofErr w:type="gramStart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контроль за</w:t>
      </w:r>
      <w:proofErr w:type="gram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использованием указанных средств.</w:t>
      </w:r>
    </w:p>
    <w:p w:rsidR="009B3413" w:rsidRPr="00CD32DA" w:rsidRDefault="00EA35EC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1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.</w:t>
      </w: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9B3413" w:rsidRPr="00CD32DA" w:rsidRDefault="00EA35EC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Главным распорядителем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средств местного бюд</w:t>
      </w: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жета являе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тся администрация </w:t>
      </w:r>
      <w:r w:rsidR="005A4E7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Прибрежнинского</w:t>
      </w:r>
      <w:r w:rsidR="000175A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сельского поселения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Default="009B3413" w:rsidP="000175AA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 xml:space="preserve">Раздел </w:t>
      </w:r>
      <w:r w:rsidR="000175A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2.</w:t>
      </w: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 xml:space="preserve"> Финансирование мероприятий по сохранению, популяризации и государственной охране объектов культурного наследия</w:t>
      </w:r>
    </w:p>
    <w:p w:rsidR="000175AA" w:rsidRPr="00CD32DA" w:rsidRDefault="000175AA" w:rsidP="000175AA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lastRenderedPageBreak/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9B3413" w:rsidRPr="00CD32DA" w:rsidRDefault="009B3413" w:rsidP="000175AA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Default="000175AA" w:rsidP="000175AA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3.</w:t>
      </w:r>
      <w:r w:rsidR="009B3413"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 xml:space="preserve"> Мероприятия по сохранению, государственной охране и популяризации объектов культурного наследия</w:t>
      </w:r>
    </w:p>
    <w:p w:rsidR="000175AA" w:rsidRPr="00CD32DA" w:rsidRDefault="000175AA" w:rsidP="000175AA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0175AA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3.1. К мероприятиям по сохранению и государственной охране объе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ктов культурного наследия относя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тся: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r w:rsidR="005A4E7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Прибрежнинского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муниципального образования</w:t>
      </w:r>
      <w:r w:rsidR="005A4E7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Брат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ского района, не переданного в оперативное управление или хозяйственное ведение, и согласование данной документации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со Службой по охране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объектов культурного наследия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Иркутской области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;</w:t>
      </w:r>
    </w:p>
    <w:p w:rsidR="009B3413" w:rsidRPr="00CD32DA" w:rsidRDefault="009B3413" w:rsidP="005A4E7C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 w:rsidR="005A4E7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Прибрежнинского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муниципального образования</w:t>
      </w:r>
      <w:r w:rsidR="005A4E7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Брат</w:t>
      </w:r>
      <w:r w:rsidR="00EA35EC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ского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района, не переданного в оперативное управление или хозяйственное ведение;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 w:rsidR="005A4E7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Прибрежнинского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муниципального образования</w:t>
      </w:r>
      <w:r w:rsidR="005A4E7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Брат</w:t>
      </w:r>
      <w:r w:rsidR="00EA35EC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ского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 и не переданных в хозяйственное ведение или оперативное управление.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6. К мероприятиям по популяризации объе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ктов культурного наследия относя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тся: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0175AA" w:rsidP="000175AA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4.</w:t>
      </w:r>
      <w:r w:rsidR="009B3413"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 xml:space="preserve"> Ведение учёта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lastRenderedPageBreak/>
        <w:t xml:space="preserve">7. </w:t>
      </w:r>
      <w:proofErr w:type="gramStart"/>
      <w:r w:rsidR="00520AB2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Бухгалтерия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администрации </w:t>
      </w:r>
      <w:r w:rsidR="005A4E7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Прибрежнинского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сельского поселения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  <w:proofErr w:type="gramEnd"/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Default="009B3413" w:rsidP="000175AA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 xml:space="preserve">Раздел </w:t>
      </w:r>
      <w:r w:rsidR="000175A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5.</w:t>
      </w: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 xml:space="preserve"> Контроль</w:t>
      </w:r>
    </w:p>
    <w:p w:rsidR="000175AA" w:rsidRPr="00CD32DA" w:rsidRDefault="000175AA" w:rsidP="000175AA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8C7CD9" w:rsidRPr="00CD32DA" w:rsidRDefault="009B3413" w:rsidP="000175AA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8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r w:rsidR="009A43D4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Прибрежнинского с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ельского поселения.</w:t>
      </w:r>
    </w:p>
    <w:sectPr w:rsidR="008C7CD9" w:rsidRPr="00CD32DA" w:rsidSect="005A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645"/>
    <w:rsid w:val="000175AA"/>
    <w:rsid w:val="0002074F"/>
    <w:rsid w:val="00064755"/>
    <w:rsid w:val="00074C42"/>
    <w:rsid w:val="00086ACF"/>
    <w:rsid w:val="000C60C1"/>
    <w:rsid w:val="00121B12"/>
    <w:rsid w:val="00154539"/>
    <w:rsid w:val="00212035"/>
    <w:rsid w:val="002A58B8"/>
    <w:rsid w:val="003D0C7C"/>
    <w:rsid w:val="00474E80"/>
    <w:rsid w:val="00476BF6"/>
    <w:rsid w:val="004941FE"/>
    <w:rsid w:val="004D7E3E"/>
    <w:rsid w:val="004E52D2"/>
    <w:rsid w:val="00520AB2"/>
    <w:rsid w:val="00526FBA"/>
    <w:rsid w:val="005A0DA6"/>
    <w:rsid w:val="005A4E7C"/>
    <w:rsid w:val="005E7AA5"/>
    <w:rsid w:val="006D68AE"/>
    <w:rsid w:val="0077289C"/>
    <w:rsid w:val="007D6ED3"/>
    <w:rsid w:val="00823645"/>
    <w:rsid w:val="00843777"/>
    <w:rsid w:val="00846E45"/>
    <w:rsid w:val="008C7CD9"/>
    <w:rsid w:val="00937D3D"/>
    <w:rsid w:val="00942A77"/>
    <w:rsid w:val="0098781E"/>
    <w:rsid w:val="009A43D4"/>
    <w:rsid w:val="009B3413"/>
    <w:rsid w:val="00A36029"/>
    <w:rsid w:val="00B3089A"/>
    <w:rsid w:val="00BC166C"/>
    <w:rsid w:val="00BF26F9"/>
    <w:rsid w:val="00C542B7"/>
    <w:rsid w:val="00C73EFC"/>
    <w:rsid w:val="00CC4CB0"/>
    <w:rsid w:val="00CD32DA"/>
    <w:rsid w:val="00CE6923"/>
    <w:rsid w:val="00D9678C"/>
    <w:rsid w:val="00E4287E"/>
    <w:rsid w:val="00EA35EC"/>
    <w:rsid w:val="00EC2B80"/>
    <w:rsid w:val="00ED317B"/>
    <w:rsid w:val="00ED65B3"/>
    <w:rsid w:val="00EE48FB"/>
    <w:rsid w:val="00FA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7CD9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C7CD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C7CD9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20">
    <w:name w:val="Основной текст (2)"/>
    <w:basedOn w:val="a"/>
    <w:link w:val="2"/>
    <w:rsid w:val="008C7CD9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8C7CD9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3"/>
    <w:rsid w:val="008C7CD9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8C7CD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60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602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29"/>
    <w:rPr>
      <w:rFonts w:ascii="Tahoma" w:hAnsi="Tahoma" w:cs="Tahoma"/>
      <w:sz w:val="16"/>
      <w:szCs w:val="16"/>
    </w:rPr>
  </w:style>
  <w:style w:type="character" w:styleId="a9">
    <w:name w:val="Hyperlink"/>
    <w:rsid w:val="00A36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60AE-E5DE-4EF8-9409-031963E1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Гигель А И</cp:lastModifiedBy>
  <cp:revision>5</cp:revision>
  <cp:lastPrinted>2021-06-07T04:12:00Z</cp:lastPrinted>
  <dcterms:created xsi:type="dcterms:W3CDTF">2021-06-04T07:57:00Z</dcterms:created>
  <dcterms:modified xsi:type="dcterms:W3CDTF">2021-06-07T04:13:00Z</dcterms:modified>
</cp:coreProperties>
</file>