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5" w:rsidRPr="009A24D5" w:rsidRDefault="00C442D9" w:rsidP="00603E09">
      <w:pPr>
        <w:pStyle w:val="1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28.11.</w:t>
      </w:r>
      <w:r w:rsidR="00F67CB7">
        <w:rPr>
          <w:rFonts w:ascii="Arial" w:hAnsi="Arial" w:cs="Arial"/>
        </w:rPr>
        <w:t>2019г</w:t>
      </w:r>
      <w:r w:rsidR="009A24D5" w:rsidRPr="009A24D5">
        <w:rPr>
          <w:rFonts w:ascii="Arial" w:hAnsi="Arial" w:cs="Arial"/>
        </w:rPr>
        <w:t>. №</w:t>
      </w:r>
      <w:r>
        <w:rPr>
          <w:rFonts w:ascii="Arial" w:hAnsi="Arial" w:cs="Arial"/>
        </w:rPr>
        <w:t>90</w:t>
      </w:r>
    </w:p>
    <w:p w:rsidR="00712721" w:rsidRPr="009A24D5" w:rsidRDefault="00712721" w:rsidP="00603E09">
      <w:pPr>
        <w:pStyle w:val="1"/>
        <w:spacing w:before="0" w:after="0"/>
        <w:jc w:val="center"/>
        <w:rPr>
          <w:rFonts w:ascii="Arial" w:hAnsi="Arial" w:cs="Arial"/>
          <w:b w:val="0"/>
        </w:rPr>
      </w:pPr>
      <w:r w:rsidRPr="009A24D5">
        <w:rPr>
          <w:rFonts w:ascii="Arial" w:hAnsi="Arial" w:cs="Arial"/>
        </w:rPr>
        <w:t>РОССИЙСКАЯ ФЕДЕРАЦИЯ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БРАТСКИЙ РАЙОН</w:t>
      </w:r>
    </w:p>
    <w:p w:rsidR="007B63CB" w:rsidRDefault="00712721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ПРИБРЕЖНИ</w:t>
      </w:r>
      <w:r w:rsidR="007B63CB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712721" w:rsidRPr="009A24D5" w:rsidRDefault="009A24D5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ДУМА</w:t>
      </w:r>
    </w:p>
    <w:p w:rsidR="00E85A2D" w:rsidRPr="009A24D5" w:rsidRDefault="008F081D" w:rsidP="00603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24D5">
        <w:rPr>
          <w:rFonts w:ascii="Arial" w:hAnsi="Arial" w:cs="Arial"/>
          <w:b/>
          <w:bCs/>
          <w:sz w:val="32"/>
          <w:szCs w:val="32"/>
        </w:rPr>
        <w:t>РЕШЕНИ</w:t>
      </w:r>
      <w:r w:rsidR="00712721" w:rsidRPr="009A24D5">
        <w:rPr>
          <w:rFonts w:ascii="Arial" w:hAnsi="Arial" w:cs="Arial"/>
          <w:b/>
          <w:bCs/>
          <w:sz w:val="32"/>
          <w:szCs w:val="32"/>
        </w:rPr>
        <w:t>Е</w:t>
      </w:r>
    </w:p>
    <w:p w:rsidR="00712721" w:rsidRPr="009A24D5" w:rsidRDefault="00712721" w:rsidP="00603E09">
      <w:pPr>
        <w:ind w:left="24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2721" w:rsidRPr="009A24D5" w:rsidRDefault="00712721" w:rsidP="007B5E4F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9A24D5">
        <w:rPr>
          <w:rFonts w:ascii="Arial" w:hAnsi="Arial" w:cs="Arial"/>
          <w:b/>
          <w:caps/>
          <w:color w:val="000000"/>
          <w:sz w:val="32"/>
          <w:szCs w:val="32"/>
        </w:rPr>
        <w:t>О назначении публичных слушаний по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</w:p>
    <w:p w:rsidR="00712721" w:rsidRPr="009A24D5" w:rsidRDefault="00712721" w:rsidP="007B5E4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2721" w:rsidRPr="009A24D5" w:rsidRDefault="00E85A2D" w:rsidP="007B5E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24D5">
        <w:rPr>
          <w:rFonts w:ascii="Arial" w:hAnsi="Arial" w:cs="Arial"/>
          <w:sz w:val="24"/>
          <w:szCs w:val="24"/>
        </w:rPr>
        <w:t xml:space="preserve">Рассмотрев Проект решения </w:t>
      </w:r>
      <w:r w:rsidR="007B5E4F" w:rsidRPr="009A24D5">
        <w:rPr>
          <w:rFonts w:ascii="Arial" w:hAnsi="Arial" w:cs="Arial"/>
          <w:sz w:val="24"/>
          <w:szCs w:val="24"/>
        </w:rPr>
        <w:t>Думы Прибрежнинского сельского поселения «О</w:t>
      </w:r>
      <w:r w:rsidRPr="009A24D5">
        <w:rPr>
          <w:rFonts w:ascii="Arial" w:hAnsi="Arial" w:cs="Arial"/>
          <w:sz w:val="24"/>
          <w:szCs w:val="24"/>
        </w:rPr>
        <w:t xml:space="preserve"> внесении изменений и дополнений в Устав Прибрежнинского муниципального образования</w:t>
      </w:r>
      <w:r w:rsidR="007B5E4F" w:rsidRPr="009A24D5">
        <w:rPr>
          <w:rFonts w:ascii="Arial" w:hAnsi="Arial" w:cs="Arial"/>
          <w:sz w:val="24"/>
          <w:szCs w:val="24"/>
        </w:rPr>
        <w:t>»</w:t>
      </w:r>
      <w:r w:rsidRPr="009A24D5">
        <w:rPr>
          <w:rFonts w:ascii="Arial" w:hAnsi="Arial" w:cs="Arial"/>
          <w:sz w:val="24"/>
          <w:szCs w:val="24"/>
        </w:rPr>
        <w:t>, в</w:t>
      </w:r>
      <w:r w:rsidR="00712721" w:rsidRPr="009A24D5">
        <w:rPr>
          <w:rFonts w:ascii="Arial" w:hAnsi="Arial" w:cs="Arial"/>
          <w:sz w:val="24"/>
          <w:szCs w:val="24"/>
        </w:rPr>
        <w:t xml:space="preserve"> целях реализации прав граждан на осуществление местного самоуправления в соответствии </w:t>
      </w:r>
      <w:r w:rsidR="007B63CB">
        <w:rPr>
          <w:rFonts w:ascii="Arial" w:hAnsi="Arial" w:cs="Arial"/>
          <w:sz w:val="24"/>
          <w:szCs w:val="24"/>
        </w:rPr>
        <w:t>с Федеральным</w:t>
      </w:r>
      <w:r w:rsidR="00712721" w:rsidRPr="009A24D5">
        <w:rPr>
          <w:rFonts w:ascii="Arial" w:hAnsi="Arial" w:cs="Arial"/>
          <w:sz w:val="24"/>
          <w:szCs w:val="24"/>
        </w:rPr>
        <w:t xml:space="preserve"> закон</w:t>
      </w:r>
      <w:r w:rsidR="007B63CB">
        <w:rPr>
          <w:rFonts w:ascii="Arial" w:hAnsi="Arial" w:cs="Arial"/>
          <w:sz w:val="24"/>
          <w:szCs w:val="24"/>
        </w:rPr>
        <w:t>ом</w:t>
      </w:r>
      <w:r w:rsidR="00712721" w:rsidRPr="009A24D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ст.ст. 15,17,</w:t>
      </w:r>
      <w:r w:rsidRPr="009A24D5">
        <w:rPr>
          <w:rFonts w:ascii="Arial" w:hAnsi="Arial" w:cs="Arial"/>
          <w:sz w:val="24"/>
          <w:szCs w:val="24"/>
        </w:rPr>
        <w:t xml:space="preserve">44, </w:t>
      </w:r>
      <w:r w:rsidR="00712721" w:rsidRPr="009A24D5">
        <w:rPr>
          <w:rFonts w:ascii="Arial" w:hAnsi="Arial" w:cs="Arial"/>
          <w:sz w:val="24"/>
          <w:szCs w:val="24"/>
        </w:rPr>
        <w:t>47 Устава Прибрежнинского муниципального образования, Дума Прибрежнинского сельского поселения</w:t>
      </w:r>
      <w:proofErr w:type="gramEnd"/>
    </w:p>
    <w:p w:rsidR="00712721" w:rsidRPr="009A24D5" w:rsidRDefault="00712721" w:rsidP="00712721">
      <w:pPr>
        <w:jc w:val="both"/>
        <w:rPr>
          <w:rFonts w:ascii="Arial" w:hAnsi="Arial" w:cs="Arial"/>
          <w:sz w:val="24"/>
          <w:szCs w:val="24"/>
        </w:rPr>
      </w:pPr>
    </w:p>
    <w:p w:rsidR="00712721" w:rsidRPr="009A24D5" w:rsidRDefault="00712721" w:rsidP="009A24D5">
      <w:pPr>
        <w:jc w:val="center"/>
        <w:rPr>
          <w:rFonts w:ascii="Arial" w:hAnsi="Arial" w:cs="Arial"/>
          <w:b/>
          <w:sz w:val="30"/>
          <w:szCs w:val="30"/>
        </w:rPr>
      </w:pPr>
      <w:r w:rsidRPr="009A24D5">
        <w:rPr>
          <w:rFonts w:ascii="Arial" w:hAnsi="Arial" w:cs="Arial"/>
          <w:b/>
          <w:sz w:val="30"/>
          <w:szCs w:val="30"/>
        </w:rPr>
        <w:t>РЕШИЛА:</w:t>
      </w:r>
    </w:p>
    <w:p w:rsidR="00712721" w:rsidRPr="009A24D5" w:rsidRDefault="00712721" w:rsidP="00712721">
      <w:pPr>
        <w:jc w:val="both"/>
        <w:rPr>
          <w:rFonts w:ascii="Arial" w:hAnsi="Arial" w:cs="Arial"/>
          <w:b/>
          <w:sz w:val="24"/>
          <w:szCs w:val="24"/>
        </w:rPr>
      </w:pP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1. </w:t>
      </w:r>
      <w:r w:rsidR="00EF770A" w:rsidRPr="007B63CB">
        <w:rPr>
          <w:rFonts w:ascii="Arial" w:hAnsi="Arial" w:cs="Arial"/>
          <w:color w:val="000000"/>
          <w:sz w:val="24"/>
          <w:szCs w:val="24"/>
        </w:rPr>
        <w:t>Назначить и п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ровести публичные слушания по прилагаемому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  <w:r w:rsidR="00CC5B3B">
        <w:rPr>
          <w:rFonts w:ascii="Arial" w:hAnsi="Arial" w:cs="Arial"/>
          <w:color w:val="000000"/>
          <w:sz w:val="24"/>
          <w:szCs w:val="24"/>
        </w:rPr>
        <w:t xml:space="preserve">  </w:t>
      </w:r>
      <w:r w:rsidR="00C442D9">
        <w:rPr>
          <w:rFonts w:ascii="Arial" w:hAnsi="Arial" w:cs="Arial"/>
          <w:color w:val="000000"/>
          <w:sz w:val="24"/>
          <w:szCs w:val="24"/>
        </w:rPr>
        <w:t xml:space="preserve">12 декабря </w:t>
      </w:r>
      <w:r w:rsidR="00CC5B3B">
        <w:rPr>
          <w:rFonts w:ascii="Arial" w:hAnsi="Arial" w:cs="Arial"/>
          <w:color w:val="000000"/>
          <w:sz w:val="24"/>
          <w:szCs w:val="24"/>
        </w:rPr>
        <w:t>2019</w:t>
      </w:r>
      <w:r w:rsidR="008109BD" w:rsidRPr="007B63CB">
        <w:rPr>
          <w:rFonts w:ascii="Arial" w:hAnsi="Arial" w:cs="Arial"/>
          <w:color w:val="000000"/>
          <w:sz w:val="24"/>
          <w:szCs w:val="24"/>
        </w:rPr>
        <w:t xml:space="preserve">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года в 1</w:t>
      </w:r>
      <w:r w:rsidR="00600779" w:rsidRPr="007B63CB">
        <w:rPr>
          <w:rFonts w:ascii="Arial" w:hAnsi="Arial" w:cs="Arial"/>
          <w:color w:val="000000"/>
          <w:sz w:val="24"/>
          <w:szCs w:val="24"/>
        </w:rPr>
        <w:t>6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:00 часов в здании администрации Прибрежнинского сельского поселения по адресу: п. Прибрежный, пер. Школьный, 9.</w:t>
      </w: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Ответственным за подготовку и проведение публичных слушаний назначить постоянную депутатскую </w:t>
      </w:r>
      <w:r w:rsidR="00712721" w:rsidRPr="007B63CB">
        <w:rPr>
          <w:rFonts w:ascii="Arial" w:hAnsi="Arial" w:cs="Arial"/>
          <w:sz w:val="24"/>
          <w:szCs w:val="24"/>
        </w:rPr>
        <w:t>комиссию по мандатам, регламенту и депутатской этике.</w:t>
      </w:r>
      <w:proofErr w:type="gramEnd"/>
    </w:p>
    <w:p w:rsidR="00712721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sz w:val="24"/>
          <w:szCs w:val="24"/>
        </w:rPr>
        <w:t xml:space="preserve">3. </w:t>
      </w:r>
      <w:r w:rsidR="00712721" w:rsidRPr="007B63CB">
        <w:rPr>
          <w:rFonts w:ascii="Arial" w:hAnsi="Arial" w:cs="Arial"/>
          <w:sz w:val="24"/>
          <w:szCs w:val="24"/>
        </w:rPr>
        <w:t xml:space="preserve">Настоящее решение и проект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решения Думы Прибрежнинского сельского поселения «О внесении изменений и дополнений</w:t>
      </w:r>
      <w:r w:rsidR="00712721" w:rsidRPr="009A24D5">
        <w:rPr>
          <w:rFonts w:ascii="Arial" w:hAnsi="Arial" w:cs="Arial"/>
          <w:color w:val="000000"/>
          <w:sz w:val="24"/>
          <w:szCs w:val="24"/>
        </w:rPr>
        <w:t xml:space="preserve"> в Устав Прибрежнинского муниципального образования» опубликовать в Информационном бюллетене Прибрежнинского муниципального образования.</w:t>
      </w:r>
    </w:p>
    <w:p w:rsidR="00712721" w:rsidRDefault="00712721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63CB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П</w:t>
      </w:r>
      <w:r w:rsidR="00EF770A" w:rsidRPr="009A24D5">
        <w:rPr>
          <w:rFonts w:ascii="Arial" w:hAnsi="Arial" w:cs="Arial"/>
          <w:bCs/>
          <w:sz w:val="24"/>
          <w:szCs w:val="24"/>
        </w:rPr>
        <w:t>редседател</w:t>
      </w:r>
      <w:r w:rsidRPr="009A24D5">
        <w:rPr>
          <w:rFonts w:ascii="Arial" w:hAnsi="Arial" w:cs="Arial"/>
          <w:bCs/>
          <w:sz w:val="24"/>
          <w:szCs w:val="24"/>
        </w:rPr>
        <w:t>ь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Думы</w:t>
      </w:r>
    </w:p>
    <w:p w:rsidR="00712721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 xml:space="preserve">Прибрежнинского сельского поселения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      </w:t>
      </w:r>
      <w:r w:rsidRPr="009A24D5">
        <w:rPr>
          <w:rFonts w:ascii="Arial" w:hAnsi="Arial" w:cs="Arial"/>
          <w:bCs/>
          <w:sz w:val="24"/>
          <w:szCs w:val="24"/>
        </w:rPr>
        <w:t xml:space="preserve">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   </w:t>
      </w:r>
      <w:r w:rsidR="007B63CB">
        <w:rPr>
          <w:rFonts w:ascii="Arial" w:hAnsi="Arial" w:cs="Arial"/>
          <w:bCs/>
          <w:sz w:val="24"/>
          <w:szCs w:val="24"/>
        </w:rPr>
        <w:t xml:space="preserve">        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712721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B63CB" w:rsidRPr="009A24D5" w:rsidRDefault="007B63CB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Глава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Прибрежнинского</w:t>
      </w:r>
    </w:p>
    <w:p w:rsidR="003B4E67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9A24D5"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7B63CB">
        <w:rPr>
          <w:rFonts w:ascii="Arial" w:hAnsi="Arial" w:cs="Arial"/>
          <w:bCs/>
          <w:sz w:val="24"/>
          <w:szCs w:val="24"/>
        </w:rPr>
        <w:t xml:space="preserve">             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sectPr w:rsidR="003B4E67" w:rsidRPr="009A24D5" w:rsidSect="00E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BF"/>
    <w:multiLevelType w:val="multilevel"/>
    <w:tmpl w:val="39E225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E7C6C"/>
    <w:multiLevelType w:val="multilevel"/>
    <w:tmpl w:val="8D881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F003D1"/>
    <w:multiLevelType w:val="hybridMultilevel"/>
    <w:tmpl w:val="9AFAF788"/>
    <w:lvl w:ilvl="0" w:tplc="55B0A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DE0"/>
    <w:multiLevelType w:val="multilevel"/>
    <w:tmpl w:val="FFC836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BB107E"/>
    <w:multiLevelType w:val="hybridMultilevel"/>
    <w:tmpl w:val="65783B86"/>
    <w:lvl w:ilvl="0" w:tplc="15802CD6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B38EF"/>
    <w:multiLevelType w:val="hybridMultilevel"/>
    <w:tmpl w:val="4DE6BF96"/>
    <w:lvl w:ilvl="0" w:tplc="F5FC59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7E36B74"/>
    <w:multiLevelType w:val="hybridMultilevel"/>
    <w:tmpl w:val="06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4B2D"/>
    <w:multiLevelType w:val="hybridMultilevel"/>
    <w:tmpl w:val="9ADC58D8"/>
    <w:lvl w:ilvl="0" w:tplc="B0A8A29A">
      <w:start w:val="1"/>
      <w:numFmt w:val="decimal"/>
      <w:lvlText w:val="%1."/>
      <w:lvlJc w:val="left"/>
      <w:pPr>
        <w:ind w:left="132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67E5"/>
    <w:multiLevelType w:val="hybridMultilevel"/>
    <w:tmpl w:val="1C9A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42684"/>
    <w:multiLevelType w:val="hybridMultilevel"/>
    <w:tmpl w:val="98289A92"/>
    <w:lvl w:ilvl="0" w:tplc="52A64104">
      <w:start w:val="1"/>
      <w:numFmt w:val="decimal"/>
      <w:lvlText w:val="%1."/>
      <w:lvlJc w:val="left"/>
      <w:pPr>
        <w:ind w:left="16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468D"/>
    <w:multiLevelType w:val="hybridMultilevel"/>
    <w:tmpl w:val="94A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721"/>
    <w:rsid w:val="001B54E6"/>
    <w:rsid w:val="0032692D"/>
    <w:rsid w:val="00330189"/>
    <w:rsid w:val="00392F17"/>
    <w:rsid w:val="003B4E67"/>
    <w:rsid w:val="004E1304"/>
    <w:rsid w:val="004F7ECB"/>
    <w:rsid w:val="00515BD4"/>
    <w:rsid w:val="005914E2"/>
    <w:rsid w:val="00600779"/>
    <w:rsid w:val="00603E09"/>
    <w:rsid w:val="00667AA1"/>
    <w:rsid w:val="006E4E69"/>
    <w:rsid w:val="006F42AF"/>
    <w:rsid w:val="00712721"/>
    <w:rsid w:val="007760E7"/>
    <w:rsid w:val="007A4FFE"/>
    <w:rsid w:val="007A70CB"/>
    <w:rsid w:val="007B271B"/>
    <w:rsid w:val="007B5E4F"/>
    <w:rsid w:val="007B63CB"/>
    <w:rsid w:val="00803565"/>
    <w:rsid w:val="00806D15"/>
    <w:rsid w:val="00810537"/>
    <w:rsid w:val="008109BD"/>
    <w:rsid w:val="00835B2C"/>
    <w:rsid w:val="00844A48"/>
    <w:rsid w:val="00846D8D"/>
    <w:rsid w:val="008F081D"/>
    <w:rsid w:val="009013EF"/>
    <w:rsid w:val="00927303"/>
    <w:rsid w:val="009A24D5"/>
    <w:rsid w:val="00A47182"/>
    <w:rsid w:val="00AA245B"/>
    <w:rsid w:val="00AC7D00"/>
    <w:rsid w:val="00AE228F"/>
    <w:rsid w:val="00B220F2"/>
    <w:rsid w:val="00B6768E"/>
    <w:rsid w:val="00BA5B9C"/>
    <w:rsid w:val="00BF1903"/>
    <w:rsid w:val="00C442D9"/>
    <w:rsid w:val="00CC5B3B"/>
    <w:rsid w:val="00D3494D"/>
    <w:rsid w:val="00DA0132"/>
    <w:rsid w:val="00DF1AF2"/>
    <w:rsid w:val="00DF1C98"/>
    <w:rsid w:val="00E1120A"/>
    <w:rsid w:val="00E2462A"/>
    <w:rsid w:val="00E264C3"/>
    <w:rsid w:val="00E50881"/>
    <w:rsid w:val="00E85A2D"/>
    <w:rsid w:val="00EF770A"/>
    <w:rsid w:val="00EF7DF3"/>
    <w:rsid w:val="00F22FF4"/>
    <w:rsid w:val="00F527F2"/>
    <w:rsid w:val="00F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85A2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85A2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5A2D"/>
    <w:pPr>
      <w:spacing w:before="150" w:after="150"/>
    </w:pPr>
    <w:rPr>
      <w:sz w:val="24"/>
      <w:szCs w:val="24"/>
    </w:rPr>
  </w:style>
  <w:style w:type="paragraph" w:customStyle="1" w:styleId="ConsPlusNormal">
    <w:name w:val="ConsPlusNormal"/>
    <w:rsid w:val="00E85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4E6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5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E4F"/>
    <w:pPr>
      <w:widowControl w:val="0"/>
      <w:shd w:val="clear" w:color="auto" w:fill="FFFFFF"/>
      <w:spacing w:before="600" w:after="6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locked/>
    <w:rsid w:val="007B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5E4F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B5E4F"/>
    <w:rPr>
      <w:rFonts w:ascii="CordiaUPC" w:eastAsia="CordiaUPC" w:hAnsi="CordiaUPC" w:cs="CordiaUPC"/>
      <w:sz w:val="30"/>
      <w:szCs w:val="3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7B5E4F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34</cp:revision>
  <cp:lastPrinted>2019-12-02T04:55:00Z</cp:lastPrinted>
  <dcterms:created xsi:type="dcterms:W3CDTF">2015-09-29T07:57:00Z</dcterms:created>
  <dcterms:modified xsi:type="dcterms:W3CDTF">2019-12-02T04:56:00Z</dcterms:modified>
</cp:coreProperties>
</file>