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1A" w:rsidRPr="00997FC8" w:rsidRDefault="0033011A" w:rsidP="0033011A">
      <w:pPr>
        <w:pStyle w:val="ConsPlusNormal"/>
        <w:jc w:val="right"/>
        <w:rPr>
          <w:rFonts w:ascii="Times New Roman" w:hAnsi="Times New Roman"/>
        </w:rPr>
      </w:pPr>
    </w:p>
    <w:p w:rsidR="0033011A" w:rsidRPr="00997FC8" w:rsidRDefault="0033011A" w:rsidP="0033011A">
      <w:pPr>
        <w:pStyle w:val="ConsPlusNonformat"/>
        <w:jc w:val="right"/>
        <w:rPr>
          <w:sz w:val="22"/>
          <w:szCs w:val="22"/>
        </w:rPr>
      </w:pPr>
      <w:r w:rsidRPr="00997FC8">
        <w:rPr>
          <w:sz w:val="22"/>
          <w:szCs w:val="22"/>
        </w:rPr>
        <w:t>Утверждена</w:t>
      </w:r>
    </w:p>
    <w:p w:rsidR="0033011A" w:rsidRPr="00997FC8" w:rsidRDefault="0033011A" w:rsidP="0033011A">
      <w:pPr>
        <w:pStyle w:val="ConsPlusNonformat"/>
        <w:jc w:val="right"/>
        <w:rPr>
          <w:sz w:val="22"/>
          <w:szCs w:val="22"/>
        </w:rPr>
      </w:pPr>
      <w:r w:rsidRPr="00997FC8">
        <w:rPr>
          <w:sz w:val="22"/>
          <w:szCs w:val="22"/>
        </w:rPr>
        <w:t>Решением Думы Прибрежнинского сельского поселения</w:t>
      </w:r>
    </w:p>
    <w:p w:rsidR="0033011A" w:rsidRPr="00997FC8" w:rsidRDefault="0033011A" w:rsidP="0033011A">
      <w:pPr>
        <w:pStyle w:val="ConsPlusNonformat"/>
        <w:jc w:val="right"/>
        <w:rPr>
          <w:sz w:val="22"/>
          <w:szCs w:val="22"/>
        </w:rPr>
      </w:pPr>
      <w:r w:rsidRPr="00997FC8">
        <w:rPr>
          <w:sz w:val="22"/>
          <w:szCs w:val="22"/>
        </w:rPr>
        <w:t xml:space="preserve">от </w:t>
      </w:r>
      <w:r w:rsidR="007D17BF">
        <w:rPr>
          <w:sz w:val="22"/>
          <w:szCs w:val="22"/>
        </w:rPr>
        <w:t>2023г. №</w:t>
      </w:r>
    </w:p>
    <w:p w:rsidR="0033011A" w:rsidRPr="00997FC8" w:rsidRDefault="0033011A" w:rsidP="0033011A">
      <w:pPr>
        <w:pStyle w:val="ConsPlusNonformat"/>
        <w:jc w:val="right"/>
        <w:rPr>
          <w:sz w:val="22"/>
          <w:szCs w:val="22"/>
        </w:rPr>
      </w:pPr>
    </w:p>
    <w:p w:rsidR="0033011A" w:rsidRPr="00997FC8" w:rsidRDefault="0033011A" w:rsidP="0033011A">
      <w:pPr>
        <w:pStyle w:val="ConsPlusNonformat"/>
        <w:jc w:val="center"/>
        <w:rPr>
          <w:sz w:val="22"/>
          <w:szCs w:val="22"/>
        </w:rPr>
      </w:pPr>
    </w:p>
    <w:p w:rsidR="0033011A" w:rsidRPr="00997FC8" w:rsidRDefault="0033011A" w:rsidP="0033011A">
      <w:pPr>
        <w:pStyle w:val="ConsPlusNonformat"/>
        <w:jc w:val="center"/>
        <w:rPr>
          <w:sz w:val="22"/>
          <w:szCs w:val="22"/>
        </w:rPr>
      </w:pPr>
    </w:p>
    <w:p w:rsidR="0033011A" w:rsidRPr="00997FC8" w:rsidRDefault="0033011A" w:rsidP="0033011A">
      <w:pPr>
        <w:pStyle w:val="ConsPlusNonformat"/>
        <w:jc w:val="center"/>
        <w:rPr>
          <w:rFonts w:ascii="Times New Roman" w:hAnsi="Times New Roman" w:cs="Times New Roman"/>
          <w:sz w:val="24"/>
          <w:szCs w:val="24"/>
        </w:rPr>
      </w:pPr>
    </w:p>
    <w:p w:rsidR="0033011A" w:rsidRPr="00997FC8" w:rsidRDefault="0033011A" w:rsidP="0033011A">
      <w:pPr>
        <w:pStyle w:val="ConsPlusNonformat"/>
        <w:jc w:val="center"/>
        <w:rPr>
          <w:rFonts w:ascii="Times New Roman" w:hAnsi="Times New Roman" w:cs="Times New Roman"/>
          <w:sz w:val="24"/>
          <w:szCs w:val="24"/>
        </w:rPr>
      </w:pPr>
    </w:p>
    <w:p w:rsidR="0033011A" w:rsidRPr="00997FC8" w:rsidRDefault="0033011A" w:rsidP="0033011A">
      <w:pPr>
        <w:pStyle w:val="ConsPlusNonformat"/>
        <w:jc w:val="center"/>
        <w:rPr>
          <w:rFonts w:ascii="Times New Roman" w:hAnsi="Times New Roman" w:cs="Times New Roman"/>
          <w:sz w:val="24"/>
          <w:szCs w:val="24"/>
        </w:rPr>
      </w:pPr>
    </w:p>
    <w:p w:rsidR="0033011A" w:rsidRPr="00997FC8" w:rsidRDefault="0033011A" w:rsidP="0033011A">
      <w:pPr>
        <w:pStyle w:val="ConsPlusNonformat"/>
        <w:jc w:val="center"/>
        <w:rPr>
          <w:rFonts w:ascii="Times New Roman" w:hAnsi="Times New Roman" w:cs="Times New Roman"/>
          <w:sz w:val="24"/>
          <w:szCs w:val="24"/>
        </w:rPr>
      </w:pPr>
    </w:p>
    <w:p w:rsidR="0033011A" w:rsidRPr="00997FC8" w:rsidRDefault="0033011A" w:rsidP="0033011A">
      <w:pPr>
        <w:pStyle w:val="ConsPlusNonformat"/>
        <w:jc w:val="center"/>
        <w:rPr>
          <w:rFonts w:ascii="Times New Roman" w:hAnsi="Times New Roman" w:cs="Times New Roman"/>
          <w:sz w:val="24"/>
          <w:szCs w:val="24"/>
        </w:rPr>
      </w:pPr>
    </w:p>
    <w:p w:rsidR="0033011A" w:rsidRPr="00997FC8" w:rsidRDefault="0033011A" w:rsidP="0033011A">
      <w:pPr>
        <w:pStyle w:val="ConsPlusNonformat"/>
        <w:jc w:val="center"/>
        <w:rPr>
          <w:rFonts w:ascii="Times New Roman" w:hAnsi="Times New Roman" w:cs="Times New Roman"/>
          <w:sz w:val="24"/>
          <w:szCs w:val="24"/>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r w:rsidRPr="00997FC8">
        <w:rPr>
          <w:rFonts w:ascii="Arial" w:hAnsi="Arial" w:cs="Arial"/>
          <w:b/>
          <w:sz w:val="32"/>
          <w:szCs w:val="32"/>
        </w:rPr>
        <w:t>СТРАТЕГИЯ</w:t>
      </w:r>
    </w:p>
    <w:p w:rsidR="0033011A" w:rsidRPr="00997FC8" w:rsidRDefault="0033011A" w:rsidP="0033011A">
      <w:pPr>
        <w:pStyle w:val="ConsPlusNormal"/>
        <w:jc w:val="center"/>
        <w:rPr>
          <w:b/>
          <w:sz w:val="32"/>
          <w:szCs w:val="32"/>
        </w:rPr>
      </w:pPr>
      <w:r w:rsidRPr="00997FC8">
        <w:rPr>
          <w:b/>
          <w:sz w:val="32"/>
          <w:szCs w:val="32"/>
        </w:rPr>
        <w:t>СОЦИАЛЬНО-ЭКОНОМИЧЕСКОГО РАЗВИТИЯ ПРИБРЕЖНИНСКОГО МУНИЦИПАЛЬНОГО ОБРАЗОВАНИЯ</w:t>
      </w:r>
    </w:p>
    <w:p w:rsidR="0033011A" w:rsidRPr="00997FC8" w:rsidRDefault="007D17BF" w:rsidP="0033011A">
      <w:pPr>
        <w:pStyle w:val="ConsPlusNonformat"/>
        <w:jc w:val="center"/>
        <w:rPr>
          <w:rFonts w:ascii="Arial" w:hAnsi="Arial" w:cs="Arial"/>
          <w:b/>
          <w:sz w:val="32"/>
          <w:szCs w:val="32"/>
        </w:rPr>
      </w:pPr>
      <w:r>
        <w:rPr>
          <w:rFonts w:ascii="Arial" w:hAnsi="Arial" w:cs="Arial"/>
          <w:b/>
          <w:sz w:val="32"/>
          <w:szCs w:val="32"/>
        </w:rPr>
        <w:t>до 2036 года</w:t>
      </w: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Arial" w:hAnsi="Arial" w:cs="Arial"/>
          <w:b/>
          <w:sz w:val="32"/>
          <w:szCs w:val="32"/>
        </w:rPr>
      </w:pPr>
    </w:p>
    <w:p w:rsidR="0033011A" w:rsidRPr="00997FC8" w:rsidRDefault="0033011A" w:rsidP="0033011A">
      <w:pPr>
        <w:pStyle w:val="ConsPlusNonformat"/>
        <w:jc w:val="center"/>
        <w:rPr>
          <w:rFonts w:ascii="Times New Roman" w:hAnsi="Times New Roman" w:cs="Times New Roman"/>
          <w:sz w:val="24"/>
          <w:szCs w:val="24"/>
        </w:rPr>
      </w:pPr>
    </w:p>
    <w:p w:rsidR="0033011A" w:rsidRPr="00997FC8" w:rsidRDefault="0033011A" w:rsidP="0033011A">
      <w:pPr>
        <w:pStyle w:val="ConsPlusNonformat"/>
        <w:jc w:val="center"/>
        <w:rPr>
          <w:rFonts w:ascii="Arial" w:hAnsi="Arial" w:cs="Arial"/>
          <w:sz w:val="24"/>
          <w:szCs w:val="24"/>
        </w:rPr>
      </w:pPr>
    </w:p>
    <w:p w:rsidR="0033011A" w:rsidRPr="00997FC8" w:rsidRDefault="008D6CCC" w:rsidP="0033011A">
      <w:pPr>
        <w:pStyle w:val="ConsPlusNonformat"/>
        <w:jc w:val="center"/>
        <w:rPr>
          <w:rFonts w:ascii="Arial" w:hAnsi="Arial" w:cs="Arial"/>
          <w:sz w:val="24"/>
          <w:szCs w:val="24"/>
        </w:rPr>
        <w:sectPr w:rsidR="0033011A" w:rsidRPr="00997FC8" w:rsidSect="00925DEF">
          <w:pgSz w:w="11906" w:h="16838"/>
          <w:pgMar w:top="1134" w:right="850" w:bottom="1134" w:left="1701" w:header="708" w:footer="708" w:gutter="0"/>
          <w:cols w:space="708"/>
          <w:docGrid w:linePitch="360"/>
        </w:sectPr>
      </w:pPr>
      <w:r>
        <w:rPr>
          <w:rFonts w:ascii="Arial" w:hAnsi="Arial" w:cs="Arial"/>
          <w:sz w:val="24"/>
          <w:szCs w:val="24"/>
        </w:rPr>
        <w:t>п. Прибрежный, 2023</w:t>
      </w:r>
    </w:p>
    <w:p w:rsidR="0033011A" w:rsidRPr="00997FC8" w:rsidRDefault="0033011A" w:rsidP="0033011A">
      <w:pPr>
        <w:pStyle w:val="ConsPlusNormal"/>
        <w:ind w:firstLine="0"/>
        <w:jc w:val="center"/>
      </w:pPr>
      <w:r w:rsidRPr="00997FC8">
        <w:lastRenderedPageBreak/>
        <w:t>Оглавление:</w:t>
      </w:r>
    </w:p>
    <w:p w:rsidR="0033011A" w:rsidRPr="00997FC8" w:rsidRDefault="0033011A" w:rsidP="0033011A">
      <w:pPr>
        <w:pStyle w:val="ConsPlusNormal"/>
        <w:ind w:firstLine="0"/>
        <w:jc w:val="both"/>
        <w:rPr>
          <w:b/>
        </w:rPr>
      </w:pPr>
    </w:p>
    <w:p w:rsidR="0033011A" w:rsidRPr="00997FC8" w:rsidRDefault="0033011A" w:rsidP="0033011A">
      <w:pPr>
        <w:pStyle w:val="ConsPlusNormal"/>
        <w:widowControl/>
        <w:numPr>
          <w:ilvl w:val="0"/>
          <w:numId w:val="1"/>
        </w:numPr>
        <w:ind w:left="0" w:firstLine="0"/>
        <w:jc w:val="both"/>
        <w:rPr>
          <w:b/>
        </w:rPr>
      </w:pPr>
      <w:proofErr w:type="gramStart"/>
      <w:r w:rsidRPr="00997FC8">
        <w:t>Общая</w:t>
      </w:r>
      <w:proofErr w:type="gramEnd"/>
      <w:r w:rsidRPr="00997FC8">
        <w:t xml:space="preserve"> информацию о муниципальном образовании</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II. Оценка социально-экономического развития муниципального образования</w:t>
      </w:r>
      <w:r w:rsidRPr="00997FC8">
        <w:rPr>
          <w:rFonts w:ascii="Arial" w:hAnsi="Arial" w:cs="Arial"/>
          <w:sz w:val="24"/>
          <w:szCs w:val="24"/>
        </w:rPr>
        <w:br/>
        <w:t>2.1. Демографическая ситуация (рождаемость, смертность, миграционное движение);</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2.2. Развитие образования.</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2.3. Развитие здравоохранения.</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2.4. Развитие культуры.</w:t>
      </w:r>
      <w:r w:rsidRPr="00997FC8">
        <w:rPr>
          <w:rFonts w:ascii="Arial" w:hAnsi="Arial" w:cs="Arial"/>
          <w:webHidden/>
          <w:sz w:val="24"/>
          <w:szCs w:val="24"/>
        </w:rPr>
        <w:tab/>
      </w:r>
    </w:p>
    <w:p w:rsidR="0033011A" w:rsidRPr="00997FC8" w:rsidRDefault="0033011A" w:rsidP="0033011A">
      <w:pPr>
        <w:tabs>
          <w:tab w:val="left" w:pos="708"/>
          <w:tab w:val="left" w:pos="1416"/>
          <w:tab w:val="left" w:pos="2124"/>
          <w:tab w:val="left" w:pos="2832"/>
          <w:tab w:val="left" w:pos="3540"/>
          <w:tab w:val="left" w:pos="4248"/>
          <w:tab w:val="left" w:pos="4956"/>
          <w:tab w:val="left" w:pos="5664"/>
          <w:tab w:val="left" w:pos="6372"/>
          <w:tab w:val="left" w:pos="7080"/>
          <w:tab w:val="left" w:pos="7524"/>
        </w:tabs>
        <w:spacing w:after="0" w:line="240" w:lineRule="auto"/>
        <w:jc w:val="both"/>
        <w:rPr>
          <w:rFonts w:ascii="Arial" w:hAnsi="Arial" w:cs="Arial"/>
          <w:sz w:val="24"/>
          <w:szCs w:val="24"/>
        </w:rPr>
      </w:pPr>
      <w:r w:rsidRPr="00997FC8">
        <w:rPr>
          <w:rFonts w:ascii="Arial" w:hAnsi="Arial" w:cs="Arial"/>
          <w:sz w:val="24"/>
          <w:szCs w:val="24"/>
        </w:rPr>
        <w:t>2.5. Развитие молодежной политики, физкультуры и спорта.</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2.6. Трудовые ресурсы, занятость населения.</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2.7. Уровень и качество жизни населения.</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 xml:space="preserve">2.8. Оценка финансового состояния </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 xml:space="preserve">2.9. Анализ структуры экономики: </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2.9.1. Уровень развития промышленного производства.</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2.9.2. Уровень развития транспорта и связи, в т.ч. характеристика автомобильных дорог.</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2.9.3. Уровень развития строительного комплекса.</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 xml:space="preserve">2.9.4. Уровень развития </w:t>
      </w:r>
      <w:proofErr w:type="spellStart"/>
      <w:r w:rsidRPr="00997FC8">
        <w:rPr>
          <w:rFonts w:ascii="Arial" w:hAnsi="Arial" w:cs="Arial"/>
          <w:sz w:val="24"/>
          <w:szCs w:val="24"/>
        </w:rPr>
        <w:t>туристско</w:t>
      </w:r>
      <w:proofErr w:type="spellEnd"/>
      <w:r w:rsidRPr="00997FC8">
        <w:rPr>
          <w:rFonts w:ascii="Arial" w:hAnsi="Arial" w:cs="Arial"/>
          <w:sz w:val="24"/>
          <w:szCs w:val="24"/>
        </w:rPr>
        <w:t xml:space="preserve"> - рекреационного комплекса.</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2.9.5. Уровень развития малого и среднего предпринимательства и его роль в социально-экономическом развитии муниципального образования</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2.9.6. Уровень развития агропромышленного комплекса.</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2.9.7. Уровень развития лесного хозяйства.</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2.9.8. Уровень развития потребительского рынка.</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2.10.Уровень развития жилищно-коммунального хозяйства.</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2.11. Оценка состояния окружающей среды.</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2.12.</w:t>
      </w:r>
      <w:r w:rsidRPr="00997FC8">
        <w:rPr>
          <w:rFonts w:ascii="Arial" w:hAnsi="Arial" w:cs="Arial"/>
          <w:sz w:val="24"/>
          <w:szCs w:val="24"/>
        </w:rPr>
        <w:tab/>
        <w:t>Оценка текущих инвестиций в развитие экономики и социальной сферы муниципального образования.</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rPr>
        <w:t>II</w:t>
      </w:r>
      <w:r w:rsidRPr="00997FC8">
        <w:rPr>
          <w:rFonts w:ascii="Arial" w:hAnsi="Arial" w:cs="Arial"/>
          <w:sz w:val="24"/>
          <w:szCs w:val="24"/>
          <w:lang w:val="en-US"/>
        </w:rPr>
        <w:t>I</w:t>
      </w:r>
      <w:r w:rsidRPr="00997FC8">
        <w:rPr>
          <w:rFonts w:ascii="Arial" w:hAnsi="Arial" w:cs="Arial"/>
          <w:sz w:val="24"/>
          <w:szCs w:val="24"/>
        </w:rPr>
        <w:t>.</w:t>
      </w:r>
      <w:r w:rsidRPr="00997FC8">
        <w:rPr>
          <w:rFonts w:ascii="Arial" w:hAnsi="Arial" w:cs="Arial"/>
          <w:sz w:val="24"/>
          <w:szCs w:val="24"/>
        </w:rPr>
        <w:tab/>
        <w:t>Основные проблемы социально-экономического развития муниципального образования</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lang w:val="en-US"/>
        </w:rPr>
        <w:t>IV</w:t>
      </w:r>
      <w:r w:rsidRPr="00997FC8">
        <w:rPr>
          <w:rFonts w:ascii="Arial" w:hAnsi="Arial" w:cs="Arial"/>
          <w:sz w:val="24"/>
          <w:szCs w:val="24"/>
        </w:rPr>
        <w:t>. Оценка действующих мер по улучшению социально - экономического положения муниципального образования</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lang w:val="en-US"/>
        </w:rPr>
        <w:t>V</w:t>
      </w:r>
      <w:r w:rsidRPr="00997FC8">
        <w:rPr>
          <w:rFonts w:ascii="Arial" w:hAnsi="Arial" w:cs="Arial"/>
          <w:sz w:val="24"/>
          <w:szCs w:val="24"/>
        </w:rPr>
        <w:t>. Резервы (ресурсы) социально-экономического развития муниципального образования</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lang w:val="en-US"/>
        </w:rPr>
        <w:t>VI</w:t>
      </w:r>
      <w:r w:rsidRPr="00997FC8">
        <w:rPr>
          <w:rFonts w:ascii="Arial" w:hAnsi="Arial" w:cs="Arial"/>
          <w:sz w:val="24"/>
          <w:szCs w:val="24"/>
        </w:rPr>
        <w:t>.</w:t>
      </w:r>
      <w:r w:rsidRPr="00997FC8">
        <w:rPr>
          <w:rFonts w:ascii="Arial" w:hAnsi="Arial" w:cs="Arial"/>
          <w:sz w:val="24"/>
          <w:szCs w:val="24"/>
        </w:rPr>
        <w:tab/>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обозначенных в разделе II</w:t>
      </w:r>
      <w:r w:rsidRPr="00997FC8">
        <w:rPr>
          <w:rFonts w:ascii="Arial" w:hAnsi="Arial" w:cs="Arial"/>
          <w:sz w:val="24"/>
          <w:szCs w:val="24"/>
          <w:lang w:val="en-US"/>
        </w:rPr>
        <w:t>I</w:t>
      </w:r>
      <w:r w:rsidRPr="00997FC8">
        <w:rPr>
          <w:rFonts w:ascii="Arial" w:hAnsi="Arial" w:cs="Arial"/>
          <w:sz w:val="24"/>
          <w:szCs w:val="24"/>
        </w:rPr>
        <w:t xml:space="preserve"> с учетом имеющихся ресурсов.</w:t>
      </w:r>
    </w:p>
    <w:p w:rsidR="0033011A" w:rsidRPr="00997FC8" w:rsidRDefault="0033011A" w:rsidP="0033011A">
      <w:pPr>
        <w:spacing w:after="0" w:line="240" w:lineRule="auto"/>
        <w:jc w:val="both"/>
        <w:rPr>
          <w:rFonts w:ascii="Arial" w:hAnsi="Arial" w:cs="Arial"/>
          <w:sz w:val="24"/>
          <w:szCs w:val="24"/>
        </w:rPr>
      </w:pPr>
      <w:r w:rsidRPr="00997FC8">
        <w:rPr>
          <w:rFonts w:ascii="Arial" w:hAnsi="Arial" w:cs="Arial"/>
          <w:sz w:val="24"/>
          <w:szCs w:val="24"/>
          <w:lang w:val="en-US"/>
        </w:rPr>
        <w:t>VII</w:t>
      </w:r>
      <w:r w:rsidRPr="00997FC8">
        <w:rPr>
          <w:rFonts w:ascii="Arial" w:hAnsi="Arial" w:cs="Arial"/>
          <w:sz w:val="24"/>
          <w:szCs w:val="24"/>
        </w:rPr>
        <w:t xml:space="preserve">.Ожидаемые результаты реализации Стратегии </w:t>
      </w:r>
    </w:p>
    <w:p w:rsidR="0033011A" w:rsidRPr="00997FC8" w:rsidRDefault="0033011A" w:rsidP="0033011A">
      <w:pPr>
        <w:spacing w:after="0" w:line="240" w:lineRule="auto"/>
        <w:sectPr w:rsidR="0033011A" w:rsidRPr="00997FC8" w:rsidSect="00925DEF">
          <w:pgSz w:w="11906" w:h="16838"/>
          <w:pgMar w:top="1134" w:right="850" w:bottom="1134" w:left="1701" w:header="708" w:footer="708" w:gutter="0"/>
          <w:cols w:space="708"/>
          <w:docGrid w:linePitch="360"/>
        </w:sectPr>
      </w:pPr>
      <w:r w:rsidRPr="00997FC8">
        <w:rPr>
          <w:rFonts w:ascii="Arial" w:hAnsi="Arial" w:cs="Arial"/>
          <w:sz w:val="24"/>
          <w:szCs w:val="24"/>
          <w:lang w:val="en-US"/>
        </w:rPr>
        <w:t>VIII</w:t>
      </w:r>
      <w:r w:rsidRPr="00997FC8">
        <w:rPr>
          <w:rFonts w:ascii="Arial" w:hAnsi="Arial" w:cs="Arial"/>
          <w:sz w:val="24"/>
          <w:szCs w:val="24"/>
        </w:rPr>
        <w:t xml:space="preserve">. Механизм реализации Стратегии </w:t>
      </w:r>
    </w:p>
    <w:p w:rsidR="00F144DE" w:rsidRPr="00997FC8" w:rsidRDefault="0033011A" w:rsidP="0033011A">
      <w:pPr>
        <w:pStyle w:val="ConsPlusNormal"/>
        <w:widowControl/>
        <w:ind w:left="1495" w:firstLine="0"/>
        <w:rPr>
          <w:b/>
          <w:color w:val="000000" w:themeColor="text1"/>
        </w:rPr>
      </w:pPr>
      <w:r w:rsidRPr="00997FC8">
        <w:rPr>
          <w:b/>
          <w:color w:val="000000" w:themeColor="text1"/>
          <w:lang w:val="en-US"/>
        </w:rPr>
        <w:lastRenderedPageBreak/>
        <w:t>I</w:t>
      </w:r>
      <w:r w:rsidRPr="00997FC8">
        <w:rPr>
          <w:b/>
          <w:color w:val="000000" w:themeColor="text1"/>
        </w:rPr>
        <w:t xml:space="preserve"> </w:t>
      </w:r>
      <w:r w:rsidR="00F144DE" w:rsidRPr="00997FC8">
        <w:rPr>
          <w:b/>
          <w:color w:val="000000" w:themeColor="text1"/>
        </w:rPr>
        <w:t>Общая информация о муниципальном образовании</w:t>
      </w:r>
    </w:p>
    <w:p w:rsidR="00F144DE" w:rsidRPr="00997FC8" w:rsidRDefault="00F144DE" w:rsidP="00F144DE">
      <w:pPr>
        <w:pStyle w:val="ConsPlusNormal"/>
        <w:widowControl/>
        <w:jc w:val="both"/>
        <w:rPr>
          <w:color w:val="000000" w:themeColor="text1"/>
        </w:rPr>
      </w:pPr>
    </w:p>
    <w:p w:rsidR="00F144DE" w:rsidRPr="00997FC8" w:rsidRDefault="00F144DE" w:rsidP="00F144DE">
      <w:pPr>
        <w:pStyle w:val="ConsNormal"/>
        <w:ind w:firstLine="709"/>
        <w:jc w:val="both"/>
        <w:rPr>
          <w:rFonts w:cs="Arial"/>
          <w:color w:val="000000" w:themeColor="text1"/>
          <w:sz w:val="24"/>
          <w:szCs w:val="24"/>
        </w:rPr>
      </w:pPr>
      <w:proofErr w:type="spellStart"/>
      <w:r w:rsidRPr="00997FC8">
        <w:rPr>
          <w:rFonts w:cs="Arial"/>
          <w:color w:val="000000" w:themeColor="text1"/>
          <w:sz w:val="24"/>
          <w:szCs w:val="24"/>
        </w:rPr>
        <w:t>Прибрежнинское</w:t>
      </w:r>
      <w:proofErr w:type="spellEnd"/>
      <w:r w:rsidRPr="00997FC8">
        <w:rPr>
          <w:rFonts w:cs="Arial"/>
          <w:color w:val="000000" w:themeColor="text1"/>
          <w:sz w:val="24"/>
          <w:szCs w:val="24"/>
        </w:rPr>
        <w:t xml:space="preserve"> муниципальное образование (далее Поселение, муниципальное образование) образовано и наделено статусом сельского поселения Законом Иркутской области от 02 декабря 2004г.№76-оз «О статусе и границах муниципальных образований Братского района Иркутской области» (далее Закон Иркутской области). Муниципальное образование является единым экономическим, историческим, социальным, территориальным образованием. Поселение входит в состав  муниципального образования «Братский район», наделенного Законом Иркутской области статусом муниципального района. </w:t>
      </w:r>
    </w:p>
    <w:p w:rsidR="00F144DE" w:rsidRPr="00997FC8" w:rsidRDefault="007D17BF" w:rsidP="00F144DE">
      <w:pPr>
        <w:pStyle w:val="a4"/>
        <w:spacing w:before="0" w:after="0"/>
        <w:ind w:firstLine="709"/>
        <w:rPr>
          <w:rFonts w:ascii="Arial" w:hAnsi="Arial" w:cs="Arial"/>
          <w:color w:val="000000" w:themeColor="text1"/>
          <w:szCs w:val="24"/>
        </w:rPr>
      </w:pPr>
      <w:r>
        <w:rPr>
          <w:rFonts w:ascii="Arial" w:hAnsi="Arial" w:cs="Arial"/>
          <w:color w:val="000000" w:themeColor="text1"/>
          <w:szCs w:val="24"/>
        </w:rPr>
        <w:t xml:space="preserve">Территория </w:t>
      </w:r>
      <w:r w:rsidR="00F144DE" w:rsidRPr="00997FC8">
        <w:rPr>
          <w:rFonts w:ascii="Arial" w:hAnsi="Arial" w:cs="Arial"/>
          <w:color w:val="000000" w:themeColor="text1"/>
          <w:szCs w:val="24"/>
        </w:rPr>
        <w:t xml:space="preserve">муниципального образования расположена в южной части Братского района Иркутской области. На севере </w:t>
      </w:r>
      <w:proofErr w:type="spellStart"/>
      <w:r w:rsidR="00F144DE" w:rsidRPr="00997FC8">
        <w:rPr>
          <w:rFonts w:ascii="Arial" w:hAnsi="Arial" w:cs="Arial"/>
          <w:color w:val="000000" w:themeColor="text1"/>
          <w:szCs w:val="24"/>
        </w:rPr>
        <w:t>Прибрежнинское</w:t>
      </w:r>
      <w:proofErr w:type="spellEnd"/>
      <w:r w:rsidR="00F144DE" w:rsidRPr="00997FC8">
        <w:rPr>
          <w:rFonts w:ascii="Arial" w:hAnsi="Arial" w:cs="Arial"/>
          <w:color w:val="000000" w:themeColor="text1"/>
          <w:szCs w:val="24"/>
        </w:rPr>
        <w:t xml:space="preserve"> муниципальное образование граничит с </w:t>
      </w:r>
      <w:proofErr w:type="spellStart"/>
      <w:r w:rsidR="00F144DE" w:rsidRPr="00997FC8">
        <w:rPr>
          <w:rFonts w:ascii="Arial" w:hAnsi="Arial" w:cs="Arial"/>
          <w:color w:val="000000" w:themeColor="text1"/>
          <w:szCs w:val="24"/>
        </w:rPr>
        <w:t>Илирским</w:t>
      </w:r>
      <w:proofErr w:type="spellEnd"/>
      <w:r w:rsidR="00F144DE" w:rsidRPr="00997FC8">
        <w:rPr>
          <w:rFonts w:ascii="Arial" w:hAnsi="Arial" w:cs="Arial"/>
          <w:color w:val="000000" w:themeColor="text1"/>
          <w:szCs w:val="24"/>
        </w:rPr>
        <w:t xml:space="preserve"> муниципальным образованием, на северо-востоке и востоке с </w:t>
      </w:r>
      <w:proofErr w:type="spellStart"/>
      <w:r w:rsidR="00F144DE" w:rsidRPr="00997FC8">
        <w:rPr>
          <w:rFonts w:ascii="Arial" w:hAnsi="Arial" w:cs="Arial"/>
          <w:color w:val="000000" w:themeColor="text1"/>
          <w:szCs w:val="24"/>
        </w:rPr>
        <w:t>Добчурским</w:t>
      </w:r>
      <w:proofErr w:type="spellEnd"/>
      <w:r w:rsidR="00F144DE" w:rsidRPr="00997FC8">
        <w:rPr>
          <w:rFonts w:ascii="Arial" w:hAnsi="Arial" w:cs="Arial"/>
          <w:color w:val="000000" w:themeColor="text1"/>
          <w:szCs w:val="24"/>
        </w:rPr>
        <w:t xml:space="preserve"> муниципальным образованием, на юге и </w:t>
      </w:r>
      <w:proofErr w:type="spellStart"/>
      <w:proofErr w:type="gramStart"/>
      <w:r w:rsidR="00F144DE" w:rsidRPr="00997FC8">
        <w:rPr>
          <w:rFonts w:ascii="Arial" w:hAnsi="Arial" w:cs="Arial"/>
          <w:color w:val="000000" w:themeColor="text1"/>
          <w:szCs w:val="24"/>
        </w:rPr>
        <w:t>юго</w:t>
      </w:r>
      <w:proofErr w:type="spellEnd"/>
      <w:r w:rsidR="00F144DE" w:rsidRPr="00997FC8">
        <w:rPr>
          <w:rFonts w:ascii="Arial" w:hAnsi="Arial" w:cs="Arial"/>
          <w:color w:val="000000" w:themeColor="text1"/>
          <w:szCs w:val="24"/>
        </w:rPr>
        <w:t>- западе</w:t>
      </w:r>
      <w:proofErr w:type="gramEnd"/>
      <w:r w:rsidR="00F144DE" w:rsidRPr="00997FC8">
        <w:rPr>
          <w:rFonts w:ascii="Arial" w:hAnsi="Arial" w:cs="Arial"/>
          <w:color w:val="000000" w:themeColor="text1"/>
          <w:szCs w:val="24"/>
        </w:rPr>
        <w:t xml:space="preserve"> с </w:t>
      </w:r>
      <w:proofErr w:type="spellStart"/>
      <w:r w:rsidR="00F144DE" w:rsidRPr="00997FC8">
        <w:rPr>
          <w:rFonts w:ascii="Arial" w:hAnsi="Arial" w:cs="Arial"/>
          <w:color w:val="000000" w:themeColor="text1"/>
          <w:szCs w:val="24"/>
        </w:rPr>
        <w:t>Тулунским</w:t>
      </w:r>
      <w:proofErr w:type="spellEnd"/>
      <w:r w:rsidR="00F144DE" w:rsidRPr="00997FC8">
        <w:rPr>
          <w:rFonts w:ascii="Arial" w:hAnsi="Arial" w:cs="Arial"/>
          <w:color w:val="000000" w:themeColor="text1"/>
          <w:szCs w:val="24"/>
        </w:rPr>
        <w:t xml:space="preserve"> муниципальным районом.</w:t>
      </w:r>
    </w:p>
    <w:p w:rsidR="00F144DE" w:rsidRPr="00997FC8" w:rsidRDefault="00F144DE" w:rsidP="00F144DE">
      <w:pPr>
        <w:pStyle w:val="a4"/>
        <w:spacing w:before="0" w:after="0"/>
        <w:ind w:firstLine="709"/>
        <w:rPr>
          <w:rFonts w:ascii="Arial" w:hAnsi="Arial" w:cs="Arial"/>
          <w:color w:val="000000" w:themeColor="text1"/>
          <w:szCs w:val="24"/>
        </w:rPr>
      </w:pPr>
      <w:r w:rsidRPr="00997FC8">
        <w:rPr>
          <w:rFonts w:ascii="Arial" w:hAnsi="Arial" w:cs="Arial"/>
          <w:color w:val="000000" w:themeColor="text1"/>
          <w:szCs w:val="24"/>
        </w:rPr>
        <w:t>Площадь Поселения составляет 122622 га. Численно</w:t>
      </w:r>
      <w:r w:rsidR="007D17BF">
        <w:rPr>
          <w:rFonts w:ascii="Arial" w:hAnsi="Arial" w:cs="Arial"/>
          <w:color w:val="000000" w:themeColor="text1"/>
          <w:szCs w:val="24"/>
        </w:rPr>
        <w:t xml:space="preserve">сть населения на  01.01.2016г. </w:t>
      </w:r>
      <w:r w:rsidRPr="00997FC8">
        <w:rPr>
          <w:rFonts w:ascii="Arial" w:hAnsi="Arial" w:cs="Arial"/>
          <w:color w:val="000000" w:themeColor="text1"/>
          <w:szCs w:val="24"/>
        </w:rPr>
        <w:t>составляла 3430 человек.</w:t>
      </w:r>
    </w:p>
    <w:p w:rsidR="00F144DE" w:rsidRPr="00997FC8" w:rsidRDefault="00F144DE" w:rsidP="00F144DE">
      <w:pPr>
        <w:pStyle w:val="a4"/>
        <w:spacing w:before="0" w:after="0"/>
        <w:ind w:firstLine="709"/>
        <w:rPr>
          <w:rFonts w:ascii="Arial" w:hAnsi="Arial" w:cs="Arial"/>
          <w:color w:val="000000" w:themeColor="text1"/>
          <w:szCs w:val="24"/>
        </w:rPr>
      </w:pPr>
      <w:r w:rsidRPr="00997FC8">
        <w:rPr>
          <w:rFonts w:ascii="Arial" w:hAnsi="Arial" w:cs="Arial"/>
          <w:color w:val="000000" w:themeColor="text1"/>
          <w:szCs w:val="24"/>
        </w:rPr>
        <w:t xml:space="preserve">В состав Поселения входят четыре населенных пункта: деревня </w:t>
      </w:r>
      <w:proofErr w:type="spellStart"/>
      <w:r w:rsidRPr="00997FC8">
        <w:rPr>
          <w:rFonts w:ascii="Arial" w:hAnsi="Arial" w:cs="Arial"/>
          <w:color w:val="000000" w:themeColor="text1"/>
          <w:szCs w:val="24"/>
        </w:rPr>
        <w:t>Булак</w:t>
      </w:r>
      <w:proofErr w:type="spellEnd"/>
      <w:r w:rsidRPr="00997FC8">
        <w:rPr>
          <w:rFonts w:ascii="Arial" w:hAnsi="Arial" w:cs="Arial"/>
          <w:color w:val="000000" w:themeColor="text1"/>
          <w:szCs w:val="24"/>
        </w:rPr>
        <w:t xml:space="preserve">, деревня Новое Приречье, поселок Чистяково, поселок Прибрежный. Административным центром муниципального образования является п. </w:t>
      </w:r>
      <w:proofErr w:type="gramStart"/>
      <w:r w:rsidRPr="00997FC8">
        <w:rPr>
          <w:rFonts w:ascii="Arial" w:hAnsi="Arial" w:cs="Arial"/>
          <w:color w:val="000000" w:themeColor="text1"/>
          <w:szCs w:val="24"/>
        </w:rPr>
        <w:t>Прибрежный</w:t>
      </w:r>
      <w:proofErr w:type="gramEnd"/>
      <w:r w:rsidRPr="00997FC8">
        <w:rPr>
          <w:rFonts w:ascii="Arial" w:hAnsi="Arial" w:cs="Arial"/>
          <w:color w:val="000000" w:themeColor="text1"/>
          <w:szCs w:val="24"/>
        </w:rPr>
        <w:t xml:space="preserve">. </w:t>
      </w:r>
    </w:p>
    <w:p w:rsidR="00F144DE" w:rsidRPr="00997FC8" w:rsidRDefault="00F144DE" w:rsidP="00F144DE">
      <w:pPr>
        <w:pStyle w:val="a4"/>
        <w:spacing w:before="0" w:after="0"/>
        <w:ind w:firstLine="709"/>
        <w:rPr>
          <w:rFonts w:ascii="Arial" w:hAnsi="Arial" w:cs="Arial"/>
          <w:color w:val="000000" w:themeColor="text1"/>
          <w:szCs w:val="24"/>
        </w:rPr>
      </w:pPr>
      <w:r w:rsidRPr="00997FC8">
        <w:rPr>
          <w:rFonts w:ascii="Arial" w:hAnsi="Arial" w:cs="Arial"/>
          <w:color w:val="000000" w:themeColor="text1"/>
          <w:szCs w:val="24"/>
        </w:rPr>
        <w:t>Внешние транспортные связи осуществляются по автомобильной дороге общего пользования федерального значения</w:t>
      </w:r>
      <w:proofErr w:type="gramStart"/>
      <w:r w:rsidRPr="00997FC8">
        <w:rPr>
          <w:rFonts w:ascii="Arial" w:hAnsi="Arial" w:cs="Arial"/>
          <w:color w:val="000000" w:themeColor="text1"/>
          <w:szCs w:val="24"/>
        </w:rPr>
        <w:t xml:space="preserve"> А</w:t>
      </w:r>
      <w:proofErr w:type="gramEnd"/>
      <w:r w:rsidRPr="00997FC8">
        <w:rPr>
          <w:rFonts w:ascii="Arial" w:hAnsi="Arial" w:cs="Arial"/>
          <w:color w:val="000000" w:themeColor="text1"/>
          <w:szCs w:val="24"/>
        </w:rPr>
        <w:t xml:space="preserve"> 331 "Вилюй" Тулун - Братск - Усть-Кут - Мирный - Якутск,  автомобильными дорогами общего пользования местного значения и водным сообщением. Расстояние от п. </w:t>
      </w:r>
      <w:proofErr w:type="gramStart"/>
      <w:r w:rsidRPr="00997FC8">
        <w:rPr>
          <w:rFonts w:ascii="Arial" w:hAnsi="Arial" w:cs="Arial"/>
          <w:color w:val="000000" w:themeColor="text1"/>
          <w:szCs w:val="24"/>
        </w:rPr>
        <w:t>Прибрежный</w:t>
      </w:r>
      <w:proofErr w:type="gramEnd"/>
      <w:r w:rsidRPr="00997FC8">
        <w:rPr>
          <w:rFonts w:ascii="Arial" w:hAnsi="Arial" w:cs="Arial"/>
          <w:color w:val="000000" w:themeColor="text1"/>
          <w:szCs w:val="24"/>
        </w:rPr>
        <w:t xml:space="preserve"> до города Братска 162км.</w:t>
      </w:r>
    </w:p>
    <w:p w:rsidR="00F144DE" w:rsidRPr="00997FC8" w:rsidRDefault="00F144DE" w:rsidP="00F144DE">
      <w:pPr>
        <w:pStyle w:val="a4"/>
        <w:spacing w:before="0" w:after="0"/>
        <w:rPr>
          <w:rFonts w:ascii="Arial" w:hAnsi="Arial" w:cs="Arial"/>
          <w:color w:val="000000" w:themeColor="text1"/>
          <w:szCs w:val="24"/>
        </w:rPr>
      </w:pPr>
      <w:r w:rsidRPr="00997FC8">
        <w:rPr>
          <w:rFonts w:ascii="Arial" w:hAnsi="Arial" w:cs="Arial"/>
          <w:color w:val="000000" w:themeColor="text1"/>
          <w:szCs w:val="24"/>
        </w:rPr>
        <w:t>Климат на территории Поселения резко континентальный, определяется географическим положением и рельефом Братского района. Кроме того на территории района находится наиболее широкая и глубоководная часть Братского водохранилища, которая оказывает регулирующее воздействие на климатические условия территории.</w:t>
      </w:r>
    </w:p>
    <w:p w:rsidR="00F144DE" w:rsidRPr="00997FC8" w:rsidRDefault="00F144DE" w:rsidP="00F144DE">
      <w:pPr>
        <w:pStyle w:val="a4"/>
        <w:spacing w:before="0" w:after="0"/>
        <w:rPr>
          <w:rFonts w:ascii="Arial" w:hAnsi="Arial" w:cs="Arial"/>
          <w:color w:val="000000" w:themeColor="text1"/>
          <w:szCs w:val="24"/>
        </w:rPr>
      </w:pPr>
      <w:r w:rsidRPr="00997FC8">
        <w:rPr>
          <w:rFonts w:ascii="Arial" w:hAnsi="Arial" w:cs="Arial"/>
          <w:color w:val="000000" w:themeColor="text1"/>
          <w:szCs w:val="24"/>
        </w:rPr>
        <w:t>Среднегодовая температура воздуха изменяется от минус 2,4</w:t>
      </w:r>
      <w:proofErr w:type="gramStart"/>
      <w:r w:rsidRPr="00997FC8">
        <w:rPr>
          <w:rFonts w:ascii="Arial" w:hAnsi="Arial" w:cs="Arial"/>
          <w:color w:val="000000" w:themeColor="text1"/>
          <w:szCs w:val="24"/>
        </w:rPr>
        <w:t>°С</w:t>
      </w:r>
      <w:proofErr w:type="gramEnd"/>
      <w:r w:rsidRPr="00997FC8">
        <w:rPr>
          <w:rFonts w:ascii="Arial" w:hAnsi="Arial" w:cs="Arial"/>
          <w:color w:val="000000" w:themeColor="text1"/>
          <w:szCs w:val="24"/>
        </w:rPr>
        <w:t xml:space="preserve"> до минус 4,20°С с наименьшими значениями в январе от минус 22,6°С до минус 26,0° С и наибольшими в июле плюс 17,1° – 18,2° С.</w:t>
      </w:r>
    </w:p>
    <w:p w:rsidR="00F144DE" w:rsidRPr="00997FC8" w:rsidRDefault="00F144DE" w:rsidP="00F144DE">
      <w:pPr>
        <w:pStyle w:val="a4"/>
        <w:spacing w:before="0" w:after="0"/>
        <w:rPr>
          <w:rFonts w:ascii="Arial" w:hAnsi="Arial" w:cs="Arial"/>
          <w:color w:val="000000" w:themeColor="text1"/>
          <w:szCs w:val="24"/>
        </w:rPr>
      </w:pPr>
      <w:r w:rsidRPr="00997FC8">
        <w:rPr>
          <w:rFonts w:ascii="Arial" w:hAnsi="Arial" w:cs="Arial"/>
          <w:color w:val="000000" w:themeColor="text1"/>
          <w:szCs w:val="24"/>
        </w:rPr>
        <w:t xml:space="preserve">Годовые суммы осадков составляют 400 – </w:t>
      </w:r>
      <w:smartTag w:uri="urn:schemas-microsoft-com:office:smarttags" w:element="metricconverter">
        <w:smartTagPr>
          <w:attr w:name="ProductID" w:val="500 мм"/>
        </w:smartTagPr>
        <w:r w:rsidRPr="00997FC8">
          <w:rPr>
            <w:rFonts w:ascii="Arial" w:hAnsi="Arial" w:cs="Arial"/>
            <w:color w:val="000000" w:themeColor="text1"/>
            <w:szCs w:val="24"/>
          </w:rPr>
          <w:t>500 мм</w:t>
        </w:r>
      </w:smartTag>
      <w:r w:rsidRPr="00997FC8">
        <w:rPr>
          <w:rFonts w:ascii="Arial" w:hAnsi="Arial" w:cs="Arial"/>
          <w:color w:val="000000" w:themeColor="text1"/>
          <w:szCs w:val="24"/>
        </w:rPr>
        <w:t xml:space="preserve">, повышаясь на водоразделах до </w:t>
      </w:r>
      <w:smartTag w:uri="urn:schemas-microsoft-com:office:smarttags" w:element="metricconverter">
        <w:smartTagPr>
          <w:attr w:name="ProductID" w:val="600 мм"/>
        </w:smartTagPr>
        <w:r w:rsidRPr="00997FC8">
          <w:rPr>
            <w:rFonts w:ascii="Arial" w:hAnsi="Arial" w:cs="Arial"/>
            <w:color w:val="000000" w:themeColor="text1"/>
            <w:szCs w:val="24"/>
          </w:rPr>
          <w:t>600 мм</w:t>
        </w:r>
      </w:smartTag>
      <w:r w:rsidRPr="00997FC8">
        <w:rPr>
          <w:rFonts w:ascii="Arial" w:hAnsi="Arial" w:cs="Arial"/>
          <w:color w:val="000000" w:themeColor="text1"/>
          <w:szCs w:val="24"/>
        </w:rPr>
        <w:t xml:space="preserve">. Мощность снежного покрова колеблется от </w:t>
      </w:r>
      <w:smartTag w:uri="urn:schemas-microsoft-com:office:smarttags" w:element="metricconverter">
        <w:smartTagPr>
          <w:attr w:name="ProductID" w:val="35 см"/>
        </w:smartTagPr>
        <w:r w:rsidRPr="00997FC8">
          <w:rPr>
            <w:rFonts w:ascii="Arial" w:hAnsi="Arial" w:cs="Arial"/>
            <w:color w:val="000000" w:themeColor="text1"/>
            <w:szCs w:val="24"/>
          </w:rPr>
          <w:t>35 см</w:t>
        </w:r>
      </w:smartTag>
      <w:r w:rsidRPr="00997FC8">
        <w:rPr>
          <w:rFonts w:ascii="Arial" w:hAnsi="Arial" w:cs="Arial"/>
          <w:color w:val="000000" w:themeColor="text1"/>
          <w:szCs w:val="24"/>
        </w:rPr>
        <w:t xml:space="preserve"> до </w:t>
      </w:r>
      <w:smartTag w:uri="urn:schemas-microsoft-com:office:smarttags" w:element="metricconverter">
        <w:smartTagPr>
          <w:attr w:name="ProductID" w:val="50 см"/>
        </w:smartTagPr>
        <w:r w:rsidRPr="00997FC8">
          <w:rPr>
            <w:rFonts w:ascii="Arial" w:hAnsi="Arial" w:cs="Arial"/>
            <w:color w:val="000000" w:themeColor="text1"/>
            <w:szCs w:val="24"/>
          </w:rPr>
          <w:t>50 см</w:t>
        </w:r>
      </w:smartTag>
      <w:r w:rsidRPr="00997FC8">
        <w:rPr>
          <w:rFonts w:ascii="Arial" w:hAnsi="Arial" w:cs="Arial"/>
          <w:color w:val="000000" w:themeColor="text1"/>
          <w:szCs w:val="24"/>
        </w:rPr>
        <w:t>.</w:t>
      </w:r>
    </w:p>
    <w:p w:rsidR="00F144DE" w:rsidRPr="00997FC8" w:rsidRDefault="00F144DE" w:rsidP="00F144DE">
      <w:pPr>
        <w:pStyle w:val="a4"/>
        <w:spacing w:before="0" w:after="0"/>
        <w:rPr>
          <w:rFonts w:ascii="Arial" w:hAnsi="Arial" w:cs="Arial"/>
          <w:color w:val="000000" w:themeColor="text1"/>
          <w:szCs w:val="24"/>
        </w:rPr>
      </w:pPr>
      <w:r w:rsidRPr="00997FC8">
        <w:rPr>
          <w:rFonts w:ascii="Arial" w:hAnsi="Arial" w:cs="Arial"/>
          <w:color w:val="000000" w:themeColor="text1"/>
          <w:szCs w:val="24"/>
        </w:rPr>
        <w:t>Большую площадь территории Поселения занимает Ангарский кряж, состоящий из пологих складок и сложенный породами нижнепалеозойского возраста — преимущественно песчаниками, алевролитами и аргиллитами.</w:t>
      </w:r>
    </w:p>
    <w:p w:rsidR="00F144DE" w:rsidRPr="00997FC8" w:rsidRDefault="00F144DE" w:rsidP="00F144DE">
      <w:pPr>
        <w:pStyle w:val="a4"/>
        <w:spacing w:before="0" w:after="0"/>
        <w:ind w:firstLine="709"/>
        <w:rPr>
          <w:rFonts w:ascii="Arial" w:hAnsi="Arial" w:cs="Arial"/>
          <w:color w:val="000000" w:themeColor="text1"/>
          <w:szCs w:val="24"/>
        </w:rPr>
      </w:pPr>
      <w:r w:rsidRPr="00997FC8">
        <w:rPr>
          <w:rFonts w:ascii="Arial" w:hAnsi="Arial" w:cs="Arial"/>
          <w:color w:val="000000" w:themeColor="text1"/>
          <w:szCs w:val="24"/>
        </w:rPr>
        <w:t>Большую часть муниципального образования занимают территории, покрытые лесом и кустарником.</w:t>
      </w:r>
    </w:p>
    <w:p w:rsidR="00F144DE" w:rsidRPr="00997FC8" w:rsidRDefault="00F144DE" w:rsidP="00F144DE">
      <w:pPr>
        <w:pStyle w:val="a4"/>
        <w:spacing w:before="0" w:after="0"/>
        <w:ind w:firstLine="709"/>
        <w:rPr>
          <w:rFonts w:ascii="Arial" w:hAnsi="Arial" w:cs="Arial"/>
          <w:color w:val="000000" w:themeColor="text1"/>
          <w:szCs w:val="24"/>
        </w:rPr>
      </w:pPr>
      <w:r w:rsidRPr="00997FC8">
        <w:rPr>
          <w:rFonts w:ascii="Arial" w:hAnsi="Arial" w:cs="Arial"/>
          <w:color w:val="000000" w:themeColor="text1"/>
          <w:szCs w:val="24"/>
        </w:rPr>
        <w:t xml:space="preserve">Гидрографическая сеть Поселения представлена Братским водохранилищем и реками Ия, Большая Мальта, </w:t>
      </w:r>
      <w:proofErr w:type="spellStart"/>
      <w:r w:rsidRPr="00997FC8">
        <w:rPr>
          <w:rFonts w:ascii="Arial" w:hAnsi="Arial" w:cs="Arial"/>
          <w:color w:val="000000" w:themeColor="text1"/>
          <w:szCs w:val="24"/>
        </w:rPr>
        <w:t>Кургатай</w:t>
      </w:r>
      <w:proofErr w:type="spellEnd"/>
      <w:r w:rsidRPr="00997FC8">
        <w:rPr>
          <w:rFonts w:ascii="Arial" w:hAnsi="Arial" w:cs="Arial"/>
          <w:color w:val="000000" w:themeColor="text1"/>
          <w:szCs w:val="24"/>
        </w:rPr>
        <w:t xml:space="preserve">, </w:t>
      </w:r>
      <w:proofErr w:type="spellStart"/>
      <w:r w:rsidRPr="00997FC8">
        <w:rPr>
          <w:rFonts w:ascii="Arial" w:hAnsi="Arial" w:cs="Arial"/>
          <w:color w:val="000000" w:themeColor="text1"/>
          <w:szCs w:val="24"/>
        </w:rPr>
        <w:t>Илир</w:t>
      </w:r>
      <w:proofErr w:type="spellEnd"/>
      <w:r w:rsidRPr="00997FC8">
        <w:rPr>
          <w:rFonts w:ascii="Arial" w:hAnsi="Arial" w:cs="Arial"/>
          <w:color w:val="000000" w:themeColor="text1"/>
          <w:szCs w:val="24"/>
        </w:rPr>
        <w:t>, Большой</w:t>
      </w:r>
      <w:proofErr w:type="gramStart"/>
      <w:r w:rsidRPr="00997FC8">
        <w:rPr>
          <w:rFonts w:ascii="Arial" w:hAnsi="Arial" w:cs="Arial"/>
          <w:color w:val="000000" w:themeColor="text1"/>
          <w:szCs w:val="24"/>
        </w:rPr>
        <w:t xml:space="preserve"> К</w:t>
      </w:r>
      <w:proofErr w:type="gramEnd"/>
      <w:r w:rsidRPr="00997FC8">
        <w:rPr>
          <w:rFonts w:ascii="Arial" w:hAnsi="Arial" w:cs="Arial"/>
          <w:color w:val="000000" w:themeColor="text1"/>
          <w:szCs w:val="24"/>
        </w:rPr>
        <w:t xml:space="preserve">арай и др., ручьями Каменный, Малая Обь, </w:t>
      </w:r>
      <w:proofErr w:type="spellStart"/>
      <w:r w:rsidRPr="00997FC8">
        <w:rPr>
          <w:rFonts w:ascii="Arial" w:hAnsi="Arial" w:cs="Arial"/>
          <w:color w:val="000000" w:themeColor="text1"/>
          <w:szCs w:val="24"/>
        </w:rPr>
        <w:t>Галузов</w:t>
      </w:r>
      <w:proofErr w:type="spellEnd"/>
      <w:r w:rsidRPr="00997FC8">
        <w:rPr>
          <w:rFonts w:ascii="Arial" w:hAnsi="Arial" w:cs="Arial"/>
          <w:color w:val="000000" w:themeColor="text1"/>
          <w:szCs w:val="24"/>
        </w:rPr>
        <w:t xml:space="preserve">, Черный, Широкий, Тайга, Малый </w:t>
      </w:r>
      <w:proofErr w:type="spellStart"/>
      <w:r w:rsidRPr="00997FC8">
        <w:rPr>
          <w:rFonts w:ascii="Arial" w:hAnsi="Arial" w:cs="Arial"/>
          <w:color w:val="000000" w:themeColor="text1"/>
          <w:szCs w:val="24"/>
        </w:rPr>
        <w:t>Игудей</w:t>
      </w:r>
      <w:proofErr w:type="spellEnd"/>
      <w:r w:rsidRPr="00997FC8">
        <w:rPr>
          <w:rFonts w:ascii="Arial" w:hAnsi="Arial" w:cs="Arial"/>
          <w:color w:val="000000" w:themeColor="text1"/>
          <w:szCs w:val="24"/>
        </w:rPr>
        <w:t xml:space="preserve">, Большой </w:t>
      </w:r>
      <w:proofErr w:type="spellStart"/>
      <w:r w:rsidRPr="00997FC8">
        <w:rPr>
          <w:rFonts w:ascii="Arial" w:hAnsi="Arial" w:cs="Arial"/>
          <w:color w:val="000000" w:themeColor="text1"/>
          <w:szCs w:val="24"/>
        </w:rPr>
        <w:t>Игудей</w:t>
      </w:r>
      <w:proofErr w:type="spellEnd"/>
      <w:r w:rsidRPr="00997FC8">
        <w:rPr>
          <w:rFonts w:ascii="Arial" w:hAnsi="Arial" w:cs="Arial"/>
          <w:color w:val="000000" w:themeColor="text1"/>
          <w:szCs w:val="24"/>
        </w:rPr>
        <w:t>, Горелый и др.</w:t>
      </w:r>
    </w:p>
    <w:p w:rsidR="00F144DE" w:rsidRPr="00997FC8" w:rsidRDefault="00F144DE" w:rsidP="00F144DE">
      <w:pPr>
        <w:pStyle w:val="a4"/>
        <w:spacing w:before="0" w:after="0"/>
        <w:ind w:firstLine="709"/>
        <w:rPr>
          <w:rFonts w:ascii="Arial" w:hAnsi="Arial" w:cs="Arial"/>
          <w:color w:val="000000" w:themeColor="text1"/>
          <w:szCs w:val="24"/>
        </w:rPr>
      </w:pPr>
      <w:r w:rsidRPr="00997FC8">
        <w:rPr>
          <w:rFonts w:ascii="Arial" w:hAnsi="Arial" w:cs="Arial"/>
          <w:color w:val="000000" w:themeColor="text1"/>
          <w:szCs w:val="24"/>
        </w:rPr>
        <w:t xml:space="preserve">Питание рек района смешанное: дождевое, снеговое и подземное. Основным источником питания являются осадки (до 55% годового объема). Талые воды составляют до 29-30% годового стока. Устойчивое подземное питание (базисный сток) на малых водотоках для данного района колеблется в пределах 16-20% в многоводные годы. Устойчивые величины подземного питания могут приводить к развитию наледей. Основная доля годового стока проходит в теплый </w:t>
      </w:r>
      <w:r w:rsidRPr="00997FC8">
        <w:rPr>
          <w:rFonts w:ascii="Arial" w:hAnsi="Arial" w:cs="Arial"/>
          <w:color w:val="000000" w:themeColor="text1"/>
          <w:szCs w:val="24"/>
        </w:rPr>
        <w:lastRenderedPageBreak/>
        <w:t xml:space="preserve">период, во время выпадения жидких осадков. </w:t>
      </w:r>
      <w:r w:rsidRPr="00997FC8">
        <w:rPr>
          <w:rFonts w:ascii="Arial" w:hAnsi="Arial" w:cs="Arial"/>
          <w:color w:val="000000" w:themeColor="text1"/>
          <w:szCs w:val="24"/>
        </w:rPr>
        <w:tab/>
        <w:t>Экономика муниципального образования представлена предприятиями промышленного, лесного, сельскохозяйственного производства.</w:t>
      </w:r>
    </w:p>
    <w:p w:rsidR="0033011A" w:rsidRPr="00997FC8" w:rsidRDefault="0033011A">
      <w:pPr>
        <w:rPr>
          <w:rFonts w:ascii="Arial" w:hAnsi="Arial" w:cs="Arial"/>
          <w:sz w:val="24"/>
          <w:szCs w:val="24"/>
        </w:rPr>
        <w:sectPr w:rsidR="0033011A" w:rsidRPr="00997FC8" w:rsidSect="00925DEF">
          <w:pgSz w:w="11906" w:h="16838"/>
          <w:pgMar w:top="1134" w:right="850" w:bottom="1134" w:left="1701" w:header="708" w:footer="708" w:gutter="0"/>
          <w:cols w:space="708"/>
          <w:docGrid w:linePitch="360"/>
        </w:sectPr>
      </w:pPr>
    </w:p>
    <w:p w:rsidR="00B70DBC" w:rsidRPr="00997FC8" w:rsidRDefault="00B70DBC">
      <w:pPr>
        <w:rPr>
          <w:rFonts w:ascii="Arial" w:hAnsi="Arial" w:cs="Arial"/>
          <w:sz w:val="24"/>
          <w:szCs w:val="24"/>
        </w:rPr>
        <w:sectPr w:rsidR="00B70DBC" w:rsidRPr="00997FC8" w:rsidSect="0033011A">
          <w:type w:val="continuous"/>
          <w:pgSz w:w="11906" w:h="16838"/>
          <w:pgMar w:top="1134" w:right="850" w:bottom="1134" w:left="1701" w:header="708" w:footer="708" w:gutter="0"/>
          <w:cols w:space="708"/>
          <w:docGrid w:linePitch="360"/>
        </w:sectPr>
      </w:pPr>
    </w:p>
    <w:p w:rsidR="0033011A" w:rsidRPr="00997FC8" w:rsidRDefault="0033011A" w:rsidP="0033011A">
      <w:pPr>
        <w:spacing w:after="0" w:line="240" w:lineRule="auto"/>
        <w:jc w:val="center"/>
        <w:rPr>
          <w:rFonts w:ascii="Times New Roman" w:hAnsi="Times New Roman" w:cs="Times New Roman"/>
          <w:b/>
          <w:color w:val="000000" w:themeColor="text1"/>
          <w:sz w:val="28"/>
          <w:szCs w:val="28"/>
        </w:rPr>
      </w:pPr>
      <w:r w:rsidRPr="00997FC8">
        <w:rPr>
          <w:rFonts w:ascii="Arial" w:hAnsi="Arial" w:cs="Arial"/>
          <w:b/>
          <w:sz w:val="24"/>
          <w:szCs w:val="24"/>
        </w:rPr>
        <w:lastRenderedPageBreak/>
        <w:t>II. Оценка социально-экономического развития муниципального образования</w:t>
      </w:r>
    </w:p>
    <w:p w:rsidR="0033011A" w:rsidRPr="00997FC8" w:rsidRDefault="0033011A" w:rsidP="0033011A">
      <w:pPr>
        <w:spacing w:after="0" w:line="240" w:lineRule="auto"/>
        <w:jc w:val="center"/>
        <w:rPr>
          <w:rFonts w:ascii="Times New Roman" w:hAnsi="Times New Roman" w:cs="Times New Roman"/>
          <w:b/>
          <w:color w:val="000000" w:themeColor="text1"/>
          <w:sz w:val="28"/>
          <w:szCs w:val="28"/>
        </w:rPr>
      </w:pPr>
    </w:p>
    <w:p w:rsidR="0033011A" w:rsidRPr="00997FC8" w:rsidRDefault="0033011A" w:rsidP="0033011A">
      <w:pPr>
        <w:spacing w:after="0" w:line="240" w:lineRule="auto"/>
        <w:jc w:val="center"/>
        <w:rPr>
          <w:rFonts w:ascii="Arial" w:hAnsi="Arial" w:cs="Arial"/>
          <w:b/>
          <w:color w:val="000000" w:themeColor="text1"/>
          <w:sz w:val="24"/>
          <w:szCs w:val="24"/>
        </w:rPr>
      </w:pPr>
      <w:r w:rsidRPr="00997FC8">
        <w:rPr>
          <w:rFonts w:ascii="Arial" w:hAnsi="Arial" w:cs="Arial"/>
          <w:b/>
          <w:color w:val="000000" w:themeColor="text1"/>
          <w:sz w:val="24"/>
          <w:szCs w:val="24"/>
        </w:rPr>
        <w:t>2.1. Демографическая ситуация (рождаемость, смертность, миграционное движение)</w:t>
      </w:r>
    </w:p>
    <w:p w:rsidR="0033011A" w:rsidRPr="00997FC8" w:rsidRDefault="0033011A" w:rsidP="0033011A">
      <w:pPr>
        <w:snapToGrid w:val="0"/>
        <w:spacing w:after="0" w:line="240" w:lineRule="auto"/>
        <w:ind w:firstLine="709"/>
        <w:jc w:val="both"/>
        <w:rPr>
          <w:rFonts w:ascii="Arial" w:hAnsi="Arial" w:cs="Arial"/>
          <w:b/>
          <w:color w:val="000000" w:themeColor="text1"/>
          <w:sz w:val="24"/>
          <w:szCs w:val="24"/>
        </w:rPr>
      </w:pPr>
      <w:r w:rsidRPr="00997FC8">
        <w:rPr>
          <w:rFonts w:ascii="Arial" w:hAnsi="Arial" w:cs="Arial"/>
          <w:b/>
          <w:color w:val="000000" w:themeColor="text1"/>
          <w:sz w:val="24"/>
          <w:szCs w:val="24"/>
        </w:rPr>
        <w:t>Демографическая ситуация</w:t>
      </w:r>
    </w:p>
    <w:p w:rsidR="007D17BF" w:rsidRDefault="0033011A" w:rsidP="0033011A">
      <w:pPr>
        <w:snapToGrid w:val="0"/>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Среднесписочная численность нас</w:t>
      </w:r>
      <w:r w:rsidR="007D17BF">
        <w:rPr>
          <w:rFonts w:ascii="Arial" w:hAnsi="Arial" w:cs="Arial"/>
          <w:color w:val="000000" w:themeColor="text1"/>
          <w:sz w:val="24"/>
          <w:szCs w:val="24"/>
        </w:rPr>
        <w:t>еления по состоянию на 01.01.2022</w:t>
      </w:r>
      <w:r w:rsidRPr="00997FC8">
        <w:rPr>
          <w:rFonts w:ascii="Arial" w:hAnsi="Arial" w:cs="Arial"/>
          <w:color w:val="000000" w:themeColor="text1"/>
          <w:sz w:val="24"/>
          <w:szCs w:val="24"/>
        </w:rPr>
        <w:t>г. сост</w:t>
      </w:r>
      <w:r w:rsidR="007D17BF">
        <w:rPr>
          <w:rFonts w:ascii="Arial" w:hAnsi="Arial" w:cs="Arial"/>
          <w:color w:val="000000" w:themeColor="text1"/>
          <w:sz w:val="24"/>
          <w:szCs w:val="24"/>
        </w:rPr>
        <w:t>авляет – 3466 чел., на 01.01.2023</w:t>
      </w:r>
      <w:r w:rsidRPr="00997FC8">
        <w:rPr>
          <w:rFonts w:ascii="Arial" w:hAnsi="Arial" w:cs="Arial"/>
          <w:color w:val="000000" w:themeColor="text1"/>
          <w:sz w:val="24"/>
          <w:szCs w:val="24"/>
        </w:rPr>
        <w:t>г.- 3</w:t>
      </w:r>
      <w:r w:rsidR="007D17BF">
        <w:rPr>
          <w:rFonts w:ascii="Arial" w:hAnsi="Arial" w:cs="Arial"/>
          <w:color w:val="000000" w:themeColor="text1"/>
          <w:sz w:val="24"/>
          <w:szCs w:val="24"/>
        </w:rPr>
        <w:t xml:space="preserve">437 </w:t>
      </w:r>
      <w:r w:rsidRPr="00997FC8">
        <w:rPr>
          <w:rFonts w:ascii="Arial" w:hAnsi="Arial" w:cs="Arial"/>
          <w:color w:val="000000" w:themeColor="text1"/>
          <w:sz w:val="24"/>
          <w:szCs w:val="24"/>
        </w:rPr>
        <w:t>чел.</w:t>
      </w:r>
      <w:r w:rsidRPr="00997FC8">
        <w:rPr>
          <w:rFonts w:ascii="Arial" w:hAnsi="Arial" w:cs="Arial"/>
          <w:color w:val="000000" w:themeColor="text1"/>
          <w:sz w:val="24"/>
          <w:szCs w:val="24"/>
        </w:rPr>
        <w:tab/>
      </w:r>
      <w:r w:rsidRPr="00997FC8">
        <w:rPr>
          <w:rFonts w:ascii="Arial" w:hAnsi="Arial" w:cs="Arial"/>
          <w:color w:val="000000" w:themeColor="text1"/>
          <w:sz w:val="24"/>
          <w:szCs w:val="24"/>
        </w:rPr>
        <w:tab/>
      </w:r>
    </w:p>
    <w:p w:rsidR="0033011A" w:rsidRPr="00997FC8" w:rsidRDefault="007D17BF" w:rsidP="0033011A">
      <w:pPr>
        <w:spacing w:after="0" w:line="240" w:lineRule="auto"/>
        <w:ind w:firstLine="709"/>
        <w:jc w:val="both"/>
        <w:rPr>
          <w:rFonts w:ascii="Arial" w:hAnsi="Arial" w:cs="Arial"/>
          <w:color w:val="000000" w:themeColor="text1"/>
          <w:sz w:val="24"/>
          <w:szCs w:val="24"/>
        </w:rPr>
      </w:pPr>
      <w:proofErr w:type="gramStart"/>
      <w:r>
        <w:rPr>
          <w:rFonts w:ascii="Arial" w:hAnsi="Arial" w:cs="Arial"/>
          <w:color w:val="000000" w:themeColor="text1"/>
          <w:sz w:val="24"/>
          <w:szCs w:val="24"/>
        </w:rPr>
        <w:t>На конец</w:t>
      </w:r>
      <w:proofErr w:type="gramEnd"/>
      <w:r>
        <w:rPr>
          <w:rFonts w:ascii="Arial" w:hAnsi="Arial" w:cs="Arial"/>
          <w:color w:val="000000" w:themeColor="text1"/>
          <w:sz w:val="24"/>
          <w:szCs w:val="24"/>
        </w:rPr>
        <w:t xml:space="preserve"> 2022</w:t>
      </w:r>
      <w:r w:rsidR="0033011A" w:rsidRPr="00997FC8">
        <w:rPr>
          <w:rFonts w:ascii="Arial" w:hAnsi="Arial" w:cs="Arial"/>
          <w:color w:val="000000" w:themeColor="text1"/>
          <w:sz w:val="24"/>
          <w:szCs w:val="24"/>
        </w:rPr>
        <w:t xml:space="preserve"> года демографические показатели Прибрежнинского сельского поселения следующие:</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b/>
          <w:color w:val="000000" w:themeColor="text1"/>
          <w:sz w:val="24"/>
          <w:szCs w:val="24"/>
        </w:rPr>
        <w:t>Численность населения</w:t>
      </w:r>
      <w:r w:rsidR="007D17BF">
        <w:rPr>
          <w:rFonts w:ascii="Arial" w:hAnsi="Arial" w:cs="Arial"/>
          <w:color w:val="000000" w:themeColor="text1"/>
          <w:sz w:val="24"/>
          <w:szCs w:val="24"/>
        </w:rPr>
        <w:t xml:space="preserve"> составляет 3437</w:t>
      </w:r>
      <w:r w:rsidRPr="00997FC8">
        <w:rPr>
          <w:rFonts w:ascii="Arial" w:hAnsi="Arial" w:cs="Arial"/>
          <w:color w:val="000000" w:themeColor="text1"/>
          <w:sz w:val="24"/>
          <w:szCs w:val="24"/>
        </w:rPr>
        <w:t xml:space="preserve"> человек, из них:</w:t>
      </w:r>
    </w:p>
    <w:tbl>
      <w:tblPr>
        <w:tblW w:w="0" w:type="auto"/>
        <w:jc w:val="center"/>
        <w:tblInd w:w="-2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08"/>
        <w:gridCol w:w="1042"/>
      </w:tblGrid>
      <w:tr w:rsidR="007D17BF" w:rsidRPr="00821647" w:rsidTr="007D17BF">
        <w:trPr>
          <w:trHeight w:val="174"/>
          <w:jc w:val="center"/>
        </w:trPr>
        <w:tc>
          <w:tcPr>
            <w:tcW w:w="4308" w:type="dxa"/>
          </w:tcPr>
          <w:p w:rsidR="007D17BF" w:rsidRPr="00821647" w:rsidRDefault="007D17BF" w:rsidP="007D17BF">
            <w:pPr>
              <w:spacing w:after="0" w:line="240" w:lineRule="auto"/>
              <w:jc w:val="both"/>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п. Прибрежный</w:t>
            </w:r>
          </w:p>
        </w:tc>
        <w:tc>
          <w:tcPr>
            <w:tcW w:w="1042" w:type="dxa"/>
          </w:tcPr>
          <w:p w:rsidR="007D17BF" w:rsidRPr="00821647" w:rsidRDefault="007D17BF" w:rsidP="007D17BF">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3015</w:t>
            </w:r>
          </w:p>
        </w:tc>
      </w:tr>
      <w:tr w:rsidR="007D17BF" w:rsidRPr="00821647" w:rsidTr="007D17BF">
        <w:trPr>
          <w:trHeight w:val="138"/>
          <w:jc w:val="center"/>
        </w:trPr>
        <w:tc>
          <w:tcPr>
            <w:tcW w:w="4308" w:type="dxa"/>
          </w:tcPr>
          <w:p w:rsidR="007D17BF" w:rsidRPr="00821647" w:rsidRDefault="007D17BF" w:rsidP="007D17BF">
            <w:pPr>
              <w:spacing w:after="0" w:line="240" w:lineRule="auto"/>
              <w:jc w:val="both"/>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д</w:t>
            </w:r>
            <w:proofErr w:type="gramStart"/>
            <w:r w:rsidRPr="00821647">
              <w:rPr>
                <w:rFonts w:ascii="Courier New" w:hAnsi="Courier New" w:cs="Courier New"/>
                <w:color w:val="000000" w:themeColor="text1"/>
                <w:sz w:val="18"/>
                <w:szCs w:val="18"/>
              </w:rPr>
              <w:t>.Н</w:t>
            </w:r>
            <w:proofErr w:type="gramEnd"/>
            <w:r w:rsidRPr="00821647">
              <w:rPr>
                <w:rFonts w:ascii="Courier New" w:hAnsi="Courier New" w:cs="Courier New"/>
                <w:color w:val="000000" w:themeColor="text1"/>
                <w:sz w:val="18"/>
                <w:szCs w:val="18"/>
              </w:rPr>
              <w:t>овое Приречье</w:t>
            </w:r>
          </w:p>
        </w:tc>
        <w:tc>
          <w:tcPr>
            <w:tcW w:w="1042" w:type="dxa"/>
          </w:tcPr>
          <w:p w:rsidR="007D17BF" w:rsidRPr="00821647" w:rsidRDefault="007D17BF" w:rsidP="007D17BF">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376</w:t>
            </w:r>
          </w:p>
        </w:tc>
      </w:tr>
      <w:tr w:rsidR="007D17BF" w:rsidRPr="00821647" w:rsidTr="007D17BF">
        <w:trPr>
          <w:jc w:val="center"/>
        </w:trPr>
        <w:tc>
          <w:tcPr>
            <w:tcW w:w="4308" w:type="dxa"/>
          </w:tcPr>
          <w:p w:rsidR="007D17BF" w:rsidRPr="00821647" w:rsidRDefault="007D17BF" w:rsidP="007D17BF">
            <w:pPr>
              <w:spacing w:after="0" w:line="240" w:lineRule="auto"/>
              <w:jc w:val="both"/>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 xml:space="preserve">д. </w:t>
            </w:r>
            <w:proofErr w:type="spellStart"/>
            <w:r w:rsidRPr="00821647">
              <w:rPr>
                <w:rFonts w:ascii="Courier New" w:hAnsi="Courier New" w:cs="Courier New"/>
                <w:color w:val="000000" w:themeColor="text1"/>
                <w:sz w:val="18"/>
                <w:szCs w:val="18"/>
              </w:rPr>
              <w:t>Булак</w:t>
            </w:r>
            <w:proofErr w:type="spellEnd"/>
          </w:p>
        </w:tc>
        <w:tc>
          <w:tcPr>
            <w:tcW w:w="1042" w:type="dxa"/>
          </w:tcPr>
          <w:p w:rsidR="007D17BF" w:rsidRPr="00821647" w:rsidRDefault="007D17BF" w:rsidP="007D17BF">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6</w:t>
            </w:r>
          </w:p>
        </w:tc>
      </w:tr>
      <w:tr w:rsidR="007D17BF" w:rsidRPr="00821647" w:rsidTr="007D17BF">
        <w:trPr>
          <w:jc w:val="center"/>
        </w:trPr>
        <w:tc>
          <w:tcPr>
            <w:tcW w:w="4308" w:type="dxa"/>
          </w:tcPr>
          <w:p w:rsidR="007D17BF" w:rsidRPr="00821647" w:rsidRDefault="007D17BF" w:rsidP="007D17BF">
            <w:pPr>
              <w:spacing w:after="0" w:line="240" w:lineRule="auto"/>
              <w:jc w:val="both"/>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 xml:space="preserve">п. </w:t>
            </w:r>
            <w:proofErr w:type="spellStart"/>
            <w:r w:rsidRPr="00821647">
              <w:rPr>
                <w:rFonts w:ascii="Courier New" w:hAnsi="Courier New" w:cs="Courier New"/>
                <w:color w:val="000000" w:themeColor="text1"/>
                <w:sz w:val="18"/>
                <w:szCs w:val="18"/>
              </w:rPr>
              <w:t>Чистяково</w:t>
            </w:r>
            <w:proofErr w:type="spellEnd"/>
          </w:p>
        </w:tc>
        <w:tc>
          <w:tcPr>
            <w:tcW w:w="1042" w:type="dxa"/>
          </w:tcPr>
          <w:p w:rsidR="007D17BF" w:rsidRPr="00821647" w:rsidRDefault="007D17BF" w:rsidP="007D17BF">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40</w:t>
            </w:r>
          </w:p>
        </w:tc>
      </w:tr>
    </w:tbl>
    <w:p w:rsidR="007D17BF" w:rsidRDefault="007D17BF" w:rsidP="0033011A">
      <w:pPr>
        <w:spacing w:after="0" w:line="240" w:lineRule="auto"/>
        <w:ind w:firstLine="709"/>
        <w:rPr>
          <w:rFonts w:ascii="Arial" w:hAnsi="Arial" w:cs="Arial"/>
          <w:color w:val="000000" w:themeColor="text1"/>
          <w:sz w:val="24"/>
          <w:szCs w:val="24"/>
        </w:rPr>
      </w:pPr>
    </w:p>
    <w:p w:rsidR="007D17BF" w:rsidRPr="00821647" w:rsidRDefault="0033011A" w:rsidP="007D17BF">
      <w:pPr>
        <w:ind w:firstLine="709"/>
        <w:jc w:val="both"/>
        <w:rPr>
          <w:rFonts w:ascii="Arial" w:hAnsi="Arial" w:cs="Arial"/>
          <w:color w:val="000000" w:themeColor="text1"/>
        </w:rPr>
      </w:pPr>
      <w:r w:rsidRPr="00997FC8">
        <w:rPr>
          <w:rFonts w:ascii="Arial" w:hAnsi="Arial" w:cs="Arial"/>
          <w:b/>
          <w:color w:val="000000" w:themeColor="text1"/>
          <w:sz w:val="24"/>
          <w:szCs w:val="24"/>
        </w:rPr>
        <w:t>Ч</w:t>
      </w:r>
      <w:r w:rsidR="007D17BF" w:rsidRPr="007D17BF">
        <w:rPr>
          <w:rFonts w:ascii="Arial" w:hAnsi="Arial" w:cs="Arial"/>
          <w:b/>
          <w:color w:val="000000" w:themeColor="text1"/>
        </w:rPr>
        <w:t xml:space="preserve"> </w:t>
      </w:r>
      <w:r w:rsidR="007D17BF" w:rsidRPr="00821647">
        <w:rPr>
          <w:rFonts w:ascii="Arial" w:hAnsi="Arial" w:cs="Arial"/>
          <w:b/>
          <w:color w:val="000000" w:themeColor="text1"/>
        </w:rPr>
        <w:t xml:space="preserve">Естественное движение населения </w:t>
      </w:r>
      <w:r w:rsidR="007D17BF" w:rsidRPr="00821647">
        <w:rPr>
          <w:rFonts w:ascii="Arial" w:hAnsi="Arial" w:cs="Arial"/>
          <w:color w:val="000000" w:themeColor="text1"/>
        </w:rPr>
        <w:t xml:space="preserve">за счет рождаемости и смертности, характеризуется превышением числа </w:t>
      </w:r>
      <w:proofErr w:type="gramStart"/>
      <w:r w:rsidR="007D17BF" w:rsidRPr="00821647">
        <w:rPr>
          <w:rFonts w:ascii="Arial" w:hAnsi="Arial" w:cs="Arial"/>
          <w:color w:val="000000" w:themeColor="text1"/>
        </w:rPr>
        <w:t>умерших</w:t>
      </w:r>
      <w:proofErr w:type="gramEnd"/>
      <w:r w:rsidR="007D17BF" w:rsidRPr="00821647">
        <w:rPr>
          <w:rFonts w:ascii="Arial" w:hAnsi="Arial" w:cs="Arial"/>
          <w:color w:val="000000" w:themeColor="text1"/>
        </w:rPr>
        <w:t xml:space="preserve"> над родившимися.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1560"/>
        <w:gridCol w:w="1417"/>
        <w:gridCol w:w="1383"/>
      </w:tblGrid>
      <w:tr w:rsidR="007D17BF" w:rsidRPr="00821647" w:rsidTr="001F4C28">
        <w:tc>
          <w:tcPr>
            <w:tcW w:w="5211" w:type="dxa"/>
            <w:vMerge w:val="restart"/>
          </w:tcPr>
          <w:p w:rsidR="007D17BF" w:rsidRPr="00821647" w:rsidRDefault="007D17BF" w:rsidP="007D17BF">
            <w:pPr>
              <w:spacing w:after="0" w:line="240" w:lineRule="auto"/>
              <w:jc w:val="center"/>
              <w:rPr>
                <w:rFonts w:ascii="Courier New" w:hAnsi="Courier New" w:cs="Courier New"/>
                <w:b/>
                <w:color w:val="000000" w:themeColor="text1"/>
                <w:sz w:val="18"/>
                <w:szCs w:val="18"/>
              </w:rPr>
            </w:pPr>
            <w:r w:rsidRPr="00821647">
              <w:rPr>
                <w:rFonts w:ascii="Courier New" w:hAnsi="Courier New" w:cs="Courier New"/>
                <w:b/>
                <w:color w:val="000000" w:themeColor="text1"/>
                <w:sz w:val="18"/>
                <w:szCs w:val="18"/>
              </w:rPr>
              <w:t>Показатель</w:t>
            </w:r>
          </w:p>
        </w:tc>
        <w:tc>
          <w:tcPr>
            <w:tcW w:w="4360" w:type="dxa"/>
            <w:gridSpan w:val="3"/>
          </w:tcPr>
          <w:p w:rsidR="007D17BF" w:rsidRPr="00821647" w:rsidRDefault="007D17BF" w:rsidP="007D17BF">
            <w:pPr>
              <w:spacing w:after="0" w:line="240" w:lineRule="auto"/>
              <w:jc w:val="center"/>
              <w:rPr>
                <w:rFonts w:ascii="Courier New" w:hAnsi="Courier New" w:cs="Courier New"/>
                <w:b/>
                <w:color w:val="000000" w:themeColor="text1"/>
                <w:sz w:val="18"/>
                <w:szCs w:val="18"/>
              </w:rPr>
            </w:pPr>
            <w:r w:rsidRPr="00821647">
              <w:rPr>
                <w:rFonts w:ascii="Courier New" w:hAnsi="Courier New" w:cs="Courier New"/>
                <w:b/>
                <w:color w:val="000000" w:themeColor="text1"/>
                <w:sz w:val="18"/>
                <w:szCs w:val="18"/>
              </w:rPr>
              <w:t>Год</w:t>
            </w:r>
          </w:p>
        </w:tc>
      </w:tr>
      <w:tr w:rsidR="007D17BF" w:rsidRPr="00821647" w:rsidTr="001F4C28">
        <w:tc>
          <w:tcPr>
            <w:tcW w:w="5211" w:type="dxa"/>
            <w:vMerge/>
          </w:tcPr>
          <w:p w:rsidR="007D17BF" w:rsidRPr="00821647" w:rsidRDefault="007D17BF" w:rsidP="007D17BF">
            <w:pPr>
              <w:spacing w:after="0" w:line="240" w:lineRule="auto"/>
              <w:jc w:val="center"/>
              <w:rPr>
                <w:rFonts w:ascii="Courier New" w:hAnsi="Courier New" w:cs="Courier New"/>
                <w:b/>
                <w:color w:val="000000" w:themeColor="text1"/>
                <w:sz w:val="18"/>
                <w:szCs w:val="18"/>
              </w:rPr>
            </w:pPr>
          </w:p>
        </w:tc>
        <w:tc>
          <w:tcPr>
            <w:tcW w:w="1560" w:type="dxa"/>
          </w:tcPr>
          <w:p w:rsidR="007D17BF" w:rsidRPr="00821647" w:rsidRDefault="007D17BF" w:rsidP="007D17BF">
            <w:pPr>
              <w:spacing w:after="0" w:line="240" w:lineRule="auto"/>
              <w:jc w:val="center"/>
              <w:rPr>
                <w:rFonts w:ascii="Courier New" w:hAnsi="Courier New" w:cs="Courier New"/>
                <w:b/>
                <w:color w:val="000000" w:themeColor="text1"/>
                <w:sz w:val="18"/>
                <w:szCs w:val="18"/>
              </w:rPr>
            </w:pPr>
            <w:r w:rsidRPr="00821647">
              <w:rPr>
                <w:rFonts w:ascii="Courier New" w:hAnsi="Courier New" w:cs="Courier New"/>
                <w:b/>
                <w:color w:val="000000" w:themeColor="text1"/>
                <w:sz w:val="18"/>
                <w:szCs w:val="18"/>
              </w:rPr>
              <w:t>2020</w:t>
            </w:r>
          </w:p>
        </w:tc>
        <w:tc>
          <w:tcPr>
            <w:tcW w:w="1417" w:type="dxa"/>
          </w:tcPr>
          <w:p w:rsidR="007D17BF" w:rsidRPr="00821647" w:rsidRDefault="007D17BF" w:rsidP="007D17BF">
            <w:pPr>
              <w:spacing w:after="0" w:line="240" w:lineRule="auto"/>
              <w:jc w:val="center"/>
              <w:rPr>
                <w:rFonts w:ascii="Courier New" w:hAnsi="Courier New" w:cs="Courier New"/>
                <w:b/>
                <w:color w:val="000000" w:themeColor="text1"/>
                <w:sz w:val="18"/>
                <w:szCs w:val="18"/>
              </w:rPr>
            </w:pPr>
            <w:r w:rsidRPr="00821647">
              <w:rPr>
                <w:rFonts w:ascii="Courier New" w:hAnsi="Courier New" w:cs="Courier New"/>
                <w:b/>
                <w:color w:val="000000" w:themeColor="text1"/>
                <w:sz w:val="18"/>
                <w:szCs w:val="18"/>
              </w:rPr>
              <w:t>2021</w:t>
            </w:r>
          </w:p>
        </w:tc>
        <w:tc>
          <w:tcPr>
            <w:tcW w:w="1383" w:type="dxa"/>
          </w:tcPr>
          <w:p w:rsidR="007D17BF" w:rsidRPr="00821647" w:rsidRDefault="007D17BF" w:rsidP="007D17BF">
            <w:pPr>
              <w:spacing w:after="0" w:line="240" w:lineRule="auto"/>
              <w:jc w:val="center"/>
              <w:rPr>
                <w:rFonts w:ascii="Courier New" w:hAnsi="Courier New" w:cs="Courier New"/>
                <w:b/>
                <w:color w:val="000000" w:themeColor="text1"/>
                <w:sz w:val="18"/>
                <w:szCs w:val="18"/>
              </w:rPr>
            </w:pPr>
            <w:r w:rsidRPr="00821647">
              <w:rPr>
                <w:rFonts w:ascii="Courier New" w:hAnsi="Courier New" w:cs="Courier New"/>
                <w:b/>
                <w:color w:val="000000" w:themeColor="text1"/>
                <w:sz w:val="18"/>
                <w:szCs w:val="18"/>
              </w:rPr>
              <w:t>2022</w:t>
            </w:r>
          </w:p>
        </w:tc>
      </w:tr>
      <w:tr w:rsidR="007D17BF" w:rsidRPr="00821647" w:rsidTr="001F4C28">
        <w:tc>
          <w:tcPr>
            <w:tcW w:w="5211" w:type="dxa"/>
          </w:tcPr>
          <w:p w:rsidR="007D17BF" w:rsidRPr="00821647" w:rsidRDefault="007D17BF" w:rsidP="007D17BF">
            <w:pPr>
              <w:spacing w:after="0" w:line="240" w:lineRule="auto"/>
              <w:jc w:val="both"/>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Родилось, чел.</w:t>
            </w:r>
          </w:p>
        </w:tc>
        <w:tc>
          <w:tcPr>
            <w:tcW w:w="1560" w:type="dxa"/>
          </w:tcPr>
          <w:p w:rsidR="007D17BF" w:rsidRPr="00821647" w:rsidRDefault="007D17BF" w:rsidP="007D17BF">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20</w:t>
            </w:r>
          </w:p>
        </w:tc>
        <w:tc>
          <w:tcPr>
            <w:tcW w:w="1417" w:type="dxa"/>
          </w:tcPr>
          <w:p w:rsidR="007D17BF" w:rsidRPr="00821647" w:rsidRDefault="007D17BF" w:rsidP="007D17BF">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24</w:t>
            </w:r>
          </w:p>
        </w:tc>
        <w:tc>
          <w:tcPr>
            <w:tcW w:w="1383" w:type="dxa"/>
          </w:tcPr>
          <w:p w:rsidR="007D17BF" w:rsidRPr="00821647" w:rsidRDefault="007D17BF" w:rsidP="007D17BF">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27</w:t>
            </w:r>
          </w:p>
        </w:tc>
      </w:tr>
      <w:tr w:rsidR="007D17BF" w:rsidRPr="00821647" w:rsidTr="001F4C28">
        <w:tc>
          <w:tcPr>
            <w:tcW w:w="5211" w:type="dxa"/>
          </w:tcPr>
          <w:p w:rsidR="007D17BF" w:rsidRPr="00821647" w:rsidRDefault="007D17BF" w:rsidP="007D17BF">
            <w:pPr>
              <w:spacing w:after="0" w:line="240" w:lineRule="auto"/>
              <w:jc w:val="both"/>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Умерло, чел.</w:t>
            </w:r>
          </w:p>
        </w:tc>
        <w:tc>
          <w:tcPr>
            <w:tcW w:w="1560" w:type="dxa"/>
          </w:tcPr>
          <w:p w:rsidR="007D17BF" w:rsidRPr="00821647" w:rsidRDefault="007D17BF" w:rsidP="007D17BF">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43</w:t>
            </w:r>
          </w:p>
        </w:tc>
        <w:tc>
          <w:tcPr>
            <w:tcW w:w="1417" w:type="dxa"/>
          </w:tcPr>
          <w:p w:rsidR="007D17BF" w:rsidRPr="00821647" w:rsidRDefault="007D17BF" w:rsidP="007D17BF">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61</w:t>
            </w:r>
          </w:p>
        </w:tc>
        <w:tc>
          <w:tcPr>
            <w:tcW w:w="1383" w:type="dxa"/>
          </w:tcPr>
          <w:p w:rsidR="007D17BF" w:rsidRPr="00821647" w:rsidRDefault="007D17BF" w:rsidP="007D17BF">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49</w:t>
            </w:r>
          </w:p>
        </w:tc>
      </w:tr>
      <w:tr w:rsidR="007D17BF" w:rsidRPr="00821647" w:rsidTr="001F4C28">
        <w:tc>
          <w:tcPr>
            <w:tcW w:w="5211" w:type="dxa"/>
          </w:tcPr>
          <w:p w:rsidR="007D17BF" w:rsidRPr="00821647" w:rsidRDefault="007D17BF" w:rsidP="007D17BF">
            <w:pPr>
              <w:spacing w:after="0" w:line="240" w:lineRule="auto"/>
              <w:jc w:val="both"/>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Естественный прирост</w:t>
            </w:r>
            <w:proofErr w:type="gramStart"/>
            <w:r w:rsidRPr="00821647">
              <w:rPr>
                <w:rFonts w:ascii="Courier New" w:hAnsi="Courier New" w:cs="Courier New"/>
                <w:color w:val="000000" w:themeColor="text1"/>
                <w:sz w:val="18"/>
                <w:szCs w:val="18"/>
              </w:rPr>
              <w:t xml:space="preserve"> (+), </w:t>
            </w:r>
            <w:proofErr w:type="gramEnd"/>
            <w:r w:rsidRPr="00821647">
              <w:rPr>
                <w:rFonts w:ascii="Courier New" w:hAnsi="Courier New" w:cs="Courier New"/>
                <w:color w:val="000000" w:themeColor="text1"/>
                <w:sz w:val="18"/>
                <w:szCs w:val="18"/>
              </w:rPr>
              <w:t>убыль (-), чел.</w:t>
            </w:r>
          </w:p>
          <w:p w:rsidR="007D17BF" w:rsidRPr="00821647" w:rsidRDefault="007D17BF" w:rsidP="007D17BF">
            <w:pPr>
              <w:spacing w:after="0" w:line="240" w:lineRule="auto"/>
              <w:jc w:val="both"/>
              <w:rPr>
                <w:rFonts w:ascii="Courier New" w:hAnsi="Courier New" w:cs="Courier New"/>
                <w:color w:val="000000" w:themeColor="text1"/>
                <w:sz w:val="18"/>
                <w:szCs w:val="18"/>
              </w:rPr>
            </w:pPr>
          </w:p>
        </w:tc>
        <w:tc>
          <w:tcPr>
            <w:tcW w:w="1560" w:type="dxa"/>
          </w:tcPr>
          <w:p w:rsidR="007D17BF" w:rsidRPr="00821647" w:rsidRDefault="007D17BF" w:rsidP="007D17BF">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-23</w:t>
            </w:r>
          </w:p>
        </w:tc>
        <w:tc>
          <w:tcPr>
            <w:tcW w:w="1417" w:type="dxa"/>
          </w:tcPr>
          <w:p w:rsidR="007D17BF" w:rsidRPr="00821647" w:rsidRDefault="007D17BF" w:rsidP="007D17BF">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-37</w:t>
            </w:r>
          </w:p>
        </w:tc>
        <w:tc>
          <w:tcPr>
            <w:tcW w:w="1383" w:type="dxa"/>
          </w:tcPr>
          <w:p w:rsidR="007D17BF" w:rsidRPr="00821647" w:rsidRDefault="007D17BF" w:rsidP="007D17BF">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-22</w:t>
            </w:r>
          </w:p>
        </w:tc>
      </w:tr>
    </w:tbl>
    <w:p w:rsidR="007D17BF" w:rsidRPr="00821647" w:rsidRDefault="007D17BF" w:rsidP="007D17BF">
      <w:pPr>
        <w:spacing w:after="0" w:line="240" w:lineRule="auto"/>
        <w:ind w:firstLine="709"/>
        <w:jc w:val="both"/>
        <w:rPr>
          <w:rFonts w:ascii="Arial" w:hAnsi="Arial" w:cs="Arial"/>
          <w:color w:val="000000" w:themeColor="text1"/>
        </w:rPr>
      </w:pPr>
    </w:p>
    <w:p w:rsidR="007D17BF" w:rsidRPr="00821647" w:rsidRDefault="007D17BF" w:rsidP="007D17BF">
      <w:pPr>
        <w:spacing w:after="0" w:line="240" w:lineRule="auto"/>
        <w:ind w:firstLine="709"/>
        <w:jc w:val="both"/>
        <w:rPr>
          <w:rFonts w:ascii="Arial" w:hAnsi="Arial" w:cs="Arial"/>
          <w:b/>
          <w:color w:val="000000" w:themeColor="text1"/>
        </w:rPr>
      </w:pPr>
      <w:r w:rsidRPr="00821647">
        <w:rPr>
          <w:rFonts w:ascii="Arial" w:hAnsi="Arial" w:cs="Arial"/>
          <w:color w:val="000000" w:themeColor="text1"/>
        </w:rPr>
        <w:t xml:space="preserve"> </w:t>
      </w:r>
      <w:r w:rsidRPr="00821647">
        <w:rPr>
          <w:rFonts w:ascii="Arial" w:hAnsi="Arial" w:cs="Arial"/>
          <w:b/>
          <w:color w:val="000000" w:themeColor="text1"/>
        </w:rPr>
        <w:t>Миграция населения:</w:t>
      </w:r>
    </w:p>
    <w:p w:rsidR="007D17BF" w:rsidRPr="00821647" w:rsidRDefault="007D17BF" w:rsidP="007D17BF">
      <w:pPr>
        <w:spacing w:after="0" w:line="240" w:lineRule="auto"/>
        <w:ind w:firstLine="709"/>
        <w:jc w:val="both"/>
        <w:rPr>
          <w:rFonts w:ascii="Arial" w:hAnsi="Arial" w:cs="Arial"/>
          <w:color w:val="000000" w:themeColor="text1"/>
        </w:rPr>
      </w:pPr>
      <w:r w:rsidRPr="00821647">
        <w:rPr>
          <w:rFonts w:ascii="Arial" w:hAnsi="Arial" w:cs="Arial"/>
          <w:color w:val="000000" w:themeColor="text1"/>
        </w:rPr>
        <w:t xml:space="preserve"> - прибывших   153 чел., в 2021-110 чел., </w:t>
      </w:r>
    </w:p>
    <w:p w:rsidR="007D17BF" w:rsidRPr="00821647" w:rsidRDefault="007D17BF" w:rsidP="007D17BF">
      <w:pPr>
        <w:spacing w:after="0" w:line="240" w:lineRule="auto"/>
        <w:ind w:firstLine="709"/>
        <w:jc w:val="both"/>
        <w:rPr>
          <w:rFonts w:ascii="Arial" w:hAnsi="Arial" w:cs="Arial"/>
          <w:color w:val="000000" w:themeColor="text1"/>
        </w:rPr>
      </w:pPr>
      <w:r w:rsidRPr="00821647">
        <w:rPr>
          <w:rFonts w:ascii="Arial" w:hAnsi="Arial" w:cs="Arial"/>
          <w:color w:val="000000" w:themeColor="text1"/>
        </w:rPr>
        <w:t>- убывших  118 чел., в 2021- 124 чел.</w:t>
      </w:r>
    </w:p>
    <w:p w:rsidR="0033011A" w:rsidRDefault="0033011A">
      <w:pPr>
        <w:rPr>
          <w:rFonts w:ascii="Arial" w:hAnsi="Arial" w:cs="Arial"/>
          <w:sz w:val="24"/>
          <w:szCs w:val="24"/>
        </w:rPr>
      </w:pPr>
    </w:p>
    <w:p w:rsidR="007D17BF" w:rsidRPr="007D17BF" w:rsidRDefault="007D17BF">
      <w:pPr>
        <w:rPr>
          <w:rFonts w:ascii="Arial" w:hAnsi="Arial" w:cs="Arial"/>
          <w:sz w:val="24"/>
          <w:szCs w:val="24"/>
        </w:rPr>
        <w:sectPr w:rsidR="007D17BF" w:rsidRPr="007D17BF" w:rsidSect="00B70DBC">
          <w:pgSz w:w="11906" w:h="16838"/>
          <w:pgMar w:top="1134" w:right="850" w:bottom="1134" w:left="1701" w:header="708" w:footer="708" w:gutter="0"/>
          <w:cols w:space="708"/>
          <w:docGrid w:linePitch="360"/>
        </w:sectPr>
      </w:pPr>
    </w:p>
    <w:p w:rsidR="0033011A" w:rsidRPr="00997FC8" w:rsidRDefault="0033011A" w:rsidP="0033011A">
      <w:pPr>
        <w:spacing w:after="0" w:line="240" w:lineRule="auto"/>
        <w:jc w:val="center"/>
        <w:rPr>
          <w:rFonts w:ascii="Arial" w:hAnsi="Arial" w:cs="Arial"/>
          <w:b/>
          <w:color w:val="000000" w:themeColor="text1"/>
          <w:sz w:val="24"/>
          <w:szCs w:val="24"/>
        </w:rPr>
      </w:pPr>
      <w:r w:rsidRPr="00997FC8">
        <w:rPr>
          <w:rFonts w:ascii="Arial" w:hAnsi="Arial" w:cs="Arial"/>
          <w:b/>
          <w:color w:val="000000" w:themeColor="text1"/>
          <w:sz w:val="24"/>
          <w:szCs w:val="24"/>
        </w:rPr>
        <w:lastRenderedPageBreak/>
        <w:t>2.2. Развитие образования</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 xml:space="preserve">Система образования в </w:t>
      </w:r>
      <w:proofErr w:type="spellStart"/>
      <w:r w:rsidRPr="00997FC8">
        <w:rPr>
          <w:rFonts w:ascii="Arial" w:hAnsi="Arial" w:cs="Arial"/>
          <w:color w:val="000000" w:themeColor="text1"/>
          <w:sz w:val="24"/>
          <w:szCs w:val="24"/>
        </w:rPr>
        <w:t>Прибрежнинском</w:t>
      </w:r>
      <w:proofErr w:type="spellEnd"/>
      <w:r w:rsidRPr="00997FC8">
        <w:rPr>
          <w:rFonts w:ascii="Arial" w:hAnsi="Arial" w:cs="Arial"/>
          <w:color w:val="000000" w:themeColor="text1"/>
          <w:sz w:val="24"/>
          <w:szCs w:val="24"/>
        </w:rPr>
        <w:t xml:space="preserve"> муниципальном образовании представлена 3 учреждениями образования, в том числе:</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  систему начального общего, основного общего и среднего общего образования представляют 2 общеобразовательных организаций (средняя общеобразовательная школа – МКОУ «Илирская СОШ №2», основная общеобразовательная школа – МКОУ «</w:t>
      </w:r>
      <w:proofErr w:type="spellStart"/>
      <w:r w:rsidRPr="00997FC8">
        <w:rPr>
          <w:rFonts w:ascii="Arial" w:hAnsi="Arial" w:cs="Arial"/>
          <w:color w:val="000000" w:themeColor="text1"/>
          <w:sz w:val="24"/>
          <w:szCs w:val="24"/>
        </w:rPr>
        <w:t>Приреченская</w:t>
      </w:r>
      <w:proofErr w:type="spellEnd"/>
      <w:r w:rsidRPr="00997FC8">
        <w:rPr>
          <w:rFonts w:ascii="Arial" w:hAnsi="Arial" w:cs="Arial"/>
          <w:color w:val="000000" w:themeColor="text1"/>
          <w:sz w:val="24"/>
          <w:szCs w:val="24"/>
        </w:rPr>
        <w:t xml:space="preserve"> ООШ»</w:t>
      </w:r>
      <w:proofErr w:type="gramStart"/>
      <w:r w:rsidRPr="00997FC8">
        <w:rPr>
          <w:rFonts w:ascii="Arial" w:hAnsi="Arial" w:cs="Arial"/>
          <w:color w:val="000000" w:themeColor="text1"/>
          <w:sz w:val="24"/>
          <w:szCs w:val="24"/>
        </w:rPr>
        <w:t xml:space="preserve"> )</w:t>
      </w:r>
      <w:proofErr w:type="gramEnd"/>
      <w:r w:rsidRPr="00997FC8">
        <w:rPr>
          <w:rFonts w:ascii="Arial" w:hAnsi="Arial" w:cs="Arial"/>
          <w:color w:val="000000" w:themeColor="text1"/>
          <w:sz w:val="24"/>
          <w:szCs w:val="24"/>
        </w:rPr>
        <w:t>.</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 xml:space="preserve">- </w:t>
      </w:r>
      <w:r w:rsidRPr="00997FC8">
        <w:rPr>
          <w:rFonts w:ascii="Arial" w:hAnsi="Arial" w:cs="Arial"/>
          <w:color w:val="000000" w:themeColor="text1"/>
          <w:sz w:val="24"/>
          <w:szCs w:val="24"/>
          <w:lang w:eastAsia="ar-SA"/>
        </w:rPr>
        <w:t xml:space="preserve">система дошкольного образования </w:t>
      </w:r>
      <w:r w:rsidRPr="00997FC8">
        <w:rPr>
          <w:rFonts w:ascii="Arial" w:hAnsi="Arial" w:cs="Arial"/>
          <w:color w:val="000000" w:themeColor="text1"/>
          <w:sz w:val="24"/>
          <w:szCs w:val="24"/>
        </w:rPr>
        <w:t>представлена 1 дошкольным образовательным учреждение</w:t>
      </w:r>
      <w:proofErr w:type="gramStart"/>
      <w:r w:rsidRPr="00997FC8">
        <w:rPr>
          <w:rFonts w:ascii="Arial" w:hAnsi="Arial" w:cs="Arial"/>
          <w:color w:val="000000" w:themeColor="text1"/>
          <w:sz w:val="24"/>
          <w:szCs w:val="24"/>
        </w:rPr>
        <w:t>м-</w:t>
      </w:r>
      <w:proofErr w:type="gramEnd"/>
      <w:r w:rsidRPr="00997FC8">
        <w:rPr>
          <w:rFonts w:ascii="Arial" w:hAnsi="Arial" w:cs="Arial"/>
          <w:color w:val="000000" w:themeColor="text1"/>
          <w:sz w:val="24"/>
          <w:szCs w:val="24"/>
        </w:rPr>
        <w:t xml:space="preserve"> МКДОУ Детский сад «Ручеек».</w:t>
      </w:r>
    </w:p>
    <w:p w:rsidR="0033011A" w:rsidRPr="00997FC8" w:rsidRDefault="0033011A" w:rsidP="0033011A">
      <w:pPr>
        <w:spacing w:after="0" w:line="240" w:lineRule="auto"/>
        <w:ind w:firstLine="709"/>
        <w:jc w:val="both"/>
        <w:rPr>
          <w:rFonts w:ascii="Arial" w:hAnsi="Arial" w:cs="Arial"/>
          <w:b/>
          <w:color w:val="000000" w:themeColor="text1"/>
          <w:sz w:val="24"/>
          <w:szCs w:val="24"/>
        </w:rPr>
      </w:pPr>
      <w:r w:rsidRPr="00997FC8">
        <w:rPr>
          <w:rFonts w:ascii="Arial" w:hAnsi="Arial" w:cs="Arial"/>
          <w:b/>
          <w:color w:val="000000" w:themeColor="text1"/>
          <w:sz w:val="24"/>
          <w:szCs w:val="24"/>
        </w:rPr>
        <w:t>МКОУ «Илирская СОШ №2»</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Числе</w:t>
      </w:r>
      <w:r w:rsidR="007D17BF">
        <w:rPr>
          <w:rFonts w:ascii="Arial" w:hAnsi="Arial" w:cs="Arial"/>
          <w:color w:val="000000" w:themeColor="text1"/>
          <w:sz w:val="24"/>
          <w:szCs w:val="24"/>
        </w:rPr>
        <w:t xml:space="preserve">нность </w:t>
      </w:r>
      <w:proofErr w:type="gramStart"/>
      <w:r w:rsidR="007D17BF">
        <w:rPr>
          <w:rFonts w:ascii="Arial" w:hAnsi="Arial" w:cs="Arial"/>
          <w:color w:val="000000" w:themeColor="text1"/>
          <w:sz w:val="24"/>
          <w:szCs w:val="24"/>
        </w:rPr>
        <w:t>обучающихся</w:t>
      </w:r>
      <w:proofErr w:type="gramEnd"/>
      <w:r w:rsidR="007D17BF">
        <w:rPr>
          <w:rFonts w:ascii="Arial" w:hAnsi="Arial" w:cs="Arial"/>
          <w:color w:val="000000" w:themeColor="text1"/>
          <w:sz w:val="24"/>
          <w:szCs w:val="24"/>
        </w:rPr>
        <w:t xml:space="preserve"> составляет 302</w:t>
      </w:r>
      <w:r w:rsidRPr="00997FC8">
        <w:rPr>
          <w:rFonts w:ascii="Arial" w:hAnsi="Arial" w:cs="Arial"/>
          <w:color w:val="000000" w:themeColor="text1"/>
          <w:sz w:val="24"/>
          <w:szCs w:val="24"/>
        </w:rPr>
        <w:t xml:space="preserve"> человек</w:t>
      </w:r>
      <w:r w:rsidR="007D17BF">
        <w:rPr>
          <w:rFonts w:ascii="Arial" w:hAnsi="Arial" w:cs="Arial"/>
          <w:color w:val="000000" w:themeColor="text1"/>
          <w:sz w:val="24"/>
          <w:szCs w:val="24"/>
        </w:rPr>
        <w:t>а</w:t>
      </w:r>
      <w:r w:rsidRPr="00997FC8">
        <w:rPr>
          <w:rFonts w:ascii="Arial" w:hAnsi="Arial" w:cs="Arial"/>
          <w:color w:val="000000" w:themeColor="text1"/>
          <w:sz w:val="24"/>
          <w:szCs w:val="24"/>
        </w:rPr>
        <w:t xml:space="preserve">. </w:t>
      </w:r>
    </w:p>
    <w:p w:rsidR="0033011A" w:rsidRPr="00997FC8" w:rsidRDefault="0033011A" w:rsidP="0033011A">
      <w:pPr>
        <w:spacing w:after="0" w:line="240" w:lineRule="auto"/>
        <w:ind w:firstLine="709"/>
        <w:jc w:val="both"/>
        <w:rPr>
          <w:rStyle w:val="12"/>
          <w:rFonts w:ascii="Arial" w:hAnsi="Arial" w:cs="Arial"/>
          <w:color w:val="000000" w:themeColor="text1"/>
          <w:sz w:val="24"/>
          <w:szCs w:val="24"/>
        </w:rPr>
      </w:pPr>
      <w:r w:rsidRPr="00997FC8">
        <w:rPr>
          <w:rStyle w:val="12"/>
          <w:rFonts w:ascii="Arial" w:hAnsi="Arial" w:cs="Arial"/>
          <w:color w:val="000000" w:themeColor="text1"/>
          <w:sz w:val="24"/>
          <w:szCs w:val="24"/>
        </w:rPr>
        <w:t xml:space="preserve">Обеспеченность образовательного учреждения педагогическими </w:t>
      </w:r>
      <w:r w:rsidRPr="00997FC8">
        <w:rPr>
          <w:rStyle w:val="a8"/>
          <w:rFonts w:ascii="Arial" w:hAnsi="Arial" w:cs="Arial"/>
          <w:color w:val="000000" w:themeColor="text1"/>
          <w:sz w:val="24"/>
          <w:szCs w:val="24"/>
        </w:rPr>
        <w:t>кадрами составляет 97%</w:t>
      </w:r>
      <w:r w:rsidRPr="00997FC8">
        <w:rPr>
          <w:rStyle w:val="12"/>
          <w:rFonts w:ascii="Arial" w:hAnsi="Arial" w:cs="Arial"/>
          <w:color w:val="000000" w:themeColor="text1"/>
          <w:sz w:val="24"/>
          <w:szCs w:val="24"/>
        </w:rPr>
        <w:t xml:space="preserve">. </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Количество педагогических работников – 33 человек.</w:t>
      </w:r>
    </w:p>
    <w:p w:rsidR="0033011A" w:rsidRPr="00997FC8" w:rsidRDefault="0033011A" w:rsidP="0033011A">
      <w:pPr>
        <w:tabs>
          <w:tab w:val="left" w:pos="4560"/>
        </w:tabs>
        <w:spacing w:after="0" w:line="240" w:lineRule="auto"/>
        <w:ind w:firstLine="709"/>
        <w:jc w:val="both"/>
        <w:rPr>
          <w:rFonts w:ascii="Arial" w:hAnsi="Arial" w:cs="Arial"/>
          <w:b/>
          <w:color w:val="000000" w:themeColor="text1"/>
          <w:sz w:val="24"/>
          <w:szCs w:val="24"/>
        </w:rPr>
      </w:pPr>
      <w:r w:rsidRPr="00997FC8">
        <w:rPr>
          <w:rFonts w:ascii="Arial" w:hAnsi="Arial" w:cs="Arial"/>
          <w:b/>
          <w:color w:val="000000" w:themeColor="text1"/>
          <w:sz w:val="24"/>
          <w:szCs w:val="24"/>
        </w:rPr>
        <w:t>МКОУ «</w:t>
      </w:r>
      <w:proofErr w:type="spellStart"/>
      <w:r w:rsidRPr="00997FC8">
        <w:rPr>
          <w:rFonts w:ascii="Arial" w:hAnsi="Arial" w:cs="Arial"/>
          <w:b/>
          <w:color w:val="000000" w:themeColor="text1"/>
          <w:sz w:val="24"/>
          <w:szCs w:val="24"/>
        </w:rPr>
        <w:t>Приреченская</w:t>
      </w:r>
      <w:proofErr w:type="spellEnd"/>
      <w:r w:rsidRPr="00997FC8">
        <w:rPr>
          <w:rFonts w:ascii="Arial" w:hAnsi="Arial" w:cs="Arial"/>
          <w:b/>
          <w:color w:val="000000" w:themeColor="text1"/>
          <w:sz w:val="24"/>
          <w:szCs w:val="24"/>
        </w:rPr>
        <w:t xml:space="preserve"> ООШ»</w:t>
      </w:r>
      <w:r w:rsidRPr="00997FC8">
        <w:rPr>
          <w:rFonts w:ascii="Arial" w:hAnsi="Arial" w:cs="Arial"/>
          <w:b/>
          <w:color w:val="000000" w:themeColor="text1"/>
          <w:sz w:val="24"/>
          <w:szCs w:val="24"/>
        </w:rPr>
        <w:tab/>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Числ</w:t>
      </w:r>
      <w:r w:rsidR="007D17BF">
        <w:rPr>
          <w:rFonts w:ascii="Arial" w:hAnsi="Arial" w:cs="Arial"/>
          <w:color w:val="000000" w:themeColor="text1"/>
          <w:sz w:val="24"/>
          <w:szCs w:val="24"/>
        </w:rPr>
        <w:t>енность обучающихся составляет 40 человек.</w:t>
      </w:r>
    </w:p>
    <w:p w:rsidR="0033011A" w:rsidRPr="00997FC8" w:rsidRDefault="0033011A" w:rsidP="0033011A">
      <w:pPr>
        <w:spacing w:after="0" w:line="240" w:lineRule="auto"/>
        <w:ind w:firstLine="709"/>
        <w:jc w:val="both"/>
        <w:rPr>
          <w:rStyle w:val="12"/>
          <w:rFonts w:ascii="Arial" w:hAnsi="Arial" w:cs="Arial"/>
          <w:color w:val="000000" w:themeColor="text1"/>
          <w:sz w:val="24"/>
          <w:szCs w:val="24"/>
        </w:rPr>
      </w:pPr>
      <w:r w:rsidRPr="00997FC8">
        <w:rPr>
          <w:rStyle w:val="12"/>
          <w:rFonts w:ascii="Arial" w:hAnsi="Arial" w:cs="Arial"/>
          <w:color w:val="000000" w:themeColor="text1"/>
          <w:sz w:val="24"/>
          <w:szCs w:val="24"/>
        </w:rPr>
        <w:t xml:space="preserve">Обеспеченность образовательного учреждения педагогическими </w:t>
      </w:r>
      <w:r w:rsidRPr="00997FC8">
        <w:rPr>
          <w:rStyle w:val="a8"/>
          <w:rFonts w:ascii="Arial" w:hAnsi="Arial" w:cs="Arial"/>
          <w:color w:val="000000" w:themeColor="text1"/>
          <w:sz w:val="24"/>
          <w:szCs w:val="24"/>
        </w:rPr>
        <w:t>кадрами составляет 87%</w:t>
      </w:r>
      <w:r w:rsidRPr="00997FC8">
        <w:rPr>
          <w:rStyle w:val="12"/>
          <w:rFonts w:ascii="Arial" w:hAnsi="Arial" w:cs="Arial"/>
          <w:color w:val="000000" w:themeColor="text1"/>
          <w:sz w:val="24"/>
          <w:szCs w:val="24"/>
        </w:rPr>
        <w:t xml:space="preserve">. </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Количество педагогических работников – 7 человек.</w:t>
      </w:r>
    </w:p>
    <w:p w:rsidR="0033011A" w:rsidRPr="00997FC8" w:rsidRDefault="0033011A" w:rsidP="0033011A">
      <w:pPr>
        <w:spacing w:after="0" w:line="240" w:lineRule="auto"/>
        <w:ind w:firstLine="709"/>
        <w:jc w:val="both"/>
        <w:rPr>
          <w:rFonts w:ascii="Arial" w:hAnsi="Arial" w:cs="Arial"/>
          <w:b/>
          <w:color w:val="000000" w:themeColor="text1"/>
          <w:sz w:val="24"/>
          <w:szCs w:val="24"/>
        </w:rPr>
      </w:pPr>
      <w:r w:rsidRPr="00997FC8">
        <w:rPr>
          <w:rFonts w:ascii="Arial" w:hAnsi="Arial" w:cs="Arial"/>
          <w:b/>
          <w:color w:val="000000" w:themeColor="text1"/>
          <w:sz w:val="24"/>
          <w:szCs w:val="24"/>
        </w:rPr>
        <w:t>МКДОУ Детский сад «Ручеек»</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 xml:space="preserve"> Количество групп в дошкольном образовательном учреждении составляет – 4 группы с численностью воспитанников – 110 человек.</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 xml:space="preserve">Охват дошкольным образованием составляет 100%. </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lastRenderedPageBreak/>
        <w:t>Очерёдность в дошкольном образовательном учреждении от 0 до 3 лет составляет 23 человека.</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Количество педаго</w:t>
      </w:r>
      <w:r w:rsidR="007D17BF">
        <w:rPr>
          <w:rFonts w:ascii="Arial" w:hAnsi="Arial" w:cs="Arial"/>
          <w:color w:val="000000" w:themeColor="text1"/>
          <w:sz w:val="24"/>
          <w:szCs w:val="24"/>
        </w:rPr>
        <w:t>гических работников –7 человек.</w:t>
      </w:r>
    </w:p>
    <w:p w:rsidR="0033011A" w:rsidRPr="00997FC8" w:rsidRDefault="0033011A" w:rsidP="0033011A">
      <w:pPr>
        <w:spacing w:after="0" w:line="240" w:lineRule="auto"/>
        <w:ind w:firstLine="709"/>
        <w:jc w:val="both"/>
        <w:rPr>
          <w:rStyle w:val="12"/>
          <w:rFonts w:ascii="Arial" w:hAnsi="Arial" w:cs="Arial"/>
          <w:color w:val="000000" w:themeColor="text1"/>
          <w:sz w:val="24"/>
          <w:szCs w:val="24"/>
        </w:rPr>
      </w:pPr>
      <w:r w:rsidRPr="00997FC8">
        <w:rPr>
          <w:rStyle w:val="12"/>
          <w:rFonts w:ascii="Arial" w:hAnsi="Arial" w:cs="Arial"/>
          <w:color w:val="000000" w:themeColor="text1"/>
          <w:sz w:val="24"/>
          <w:szCs w:val="24"/>
        </w:rPr>
        <w:t>Дошкольное учреждение укомплектовано педагогическими кадрами на 100%.</w:t>
      </w:r>
    </w:p>
    <w:p w:rsidR="0033011A" w:rsidRPr="008D6CCC" w:rsidRDefault="0033011A" w:rsidP="008D6CCC">
      <w:pPr>
        <w:widowControl w:val="0"/>
        <w:tabs>
          <w:tab w:val="left" w:pos="725"/>
        </w:tabs>
        <w:suppressAutoHyphens/>
        <w:autoSpaceDE w:val="0"/>
        <w:spacing w:after="0" w:line="240" w:lineRule="auto"/>
        <w:ind w:firstLine="709"/>
        <w:jc w:val="both"/>
        <w:rPr>
          <w:rFonts w:ascii="Arial" w:hAnsi="Arial" w:cs="Arial"/>
          <w:bCs/>
          <w:color w:val="000000" w:themeColor="text1"/>
          <w:sz w:val="24"/>
          <w:szCs w:val="24"/>
        </w:rPr>
      </w:pPr>
      <w:r w:rsidRPr="00997FC8">
        <w:rPr>
          <w:rFonts w:ascii="Arial" w:hAnsi="Arial" w:cs="Arial"/>
          <w:bCs/>
          <w:color w:val="000000" w:themeColor="text1"/>
          <w:sz w:val="24"/>
          <w:szCs w:val="24"/>
        </w:rPr>
        <w:t xml:space="preserve">Для привлечения молодых педагогов в образовательные организации района ежегодно заключается договор между администрацией муниципального образования Братский район и Иркутским государственным университетом на </w:t>
      </w:r>
      <w:r w:rsidRPr="008D6CCC">
        <w:rPr>
          <w:rFonts w:ascii="Arial" w:hAnsi="Arial" w:cs="Arial"/>
          <w:bCs/>
          <w:color w:val="000000" w:themeColor="text1"/>
          <w:sz w:val="24"/>
          <w:szCs w:val="24"/>
        </w:rPr>
        <w:t>целевое обучение выпускников школ Братского района по направлениям и профилям подготовки.</w:t>
      </w:r>
    </w:p>
    <w:p w:rsidR="001F4C28" w:rsidRPr="008D6CCC" w:rsidRDefault="001F4C28" w:rsidP="008D6CCC">
      <w:pPr>
        <w:widowControl w:val="0"/>
        <w:suppressAutoHyphens/>
        <w:spacing w:after="0" w:line="240" w:lineRule="auto"/>
        <w:ind w:firstLine="709"/>
        <w:jc w:val="both"/>
        <w:rPr>
          <w:rFonts w:ascii="Arial" w:hAnsi="Arial" w:cs="Arial"/>
          <w:bCs/>
          <w:color w:val="000000" w:themeColor="text1"/>
          <w:sz w:val="24"/>
          <w:szCs w:val="24"/>
        </w:rPr>
      </w:pPr>
      <w:r w:rsidRPr="008D6CCC">
        <w:rPr>
          <w:rFonts w:ascii="Arial" w:hAnsi="Arial"/>
          <w:sz w:val="24"/>
          <w:szCs w:val="28"/>
        </w:rPr>
        <w:t>Со стороны администрации муниципального образования «Братский район» будущим высококвалифицированным педагогическим кадрам оказывается материальная поддержка в виде единовременной денежной выплаты в размере 50 тыс. рублей для работников, имеющих среднее профессиональное образование, по 100 тыс. рублей для работников, имеющих высшее профессиональное образование. От министерства образования Иркутской области молодым специалистам нашего района выплачивается материальная поддержка в размере 115 тыс. рублей.</w:t>
      </w:r>
    </w:p>
    <w:p w:rsidR="0033011A" w:rsidRPr="008D6CCC" w:rsidRDefault="0033011A" w:rsidP="008D6CCC">
      <w:pPr>
        <w:widowControl w:val="0"/>
        <w:suppressAutoHyphens/>
        <w:spacing w:after="0" w:line="240" w:lineRule="auto"/>
        <w:ind w:firstLine="709"/>
        <w:jc w:val="both"/>
        <w:rPr>
          <w:rFonts w:ascii="Arial" w:hAnsi="Arial" w:cs="Arial"/>
          <w:bCs/>
          <w:color w:val="000000" w:themeColor="text1"/>
          <w:sz w:val="24"/>
          <w:szCs w:val="24"/>
        </w:rPr>
      </w:pPr>
      <w:r w:rsidRPr="008D6CCC">
        <w:rPr>
          <w:rFonts w:ascii="Arial" w:hAnsi="Arial" w:cs="Arial"/>
          <w:bCs/>
          <w:color w:val="000000" w:themeColor="text1"/>
          <w:sz w:val="24"/>
          <w:szCs w:val="24"/>
        </w:rPr>
        <w:t>В образовательном пространстве функционирует педагогическая площадка, для которой характерен достаточно широкий спектр исследований в области  структуры и организации образовательного процесса, компетентного подхода к образованию школьников, введение образовательных стандартов.</w:t>
      </w:r>
    </w:p>
    <w:p w:rsidR="0033011A" w:rsidRPr="008D6CCC" w:rsidRDefault="0033011A" w:rsidP="008D6CCC">
      <w:pPr>
        <w:widowControl w:val="0"/>
        <w:suppressAutoHyphens/>
        <w:spacing w:after="0" w:line="240" w:lineRule="auto"/>
        <w:ind w:firstLine="709"/>
        <w:jc w:val="both"/>
        <w:rPr>
          <w:rFonts w:ascii="Arial" w:hAnsi="Arial" w:cs="Times New Roman"/>
          <w:bCs/>
          <w:color w:val="000000" w:themeColor="text1"/>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33011A" w:rsidRPr="00997FC8" w:rsidTr="00B70DBC">
        <w:trPr>
          <w:jc w:val="center"/>
        </w:trPr>
        <w:tc>
          <w:tcPr>
            <w:tcW w:w="3510" w:type="dxa"/>
            <w:vAlign w:val="center"/>
          </w:tcPr>
          <w:p w:rsidR="0033011A" w:rsidRPr="00997FC8" w:rsidRDefault="0033011A" w:rsidP="00B70DBC">
            <w:pPr>
              <w:widowControl w:val="0"/>
              <w:adjustRightInd w:val="0"/>
              <w:spacing w:after="0" w:line="240" w:lineRule="auto"/>
              <w:jc w:val="both"/>
              <w:rPr>
                <w:rFonts w:ascii="Times New Roman" w:hAnsi="Times New Roman" w:cs="Times New Roman"/>
                <w:b/>
                <w:bCs/>
                <w:color w:val="000000" w:themeColor="text1"/>
                <w:sz w:val="24"/>
                <w:szCs w:val="24"/>
                <w:lang w:val="en-GB"/>
              </w:rPr>
            </w:pPr>
            <w:r w:rsidRPr="00997FC8">
              <w:rPr>
                <w:rFonts w:ascii="Times New Roman" w:hAnsi="Times New Roman" w:cs="Times New Roman"/>
                <w:b/>
                <w:bCs/>
                <w:color w:val="000000" w:themeColor="text1"/>
                <w:sz w:val="24"/>
                <w:szCs w:val="24"/>
                <w:lang w:val="en-GB"/>
              </w:rPr>
              <w:t>ОО</w:t>
            </w:r>
          </w:p>
        </w:tc>
        <w:tc>
          <w:tcPr>
            <w:tcW w:w="6061" w:type="dxa"/>
          </w:tcPr>
          <w:p w:rsidR="0033011A" w:rsidRPr="00997FC8" w:rsidRDefault="0033011A" w:rsidP="00B70DBC">
            <w:pPr>
              <w:widowControl w:val="0"/>
              <w:adjustRightInd w:val="0"/>
              <w:spacing w:after="0" w:line="240" w:lineRule="auto"/>
              <w:jc w:val="both"/>
              <w:rPr>
                <w:rFonts w:ascii="Times New Roman" w:hAnsi="Times New Roman" w:cs="Times New Roman"/>
                <w:b/>
                <w:bCs/>
                <w:color w:val="000000" w:themeColor="text1"/>
                <w:sz w:val="24"/>
                <w:szCs w:val="24"/>
              </w:rPr>
            </w:pPr>
            <w:proofErr w:type="spellStart"/>
            <w:r w:rsidRPr="00997FC8">
              <w:rPr>
                <w:rFonts w:ascii="Times New Roman" w:hAnsi="Times New Roman" w:cs="Times New Roman"/>
                <w:b/>
                <w:bCs/>
                <w:color w:val="000000" w:themeColor="text1"/>
                <w:sz w:val="24"/>
                <w:szCs w:val="24"/>
                <w:lang w:val="en-GB"/>
              </w:rPr>
              <w:t>Тема</w:t>
            </w:r>
            <w:proofErr w:type="spellEnd"/>
            <w:r w:rsidRPr="00997FC8">
              <w:rPr>
                <w:rFonts w:ascii="Times New Roman" w:hAnsi="Times New Roman" w:cs="Times New Roman"/>
                <w:b/>
                <w:bCs/>
                <w:color w:val="000000" w:themeColor="text1"/>
                <w:sz w:val="24"/>
                <w:szCs w:val="24"/>
                <w:lang w:val="en-GB"/>
              </w:rPr>
              <w:t xml:space="preserve"> </w:t>
            </w:r>
            <w:proofErr w:type="spellStart"/>
            <w:r w:rsidRPr="00997FC8">
              <w:rPr>
                <w:rFonts w:ascii="Times New Roman" w:hAnsi="Times New Roman" w:cs="Times New Roman"/>
                <w:b/>
                <w:bCs/>
                <w:color w:val="000000" w:themeColor="text1"/>
                <w:sz w:val="24"/>
                <w:szCs w:val="24"/>
                <w:lang w:val="en-GB"/>
              </w:rPr>
              <w:t>работы</w:t>
            </w:r>
            <w:proofErr w:type="spellEnd"/>
            <w:r w:rsidRPr="00997FC8">
              <w:rPr>
                <w:rFonts w:ascii="Times New Roman" w:hAnsi="Times New Roman" w:cs="Times New Roman"/>
                <w:b/>
                <w:bCs/>
                <w:color w:val="000000" w:themeColor="text1"/>
                <w:sz w:val="24"/>
                <w:szCs w:val="24"/>
                <w:lang w:val="en-GB"/>
              </w:rPr>
              <w:t xml:space="preserve"> </w:t>
            </w:r>
            <w:proofErr w:type="spellStart"/>
            <w:r w:rsidRPr="00997FC8">
              <w:rPr>
                <w:rFonts w:ascii="Times New Roman" w:hAnsi="Times New Roman" w:cs="Times New Roman"/>
                <w:b/>
                <w:bCs/>
                <w:color w:val="000000" w:themeColor="text1"/>
                <w:sz w:val="24"/>
                <w:szCs w:val="24"/>
              </w:rPr>
              <w:t>пилотной</w:t>
            </w:r>
            <w:proofErr w:type="spellEnd"/>
            <w:r w:rsidRPr="00997FC8">
              <w:rPr>
                <w:rFonts w:ascii="Times New Roman" w:hAnsi="Times New Roman" w:cs="Times New Roman"/>
                <w:b/>
                <w:bCs/>
                <w:color w:val="000000" w:themeColor="text1"/>
                <w:sz w:val="24"/>
                <w:szCs w:val="24"/>
              </w:rPr>
              <w:t xml:space="preserve"> площадки</w:t>
            </w:r>
          </w:p>
        </w:tc>
      </w:tr>
      <w:tr w:rsidR="0033011A" w:rsidRPr="00997FC8" w:rsidTr="00B70DBC">
        <w:trPr>
          <w:jc w:val="center"/>
        </w:trPr>
        <w:tc>
          <w:tcPr>
            <w:tcW w:w="9571" w:type="dxa"/>
            <w:gridSpan w:val="2"/>
            <w:vAlign w:val="center"/>
          </w:tcPr>
          <w:p w:rsidR="0033011A" w:rsidRPr="00997FC8" w:rsidRDefault="0033011A" w:rsidP="00B70DBC">
            <w:pPr>
              <w:widowControl w:val="0"/>
              <w:adjustRightInd w:val="0"/>
              <w:spacing w:after="0" w:line="240" w:lineRule="auto"/>
              <w:jc w:val="both"/>
              <w:rPr>
                <w:rFonts w:ascii="Times New Roman" w:hAnsi="Times New Roman" w:cs="Times New Roman"/>
                <w:color w:val="000000" w:themeColor="text1"/>
                <w:sz w:val="24"/>
                <w:szCs w:val="24"/>
                <w:lang w:val="en-GB"/>
              </w:rPr>
            </w:pPr>
            <w:proofErr w:type="spellStart"/>
            <w:r w:rsidRPr="00997FC8">
              <w:rPr>
                <w:rFonts w:ascii="Times New Roman" w:hAnsi="Times New Roman" w:cs="Times New Roman"/>
                <w:b/>
                <w:bCs/>
                <w:color w:val="000000" w:themeColor="text1"/>
                <w:sz w:val="24"/>
                <w:szCs w:val="24"/>
                <w:lang w:val="en-GB"/>
              </w:rPr>
              <w:t>Региональный</w:t>
            </w:r>
            <w:proofErr w:type="spellEnd"/>
            <w:r w:rsidRPr="00997FC8">
              <w:rPr>
                <w:rFonts w:ascii="Times New Roman" w:hAnsi="Times New Roman" w:cs="Times New Roman"/>
                <w:b/>
                <w:bCs/>
                <w:color w:val="000000" w:themeColor="text1"/>
                <w:sz w:val="24"/>
                <w:szCs w:val="24"/>
                <w:lang w:val="en-GB"/>
              </w:rPr>
              <w:t xml:space="preserve"> </w:t>
            </w:r>
            <w:proofErr w:type="spellStart"/>
            <w:r w:rsidRPr="00997FC8">
              <w:rPr>
                <w:rFonts w:ascii="Times New Roman" w:hAnsi="Times New Roman" w:cs="Times New Roman"/>
                <w:b/>
                <w:bCs/>
                <w:color w:val="000000" w:themeColor="text1"/>
                <w:sz w:val="24"/>
                <w:szCs w:val="24"/>
                <w:lang w:val="en-GB"/>
              </w:rPr>
              <w:t>уровень</w:t>
            </w:r>
            <w:proofErr w:type="spellEnd"/>
          </w:p>
        </w:tc>
      </w:tr>
      <w:tr w:rsidR="0033011A" w:rsidRPr="00997FC8" w:rsidTr="00B70DBC">
        <w:trPr>
          <w:jc w:val="center"/>
        </w:trPr>
        <w:tc>
          <w:tcPr>
            <w:tcW w:w="3510" w:type="dxa"/>
            <w:vAlign w:val="center"/>
          </w:tcPr>
          <w:p w:rsidR="0033011A" w:rsidRPr="00997FC8" w:rsidRDefault="0033011A" w:rsidP="00B70DBC">
            <w:pPr>
              <w:widowControl w:val="0"/>
              <w:adjustRightInd w:val="0"/>
              <w:spacing w:after="0" w:line="240" w:lineRule="auto"/>
              <w:jc w:val="both"/>
              <w:rPr>
                <w:rFonts w:ascii="Times New Roman" w:hAnsi="Times New Roman" w:cs="Times New Roman"/>
                <w:b/>
                <w:bCs/>
                <w:color w:val="000000" w:themeColor="text1"/>
                <w:sz w:val="24"/>
                <w:szCs w:val="24"/>
                <w:lang w:val="en-GB"/>
              </w:rPr>
            </w:pPr>
            <w:r w:rsidRPr="00997FC8">
              <w:rPr>
                <w:rFonts w:ascii="Times New Roman" w:hAnsi="Times New Roman" w:cs="Times New Roman"/>
                <w:b/>
                <w:color w:val="000000" w:themeColor="text1"/>
                <w:sz w:val="24"/>
                <w:szCs w:val="24"/>
                <w:lang w:val="en-GB"/>
              </w:rPr>
              <w:t>МКОУ «Илирская СОШ №2»</w:t>
            </w:r>
          </w:p>
        </w:tc>
        <w:tc>
          <w:tcPr>
            <w:tcW w:w="6061" w:type="dxa"/>
          </w:tcPr>
          <w:p w:rsidR="0033011A" w:rsidRPr="00997FC8" w:rsidRDefault="0033011A" w:rsidP="00B70DBC">
            <w:pPr>
              <w:widowControl w:val="0"/>
              <w:adjustRightInd w:val="0"/>
              <w:spacing w:after="0" w:line="240" w:lineRule="auto"/>
              <w:jc w:val="both"/>
              <w:rPr>
                <w:rFonts w:ascii="Times New Roman" w:hAnsi="Times New Roman" w:cs="Times New Roman"/>
                <w:color w:val="000000" w:themeColor="text1"/>
                <w:sz w:val="24"/>
                <w:szCs w:val="24"/>
              </w:rPr>
            </w:pPr>
            <w:r w:rsidRPr="00997FC8">
              <w:rPr>
                <w:rFonts w:ascii="Times New Roman" w:hAnsi="Times New Roman" w:cs="Times New Roman"/>
                <w:color w:val="000000" w:themeColor="text1"/>
                <w:sz w:val="24"/>
                <w:szCs w:val="24"/>
              </w:rPr>
              <w:t>Педагогическая площадка «Моя малая родина»  (эколого-краеведческое направление)</w:t>
            </w:r>
          </w:p>
        </w:tc>
      </w:tr>
    </w:tbl>
    <w:p w:rsidR="0033011A" w:rsidRDefault="0033011A" w:rsidP="0033011A">
      <w:pPr>
        <w:widowControl w:val="0"/>
        <w:suppressAutoHyphens/>
        <w:spacing w:after="0" w:line="240" w:lineRule="auto"/>
        <w:ind w:firstLine="709"/>
        <w:jc w:val="both"/>
        <w:rPr>
          <w:rFonts w:ascii="Arial" w:eastAsia="Calibri" w:hAnsi="Arial" w:cs="Arial"/>
          <w:bCs/>
          <w:color w:val="000000" w:themeColor="text1"/>
          <w:sz w:val="24"/>
          <w:szCs w:val="24"/>
        </w:rPr>
      </w:pPr>
    </w:p>
    <w:p w:rsidR="001F4C28" w:rsidRPr="008D6CCC" w:rsidRDefault="001F4C28" w:rsidP="001F4C28">
      <w:pPr>
        <w:spacing w:after="0" w:line="240" w:lineRule="auto"/>
        <w:ind w:firstLine="708"/>
        <w:jc w:val="both"/>
        <w:rPr>
          <w:rFonts w:ascii="Arial" w:hAnsi="Arial" w:cs="Arial"/>
          <w:color w:val="000000" w:themeColor="text1"/>
          <w:sz w:val="24"/>
          <w:szCs w:val="24"/>
        </w:rPr>
      </w:pPr>
      <w:r w:rsidRPr="008D6CCC">
        <w:rPr>
          <w:rFonts w:ascii="Arial" w:hAnsi="Arial" w:cs="Arial"/>
          <w:color w:val="000000" w:themeColor="text1"/>
          <w:sz w:val="24"/>
          <w:szCs w:val="24"/>
        </w:rPr>
        <w:t>В рамках регионального проекта «Современная школа» в МКОУ «</w:t>
      </w:r>
      <w:proofErr w:type="spellStart"/>
      <w:r w:rsidRPr="008D6CCC">
        <w:rPr>
          <w:rFonts w:ascii="Arial" w:hAnsi="Arial" w:cs="Arial"/>
          <w:color w:val="000000" w:themeColor="text1"/>
          <w:sz w:val="24"/>
          <w:szCs w:val="24"/>
        </w:rPr>
        <w:t>Приреченская</w:t>
      </w:r>
      <w:proofErr w:type="spellEnd"/>
      <w:r w:rsidRPr="008D6CCC">
        <w:rPr>
          <w:rFonts w:ascii="Arial" w:hAnsi="Arial" w:cs="Arial"/>
          <w:color w:val="000000" w:themeColor="text1"/>
          <w:sz w:val="24"/>
          <w:szCs w:val="24"/>
        </w:rPr>
        <w:t xml:space="preserve"> ООШ» открылся центр образования «Точка роста». В данной образовательной организации реализуется образовательная программа </w:t>
      </w:r>
      <w:proofErr w:type="spellStart"/>
      <w:proofErr w:type="gramStart"/>
      <w:r w:rsidRPr="008D6CCC">
        <w:rPr>
          <w:rFonts w:ascii="Arial" w:hAnsi="Arial" w:cs="Arial"/>
          <w:color w:val="000000" w:themeColor="text1"/>
          <w:sz w:val="24"/>
          <w:szCs w:val="24"/>
        </w:rPr>
        <w:t>естественно-научной</w:t>
      </w:r>
      <w:proofErr w:type="spellEnd"/>
      <w:proofErr w:type="gramEnd"/>
      <w:r w:rsidRPr="008D6CCC">
        <w:rPr>
          <w:rFonts w:ascii="Arial" w:hAnsi="Arial" w:cs="Arial"/>
          <w:color w:val="000000" w:themeColor="text1"/>
          <w:sz w:val="24"/>
          <w:szCs w:val="24"/>
        </w:rPr>
        <w:t xml:space="preserve"> и технологической направленностей на более углубленном уровне. </w:t>
      </w:r>
    </w:p>
    <w:p w:rsidR="001F4C28" w:rsidRPr="008D6CCC" w:rsidRDefault="001F4C28" w:rsidP="001F4C28">
      <w:pPr>
        <w:pStyle w:val="af1"/>
        <w:shd w:val="clear" w:color="auto" w:fill="FFFFFF"/>
        <w:ind w:firstLine="567"/>
        <w:contextualSpacing/>
        <w:jc w:val="both"/>
        <w:rPr>
          <w:rFonts w:ascii="Arial" w:hAnsi="Arial" w:cs="Arial"/>
          <w:color w:val="000000" w:themeColor="text1"/>
        </w:rPr>
      </w:pPr>
      <w:r w:rsidRPr="008D6CCC">
        <w:rPr>
          <w:rFonts w:ascii="Arial" w:hAnsi="Arial" w:cs="Arial"/>
          <w:color w:val="000000" w:themeColor="text1"/>
          <w:shd w:val="clear" w:color="auto" w:fill="FFFFFF"/>
        </w:rPr>
        <w:t>МКОУ «</w:t>
      </w:r>
      <w:proofErr w:type="spellStart"/>
      <w:r w:rsidRPr="008D6CCC">
        <w:rPr>
          <w:rFonts w:ascii="Arial" w:hAnsi="Arial" w:cs="Arial"/>
          <w:color w:val="000000" w:themeColor="text1"/>
          <w:shd w:val="clear" w:color="auto" w:fill="FFFFFF"/>
        </w:rPr>
        <w:t>Илирская</w:t>
      </w:r>
      <w:proofErr w:type="spellEnd"/>
      <w:r w:rsidRPr="008D6CCC">
        <w:rPr>
          <w:rFonts w:ascii="Arial" w:hAnsi="Arial" w:cs="Arial"/>
          <w:color w:val="000000" w:themeColor="text1"/>
          <w:shd w:val="clear" w:color="auto" w:fill="FFFFFF"/>
        </w:rPr>
        <w:t xml:space="preserve"> СОШ №2» имеет статус региональной инновационной площадки в области развития </w:t>
      </w:r>
      <w:proofErr w:type="spellStart"/>
      <w:r w:rsidRPr="008D6CCC">
        <w:rPr>
          <w:rFonts w:ascii="Arial" w:hAnsi="Arial" w:cs="Arial"/>
          <w:color w:val="000000" w:themeColor="text1"/>
          <w:shd w:val="clear" w:color="auto" w:fill="FFFFFF"/>
        </w:rPr>
        <w:t>агробизнес-образования</w:t>
      </w:r>
      <w:proofErr w:type="spellEnd"/>
      <w:r w:rsidRPr="008D6CCC">
        <w:rPr>
          <w:rFonts w:ascii="Arial" w:hAnsi="Arial" w:cs="Arial"/>
          <w:color w:val="000000" w:themeColor="text1"/>
          <w:shd w:val="clear" w:color="auto" w:fill="FFFFFF"/>
        </w:rPr>
        <w:t xml:space="preserve">. </w:t>
      </w:r>
      <w:r w:rsidRPr="008D6CCC">
        <w:rPr>
          <w:rFonts w:ascii="Arial" w:hAnsi="Arial" w:cs="Arial"/>
          <w:color w:val="000000" w:themeColor="text1"/>
        </w:rPr>
        <w:t>В МКОУ «</w:t>
      </w:r>
      <w:proofErr w:type="spellStart"/>
      <w:r w:rsidRPr="008D6CCC">
        <w:rPr>
          <w:rFonts w:ascii="Arial" w:hAnsi="Arial" w:cs="Arial"/>
          <w:color w:val="000000" w:themeColor="text1"/>
        </w:rPr>
        <w:t>Илирская</w:t>
      </w:r>
      <w:proofErr w:type="spellEnd"/>
      <w:r w:rsidRPr="008D6CCC">
        <w:rPr>
          <w:rFonts w:ascii="Arial" w:hAnsi="Arial" w:cs="Arial"/>
          <w:color w:val="000000" w:themeColor="text1"/>
        </w:rPr>
        <w:t xml:space="preserve"> СОШ №2» создано детское объединения: «</w:t>
      </w:r>
      <w:proofErr w:type="spellStart"/>
      <w:r w:rsidRPr="008D6CCC">
        <w:rPr>
          <w:rFonts w:ascii="Arial" w:hAnsi="Arial" w:cs="Arial"/>
          <w:color w:val="000000" w:themeColor="text1"/>
        </w:rPr>
        <w:t>Юнармия</w:t>
      </w:r>
      <w:proofErr w:type="spellEnd"/>
      <w:r w:rsidRPr="008D6CCC">
        <w:rPr>
          <w:rFonts w:ascii="Arial" w:hAnsi="Arial" w:cs="Arial"/>
          <w:color w:val="000000" w:themeColor="text1"/>
        </w:rPr>
        <w:t>».</w:t>
      </w:r>
    </w:p>
    <w:p w:rsidR="005351A4" w:rsidRPr="008D6CCC" w:rsidRDefault="001F4C28" w:rsidP="001F4C28">
      <w:pPr>
        <w:spacing w:after="0" w:line="240" w:lineRule="auto"/>
        <w:ind w:firstLine="567"/>
        <w:jc w:val="both"/>
        <w:rPr>
          <w:rFonts w:ascii="Arial" w:hAnsi="Arial" w:cs="Arial"/>
          <w:bCs/>
          <w:color w:val="000000" w:themeColor="text1"/>
          <w:sz w:val="24"/>
          <w:szCs w:val="24"/>
        </w:rPr>
      </w:pPr>
      <w:r w:rsidRPr="008D6CCC">
        <w:rPr>
          <w:rFonts w:ascii="Arial" w:hAnsi="Arial" w:cs="Arial"/>
          <w:bCs/>
          <w:color w:val="000000" w:themeColor="text1"/>
          <w:sz w:val="24"/>
          <w:szCs w:val="24"/>
        </w:rPr>
        <w:t xml:space="preserve">В целях обеспечения прав детей на отдых и оздоровление в каникулярное время, на базе </w:t>
      </w:r>
      <w:r w:rsidR="005351A4" w:rsidRPr="008D6CCC">
        <w:rPr>
          <w:rFonts w:ascii="Arial" w:hAnsi="Arial" w:cs="Arial"/>
          <w:bCs/>
          <w:color w:val="000000" w:themeColor="text1"/>
          <w:sz w:val="24"/>
          <w:szCs w:val="24"/>
        </w:rPr>
        <w:t>общеобразовательной</w:t>
      </w:r>
      <w:r w:rsidRPr="008D6CCC">
        <w:rPr>
          <w:rFonts w:ascii="Arial" w:hAnsi="Arial" w:cs="Arial"/>
          <w:bCs/>
          <w:color w:val="000000" w:themeColor="text1"/>
          <w:sz w:val="24"/>
          <w:szCs w:val="24"/>
        </w:rPr>
        <w:t xml:space="preserve"> организаци</w:t>
      </w:r>
      <w:r w:rsidR="005351A4" w:rsidRPr="008D6CCC">
        <w:rPr>
          <w:rFonts w:ascii="Arial" w:hAnsi="Arial" w:cs="Arial"/>
          <w:bCs/>
          <w:color w:val="000000" w:themeColor="text1"/>
          <w:sz w:val="24"/>
          <w:szCs w:val="24"/>
        </w:rPr>
        <w:t>и</w:t>
      </w:r>
      <w:r w:rsidRPr="008D6CCC">
        <w:rPr>
          <w:rFonts w:ascii="Arial" w:hAnsi="Arial" w:cs="Arial"/>
          <w:bCs/>
          <w:color w:val="000000" w:themeColor="text1"/>
          <w:sz w:val="24"/>
          <w:szCs w:val="24"/>
        </w:rPr>
        <w:t xml:space="preserve"> регулярно ор</w:t>
      </w:r>
      <w:r w:rsidR="005351A4" w:rsidRPr="008D6CCC">
        <w:rPr>
          <w:rFonts w:ascii="Arial" w:hAnsi="Arial" w:cs="Arial"/>
          <w:bCs/>
          <w:color w:val="000000" w:themeColor="text1"/>
          <w:sz w:val="24"/>
          <w:szCs w:val="24"/>
        </w:rPr>
        <w:t>ганизуется отдых детей, открывае</w:t>
      </w:r>
      <w:r w:rsidRPr="008D6CCC">
        <w:rPr>
          <w:rFonts w:ascii="Arial" w:hAnsi="Arial" w:cs="Arial"/>
          <w:bCs/>
          <w:color w:val="000000" w:themeColor="text1"/>
          <w:sz w:val="24"/>
          <w:szCs w:val="24"/>
        </w:rPr>
        <w:t>тся оздоровительн</w:t>
      </w:r>
      <w:r w:rsidR="005351A4" w:rsidRPr="008D6CCC">
        <w:rPr>
          <w:rFonts w:ascii="Arial" w:hAnsi="Arial" w:cs="Arial"/>
          <w:bCs/>
          <w:color w:val="000000" w:themeColor="text1"/>
          <w:sz w:val="24"/>
          <w:szCs w:val="24"/>
        </w:rPr>
        <w:t>ая площадка.</w:t>
      </w:r>
    </w:p>
    <w:p w:rsidR="001F4C28" w:rsidRPr="008D6CCC" w:rsidRDefault="001F4C28" w:rsidP="001F4C28">
      <w:pPr>
        <w:shd w:val="clear" w:color="auto" w:fill="FFFFFF"/>
        <w:spacing w:after="0" w:line="240" w:lineRule="auto"/>
        <w:ind w:firstLine="709"/>
        <w:contextualSpacing/>
        <w:jc w:val="both"/>
        <w:rPr>
          <w:rFonts w:ascii="Arial" w:hAnsi="Arial" w:cs="Arial"/>
          <w:bCs/>
          <w:color w:val="000000" w:themeColor="text1"/>
          <w:sz w:val="24"/>
          <w:szCs w:val="24"/>
        </w:rPr>
      </w:pPr>
      <w:r w:rsidRPr="008D6CCC">
        <w:rPr>
          <w:rFonts w:ascii="Arial" w:hAnsi="Arial" w:cs="Arial"/>
          <w:bCs/>
          <w:color w:val="000000" w:themeColor="text1"/>
          <w:sz w:val="24"/>
          <w:szCs w:val="24"/>
        </w:rPr>
        <w:t xml:space="preserve">В рамках летней оздоровительной кампании особое внимание уделено дополнительному витаминизированному питанию воспитанников – из </w:t>
      </w:r>
      <w:r w:rsidR="005351A4" w:rsidRPr="008D6CCC">
        <w:rPr>
          <w:rFonts w:ascii="Arial" w:hAnsi="Arial" w:cs="Arial"/>
          <w:bCs/>
          <w:color w:val="000000" w:themeColor="text1"/>
          <w:sz w:val="24"/>
          <w:szCs w:val="24"/>
        </w:rPr>
        <w:t xml:space="preserve">районного </w:t>
      </w:r>
      <w:r w:rsidRPr="008D6CCC">
        <w:rPr>
          <w:rFonts w:ascii="Arial" w:hAnsi="Arial" w:cs="Arial"/>
          <w:bCs/>
          <w:color w:val="000000" w:themeColor="text1"/>
          <w:sz w:val="24"/>
          <w:szCs w:val="24"/>
        </w:rPr>
        <w:t xml:space="preserve">бюджета производится дополнительное финансирование. </w:t>
      </w:r>
    </w:p>
    <w:p w:rsidR="005351A4" w:rsidRPr="00997FC8" w:rsidRDefault="005351A4" w:rsidP="005351A4">
      <w:pPr>
        <w:pStyle w:val="a6"/>
        <w:widowControl w:val="0"/>
        <w:suppressAutoHyphens/>
        <w:ind w:left="0" w:firstLine="709"/>
        <w:jc w:val="center"/>
        <w:rPr>
          <w:rFonts w:ascii="Arial" w:hAnsi="Arial" w:cs="Arial"/>
          <w:bCs/>
          <w:color w:val="000000" w:themeColor="text1"/>
          <w:sz w:val="24"/>
          <w:szCs w:val="24"/>
        </w:rPr>
      </w:pPr>
      <w:r w:rsidRPr="00997FC8">
        <w:rPr>
          <w:rFonts w:ascii="Arial" w:hAnsi="Arial" w:cs="Arial"/>
          <w:bCs/>
          <w:color w:val="000000" w:themeColor="text1"/>
          <w:sz w:val="24"/>
          <w:szCs w:val="24"/>
        </w:rPr>
        <w:t>Охват детей летним оздоровлением</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559"/>
        <w:gridCol w:w="1559"/>
        <w:gridCol w:w="1525"/>
      </w:tblGrid>
      <w:tr w:rsidR="005351A4" w:rsidRPr="00997FC8" w:rsidTr="009C3BEB">
        <w:tc>
          <w:tcPr>
            <w:tcW w:w="4503" w:type="dxa"/>
          </w:tcPr>
          <w:p w:rsidR="005351A4" w:rsidRPr="00997FC8" w:rsidRDefault="005351A4" w:rsidP="009C3BEB">
            <w:pPr>
              <w:pStyle w:val="a6"/>
              <w:widowControl w:val="0"/>
              <w:suppressAutoHyphens/>
              <w:ind w:left="0"/>
              <w:jc w:val="center"/>
              <w:rPr>
                <w:b/>
                <w:bCs/>
                <w:color w:val="000000" w:themeColor="text1"/>
                <w:szCs w:val="24"/>
              </w:rPr>
            </w:pPr>
            <w:r w:rsidRPr="00997FC8">
              <w:rPr>
                <w:b/>
                <w:bCs/>
                <w:color w:val="000000" w:themeColor="text1"/>
                <w:szCs w:val="24"/>
              </w:rPr>
              <w:t>Наименование учреждения</w:t>
            </w:r>
          </w:p>
        </w:tc>
        <w:tc>
          <w:tcPr>
            <w:tcW w:w="1559" w:type="dxa"/>
            <w:shd w:val="clear" w:color="auto" w:fill="auto"/>
          </w:tcPr>
          <w:p w:rsidR="005351A4" w:rsidRPr="00997FC8" w:rsidRDefault="005351A4" w:rsidP="009C3BEB">
            <w:pPr>
              <w:pStyle w:val="a6"/>
              <w:widowControl w:val="0"/>
              <w:suppressAutoHyphens/>
              <w:ind w:left="0"/>
              <w:jc w:val="center"/>
              <w:rPr>
                <w:b/>
                <w:bCs/>
                <w:color w:val="000000" w:themeColor="text1"/>
                <w:szCs w:val="24"/>
              </w:rPr>
            </w:pPr>
            <w:r w:rsidRPr="00997FC8">
              <w:rPr>
                <w:b/>
                <w:bCs/>
                <w:color w:val="000000" w:themeColor="text1"/>
                <w:szCs w:val="24"/>
              </w:rPr>
              <w:t>2015 год</w:t>
            </w:r>
          </w:p>
        </w:tc>
        <w:tc>
          <w:tcPr>
            <w:tcW w:w="1559" w:type="dxa"/>
            <w:shd w:val="clear" w:color="auto" w:fill="auto"/>
          </w:tcPr>
          <w:p w:rsidR="005351A4" w:rsidRPr="00997FC8" w:rsidRDefault="005351A4" w:rsidP="009C3BEB">
            <w:pPr>
              <w:pStyle w:val="a6"/>
              <w:widowControl w:val="0"/>
              <w:suppressAutoHyphens/>
              <w:ind w:left="0"/>
              <w:jc w:val="center"/>
              <w:rPr>
                <w:b/>
                <w:bCs/>
                <w:color w:val="000000" w:themeColor="text1"/>
                <w:szCs w:val="24"/>
              </w:rPr>
            </w:pPr>
            <w:r w:rsidRPr="00997FC8">
              <w:rPr>
                <w:b/>
                <w:bCs/>
                <w:color w:val="000000" w:themeColor="text1"/>
                <w:szCs w:val="24"/>
              </w:rPr>
              <w:t>2016 год</w:t>
            </w:r>
          </w:p>
        </w:tc>
        <w:tc>
          <w:tcPr>
            <w:tcW w:w="1525" w:type="dxa"/>
            <w:shd w:val="clear" w:color="auto" w:fill="auto"/>
          </w:tcPr>
          <w:p w:rsidR="005351A4" w:rsidRPr="00997FC8" w:rsidRDefault="005351A4" w:rsidP="009C3BEB">
            <w:pPr>
              <w:pStyle w:val="a6"/>
              <w:widowControl w:val="0"/>
              <w:suppressAutoHyphens/>
              <w:ind w:left="0"/>
              <w:jc w:val="center"/>
              <w:rPr>
                <w:b/>
                <w:bCs/>
                <w:color w:val="000000" w:themeColor="text1"/>
                <w:szCs w:val="24"/>
              </w:rPr>
            </w:pPr>
            <w:r w:rsidRPr="00997FC8">
              <w:rPr>
                <w:b/>
                <w:bCs/>
                <w:color w:val="000000" w:themeColor="text1"/>
                <w:szCs w:val="24"/>
              </w:rPr>
              <w:t>2017 год</w:t>
            </w:r>
          </w:p>
        </w:tc>
      </w:tr>
      <w:tr w:rsidR="005351A4" w:rsidRPr="00997FC8" w:rsidTr="009C3BEB">
        <w:tc>
          <w:tcPr>
            <w:tcW w:w="4503" w:type="dxa"/>
          </w:tcPr>
          <w:p w:rsidR="005351A4" w:rsidRPr="00997FC8" w:rsidRDefault="005351A4" w:rsidP="009C3BEB">
            <w:pPr>
              <w:pStyle w:val="a6"/>
              <w:widowControl w:val="0"/>
              <w:suppressAutoHyphens/>
              <w:ind w:left="0"/>
              <w:jc w:val="both"/>
              <w:rPr>
                <w:bCs/>
                <w:color w:val="000000" w:themeColor="text1"/>
                <w:szCs w:val="24"/>
              </w:rPr>
            </w:pPr>
            <w:r w:rsidRPr="00997FC8">
              <w:rPr>
                <w:bCs/>
                <w:color w:val="000000" w:themeColor="text1"/>
                <w:szCs w:val="24"/>
              </w:rPr>
              <w:t>МКДОУ Детский сад «Ручеек»</w:t>
            </w:r>
          </w:p>
        </w:tc>
        <w:tc>
          <w:tcPr>
            <w:tcW w:w="1559" w:type="dxa"/>
            <w:shd w:val="clear" w:color="auto" w:fill="auto"/>
          </w:tcPr>
          <w:p w:rsidR="005351A4" w:rsidRPr="00997FC8" w:rsidRDefault="005351A4" w:rsidP="009C3BEB">
            <w:pPr>
              <w:pStyle w:val="a6"/>
              <w:widowControl w:val="0"/>
              <w:suppressAutoHyphens/>
              <w:ind w:left="0"/>
              <w:jc w:val="center"/>
              <w:rPr>
                <w:bCs/>
                <w:color w:val="000000" w:themeColor="text1"/>
                <w:szCs w:val="24"/>
              </w:rPr>
            </w:pPr>
            <w:r w:rsidRPr="00997FC8">
              <w:rPr>
                <w:bCs/>
                <w:color w:val="000000" w:themeColor="text1"/>
                <w:szCs w:val="24"/>
              </w:rPr>
              <w:t>25</w:t>
            </w:r>
          </w:p>
        </w:tc>
        <w:tc>
          <w:tcPr>
            <w:tcW w:w="1559" w:type="dxa"/>
            <w:shd w:val="clear" w:color="auto" w:fill="auto"/>
          </w:tcPr>
          <w:p w:rsidR="005351A4" w:rsidRPr="00997FC8" w:rsidRDefault="005351A4" w:rsidP="009C3BEB">
            <w:pPr>
              <w:pStyle w:val="a6"/>
              <w:widowControl w:val="0"/>
              <w:suppressAutoHyphens/>
              <w:ind w:left="0"/>
              <w:jc w:val="center"/>
              <w:rPr>
                <w:bCs/>
                <w:color w:val="000000" w:themeColor="text1"/>
                <w:szCs w:val="24"/>
              </w:rPr>
            </w:pPr>
            <w:r w:rsidRPr="00997FC8">
              <w:rPr>
                <w:bCs/>
                <w:color w:val="000000" w:themeColor="text1"/>
                <w:szCs w:val="24"/>
              </w:rPr>
              <w:t>23</w:t>
            </w:r>
          </w:p>
        </w:tc>
        <w:tc>
          <w:tcPr>
            <w:tcW w:w="1525" w:type="dxa"/>
            <w:shd w:val="clear" w:color="auto" w:fill="auto"/>
          </w:tcPr>
          <w:p w:rsidR="005351A4" w:rsidRPr="00997FC8" w:rsidRDefault="005351A4" w:rsidP="009C3BEB">
            <w:pPr>
              <w:pStyle w:val="a6"/>
              <w:widowControl w:val="0"/>
              <w:suppressAutoHyphens/>
              <w:ind w:left="0"/>
              <w:jc w:val="center"/>
              <w:rPr>
                <w:bCs/>
                <w:color w:val="000000" w:themeColor="text1"/>
                <w:szCs w:val="24"/>
              </w:rPr>
            </w:pPr>
            <w:r w:rsidRPr="00997FC8">
              <w:rPr>
                <w:bCs/>
                <w:color w:val="000000" w:themeColor="text1"/>
                <w:szCs w:val="24"/>
              </w:rPr>
              <w:t>42</w:t>
            </w:r>
          </w:p>
        </w:tc>
      </w:tr>
      <w:tr w:rsidR="005351A4" w:rsidRPr="00997FC8" w:rsidTr="009C3BEB">
        <w:tc>
          <w:tcPr>
            <w:tcW w:w="4503" w:type="dxa"/>
          </w:tcPr>
          <w:p w:rsidR="005351A4" w:rsidRPr="00997FC8" w:rsidRDefault="005351A4" w:rsidP="009C3BEB">
            <w:pPr>
              <w:pStyle w:val="a6"/>
              <w:widowControl w:val="0"/>
              <w:suppressAutoHyphens/>
              <w:ind w:left="0"/>
              <w:jc w:val="both"/>
              <w:rPr>
                <w:bCs/>
                <w:color w:val="000000" w:themeColor="text1"/>
                <w:szCs w:val="24"/>
              </w:rPr>
            </w:pPr>
            <w:r w:rsidRPr="00997FC8">
              <w:rPr>
                <w:bCs/>
                <w:color w:val="000000" w:themeColor="text1"/>
                <w:szCs w:val="24"/>
              </w:rPr>
              <w:t>МКОУ «</w:t>
            </w:r>
            <w:proofErr w:type="spellStart"/>
            <w:r w:rsidRPr="00997FC8">
              <w:rPr>
                <w:bCs/>
                <w:color w:val="000000" w:themeColor="text1"/>
                <w:szCs w:val="24"/>
              </w:rPr>
              <w:t>Илирская</w:t>
            </w:r>
            <w:proofErr w:type="spellEnd"/>
            <w:r w:rsidRPr="00997FC8">
              <w:rPr>
                <w:bCs/>
                <w:color w:val="000000" w:themeColor="text1"/>
                <w:szCs w:val="24"/>
              </w:rPr>
              <w:t xml:space="preserve"> СОШ №2»</w:t>
            </w:r>
          </w:p>
        </w:tc>
        <w:tc>
          <w:tcPr>
            <w:tcW w:w="1559" w:type="dxa"/>
            <w:shd w:val="clear" w:color="auto" w:fill="auto"/>
          </w:tcPr>
          <w:p w:rsidR="005351A4" w:rsidRPr="00997FC8" w:rsidRDefault="005351A4" w:rsidP="009C3BEB">
            <w:pPr>
              <w:pStyle w:val="a6"/>
              <w:widowControl w:val="0"/>
              <w:suppressAutoHyphens/>
              <w:ind w:left="0"/>
              <w:jc w:val="center"/>
              <w:rPr>
                <w:bCs/>
                <w:color w:val="000000" w:themeColor="text1"/>
                <w:szCs w:val="24"/>
              </w:rPr>
            </w:pPr>
            <w:r w:rsidRPr="00997FC8">
              <w:rPr>
                <w:bCs/>
                <w:color w:val="000000" w:themeColor="text1"/>
                <w:szCs w:val="24"/>
              </w:rPr>
              <w:t>50</w:t>
            </w:r>
          </w:p>
        </w:tc>
        <w:tc>
          <w:tcPr>
            <w:tcW w:w="1559" w:type="dxa"/>
            <w:shd w:val="clear" w:color="auto" w:fill="auto"/>
          </w:tcPr>
          <w:p w:rsidR="005351A4" w:rsidRPr="00997FC8" w:rsidRDefault="005351A4" w:rsidP="009C3BEB">
            <w:pPr>
              <w:pStyle w:val="a6"/>
              <w:widowControl w:val="0"/>
              <w:suppressAutoHyphens/>
              <w:ind w:left="0"/>
              <w:jc w:val="center"/>
              <w:rPr>
                <w:bCs/>
                <w:color w:val="000000" w:themeColor="text1"/>
                <w:szCs w:val="24"/>
              </w:rPr>
            </w:pPr>
            <w:r w:rsidRPr="00997FC8">
              <w:rPr>
                <w:bCs/>
                <w:color w:val="000000" w:themeColor="text1"/>
                <w:szCs w:val="24"/>
              </w:rPr>
              <w:t>60</w:t>
            </w:r>
          </w:p>
        </w:tc>
        <w:tc>
          <w:tcPr>
            <w:tcW w:w="1525" w:type="dxa"/>
            <w:shd w:val="clear" w:color="auto" w:fill="auto"/>
          </w:tcPr>
          <w:p w:rsidR="005351A4" w:rsidRPr="00997FC8" w:rsidRDefault="005351A4" w:rsidP="009C3BEB">
            <w:pPr>
              <w:pStyle w:val="a6"/>
              <w:widowControl w:val="0"/>
              <w:suppressAutoHyphens/>
              <w:ind w:left="0"/>
              <w:jc w:val="center"/>
              <w:rPr>
                <w:bCs/>
                <w:color w:val="000000" w:themeColor="text1"/>
                <w:szCs w:val="24"/>
              </w:rPr>
            </w:pPr>
            <w:r w:rsidRPr="00997FC8">
              <w:rPr>
                <w:bCs/>
                <w:color w:val="000000" w:themeColor="text1"/>
                <w:szCs w:val="24"/>
              </w:rPr>
              <w:t>60</w:t>
            </w:r>
          </w:p>
        </w:tc>
      </w:tr>
    </w:tbl>
    <w:p w:rsidR="001F4C28" w:rsidRPr="008D6CCC" w:rsidRDefault="001F4C28" w:rsidP="001F4C28">
      <w:pPr>
        <w:shd w:val="clear" w:color="auto" w:fill="FFFFFF"/>
        <w:spacing w:after="0" w:line="240" w:lineRule="auto"/>
        <w:ind w:firstLine="709"/>
        <w:contextualSpacing/>
        <w:jc w:val="both"/>
        <w:rPr>
          <w:rFonts w:ascii="Arial" w:hAnsi="Arial" w:cs="Arial"/>
          <w:color w:val="000000" w:themeColor="text1"/>
          <w:sz w:val="24"/>
          <w:szCs w:val="24"/>
        </w:rPr>
      </w:pPr>
      <w:r w:rsidRPr="008D6CCC">
        <w:rPr>
          <w:rFonts w:ascii="Arial" w:hAnsi="Arial" w:cs="Arial"/>
          <w:bCs/>
          <w:color w:val="000000" w:themeColor="text1"/>
          <w:sz w:val="24"/>
          <w:szCs w:val="24"/>
        </w:rPr>
        <w:t xml:space="preserve">Программы летних оздоровительных лагерей дневного пребывания в большинстве своем являются  комплексными, т.е. включают в себя разноплановую деятельность, объединяют различные направления оздоровления </w:t>
      </w:r>
      <w:r w:rsidRPr="008D6CCC">
        <w:rPr>
          <w:rFonts w:ascii="Arial" w:hAnsi="Arial" w:cs="Arial"/>
          <w:bCs/>
          <w:color w:val="000000" w:themeColor="text1"/>
          <w:sz w:val="24"/>
          <w:szCs w:val="24"/>
        </w:rPr>
        <w:lastRenderedPageBreak/>
        <w:t xml:space="preserve">отдыха и воспитания детей. По продолжительности программы являются краткосрочными, т.е. реализуются во время смены. </w:t>
      </w:r>
      <w:proofErr w:type="gramStart"/>
      <w:r w:rsidRPr="008D6CCC">
        <w:rPr>
          <w:rFonts w:ascii="Arial" w:hAnsi="Arial" w:cs="Arial"/>
          <w:bCs/>
          <w:color w:val="000000" w:themeColor="text1"/>
          <w:sz w:val="24"/>
          <w:szCs w:val="24"/>
        </w:rPr>
        <w:t>В основе программы лежит укрепление здоровья детей, развитие у школьников интереса к занятиям физкультурой и спортом, укрепление дружбы и сотрудничества между детьми разных возрастов, выработка рекомендаций для родителей и педагогов по проблеме оздоровления, укрепление психологических сил детей,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roofErr w:type="gramEnd"/>
      <w:r w:rsidRPr="008D6CCC">
        <w:rPr>
          <w:rFonts w:ascii="Arial" w:hAnsi="Arial" w:cs="Arial"/>
          <w:bCs/>
          <w:color w:val="000000" w:themeColor="text1"/>
          <w:sz w:val="24"/>
          <w:szCs w:val="24"/>
        </w:rPr>
        <w:t xml:space="preserve"> улучшение психологического микроклимата в едином образовательном пространстве школы, творчески-познавательное, </w:t>
      </w:r>
      <w:proofErr w:type="spellStart"/>
      <w:r w:rsidRPr="008D6CCC">
        <w:rPr>
          <w:rFonts w:ascii="Arial" w:hAnsi="Arial" w:cs="Arial"/>
          <w:bCs/>
          <w:color w:val="000000" w:themeColor="text1"/>
          <w:sz w:val="24"/>
          <w:szCs w:val="24"/>
        </w:rPr>
        <w:t>досугово-развлекательное</w:t>
      </w:r>
      <w:proofErr w:type="spellEnd"/>
      <w:r w:rsidRPr="008D6CCC">
        <w:rPr>
          <w:rFonts w:ascii="Arial" w:hAnsi="Arial" w:cs="Arial"/>
          <w:bCs/>
          <w:color w:val="000000" w:themeColor="text1"/>
          <w:sz w:val="24"/>
          <w:szCs w:val="24"/>
        </w:rPr>
        <w:t>, спортивно-оздоровительное направление.</w:t>
      </w:r>
    </w:p>
    <w:p w:rsidR="001F4C28" w:rsidRPr="008D6CCC" w:rsidRDefault="001F4C28" w:rsidP="001F4C28">
      <w:pPr>
        <w:spacing w:after="0" w:line="240" w:lineRule="auto"/>
        <w:ind w:firstLine="708"/>
        <w:jc w:val="both"/>
        <w:rPr>
          <w:rFonts w:ascii="Arial" w:hAnsi="Arial" w:cs="Arial"/>
          <w:color w:val="000000" w:themeColor="text1"/>
          <w:sz w:val="24"/>
          <w:szCs w:val="24"/>
        </w:rPr>
      </w:pPr>
      <w:r w:rsidRPr="008D6CCC">
        <w:rPr>
          <w:rFonts w:ascii="Arial" w:hAnsi="Arial" w:cs="Arial"/>
          <w:color w:val="000000" w:themeColor="text1"/>
          <w:sz w:val="24"/>
          <w:szCs w:val="24"/>
        </w:rPr>
        <w:t xml:space="preserve">В </w:t>
      </w:r>
      <w:r w:rsidR="005351A4" w:rsidRPr="008D6CCC">
        <w:rPr>
          <w:rFonts w:ascii="Arial" w:hAnsi="Arial" w:cs="Arial"/>
          <w:color w:val="000000" w:themeColor="text1"/>
          <w:sz w:val="24"/>
          <w:szCs w:val="24"/>
        </w:rPr>
        <w:t xml:space="preserve">поселке </w:t>
      </w:r>
      <w:r w:rsidRPr="008D6CCC">
        <w:rPr>
          <w:rFonts w:ascii="Arial" w:hAnsi="Arial" w:cs="Arial"/>
          <w:color w:val="000000" w:themeColor="text1"/>
          <w:sz w:val="24"/>
          <w:szCs w:val="24"/>
        </w:rPr>
        <w:t xml:space="preserve">существует положительная практика по трудоустройству несовершеннолетних, с целью занятости в каникулярное время. Ребята занимаются </w:t>
      </w:r>
      <w:r w:rsidRPr="008D6CCC">
        <w:rPr>
          <w:rFonts w:ascii="Arial" w:hAnsi="Arial" w:cs="Arial"/>
          <w:color w:val="000000" w:themeColor="text1"/>
          <w:sz w:val="24"/>
          <w:szCs w:val="24"/>
          <w:shd w:val="clear" w:color="auto" w:fill="FFFFFF"/>
        </w:rPr>
        <w:t xml:space="preserve">благоустройством и очисткой территории образовательной организации от мусора, листвы, снега, посадкой деревьев, уходом за растениями, ремонтом мебели, реставрацией библиотечного фонда. </w:t>
      </w:r>
    </w:p>
    <w:p w:rsidR="0033011A" w:rsidRPr="008D6CCC" w:rsidRDefault="0033011A" w:rsidP="0033011A">
      <w:pPr>
        <w:widowControl w:val="0"/>
        <w:suppressAutoHyphens/>
        <w:spacing w:after="0" w:line="240" w:lineRule="auto"/>
        <w:ind w:firstLine="709"/>
        <w:jc w:val="both"/>
        <w:rPr>
          <w:rFonts w:ascii="Arial" w:hAnsi="Arial" w:cs="Arial"/>
          <w:bCs/>
          <w:color w:val="000000" w:themeColor="text1"/>
          <w:sz w:val="24"/>
          <w:szCs w:val="24"/>
        </w:rPr>
      </w:pPr>
      <w:r w:rsidRPr="008D6CCC">
        <w:rPr>
          <w:rFonts w:ascii="Arial" w:eastAsia="Calibri" w:hAnsi="Arial" w:cs="Arial"/>
          <w:bCs/>
          <w:color w:val="000000" w:themeColor="text1"/>
          <w:sz w:val="24"/>
          <w:szCs w:val="24"/>
        </w:rPr>
        <w:t xml:space="preserve">В </w:t>
      </w:r>
      <w:r w:rsidRPr="008D6CCC">
        <w:rPr>
          <w:rFonts w:ascii="Arial" w:hAnsi="Arial" w:cs="Arial"/>
          <w:bCs/>
          <w:color w:val="000000" w:themeColor="text1"/>
          <w:sz w:val="24"/>
          <w:szCs w:val="24"/>
        </w:rPr>
        <w:t xml:space="preserve">2017 году в общеобразовательных организациях обучаются 16 детей с ОВЗ, из них 6 имеют инвалидность. </w:t>
      </w:r>
    </w:p>
    <w:p w:rsidR="0033011A" w:rsidRPr="00997FC8" w:rsidRDefault="0033011A" w:rsidP="0033011A">
      <w:pPr>
        <w:widowControl w:val="0"/>
        <w:suppressAutoHyphens/>
        <w:spacing w:after="0" w:line="240" w:lineRule="auto"/>
        <w:ind w:firstLine="709"/>
        <w:jc w:val="both"/>
        <w:rPr>
          <w:rFonts w:ascii="Arial" w:hAnsi="Arial" w:cs="Arial"/>
          <w:bCs/>
          <w:color w:val="000000" w:themeColor="text1"/>
          <w:sz w:val="24"/>
          <w:szCs w:val="24"/>
        </w:rPr>
      </w:pPr>
      <w:r w:rsidRPr="008D6CCC">
        <w:rPr>
          <w:rFonts w:ascii="Arial" w:hAnsi="Arial" w:cs="Arial"/>
          <w:bCs/>
          <w:color w:val="000000" w:themeColor="text1"/>
          <w:sz w:val="24"/>
          <w:szCs w:val="24"/>
        </w:rPr>
        <w:t>Дети обучаются в инклюзивной, домашней, семейной формах обучения</w:t>
      </w:r>
      <w:r w:rsidRPr="00997FC8">
        <w:rPr>
          <w:rFonts w:ascii="Arial" w:hAnsi="Arial" w:cs="Arial"/>
          <w:bCs/>
          <w:color w:val="000000" w:themeColor="text1"/>
          <w:sz w:val="24"/>
          <w:szCs w:val="24"/>
        </w:rPr>
        <w:t xml:space="preserve">. </w:t>
      </w:r>
      <w:proofErr w:type="gramStart"/>
      <w:r w:rsidRPr="00997FC8">
        <w:rPr>
          <w:rFonts w:ascii="Arial" w:hAnsi="Arial" w:cs="Arial"/>
          <w:bCs/>
          <w:color w:val="000000" w:themeColor="text1"/>
          <w:sz w:val="24"/>
          <w:szCs w:val="24"/>
        </w:rPr>
        <w:t>В 2018-2019 учебном году в МКОУ «Илирская СОШ №2» открыты три класса для обучающихся по адаптивным программам для детей с легкой умственной отсталостью.</w:t>
      </w:r>
      <w:proofErr w:type="gramEnd"/>
      <w:r w:rsidRPr="00997FC8">
        <w:rPr>
          <w:rFonts w:ascii="Arial" w:hAnsi="Arial" w:cs="Arial"/>
          <w:bCs/>
          <w:color w:val="000000" w:themeColor="text1"/>
          <w:sz w:val="24"/>
          <w:szCs w:val="24"/>
        </w:rPr>
        <w:t xml:space="preserve"> В них обучается 6 человек.</w:t>
      </w:r>
    </w:p>
    <w:p w:rsidR="0033011A" w:rsidRPr="00997FC8" w:rsidRDefault="0033011A" w:rsidP="0033011A">
      <w:pPr>
        <w:widowControl w:val="0"/>
        <w:suppressAutoHyphens/>
        <w:spacing w:after="0" w:line="240" w:lineRule="auto"/>
        <w:ind w:firstLine="709"/>
        <w:jc w:val="both"/>
        <w:rPr>
          <w:rFonts w:ascii="Arial" w:hAnsi="Arial" w:cs="Arial"/>
          <w:bCs/>
          <w:color w:val="000000" w:themeColor="text1"/>
          <w:sz w:val="24"/>
          <w:szCs w:val="24"/>
        </w:rPr>
      </w:pPr>
      <w:proofErr w:type="gramStart"/>
      <w:r w:rsidRPr="00997FC8">
        <w:rPr>
          <w:rFonts w:ascii="Arial" w:hAnsi="Arial" w:cs="Arial"/>
          <w:bCs/>
          <w:color w:val="000000" w:themeColor="text1"/>
          <w:sz w:val="24"/>
          <w:szCs w:val="24"/>
        </w:rPr>
        <w:t>В целях повышения значений показателей доступности образовательных объектов для инвалидов постановлением мэра Братского района «Об утверждении Плана мероприятий («дорожной карты») муниципального образования «Братский район» по повышению значений показателей доступности для инвалидов объектов и услуг на 2016 - 203</w:t>
      </w:r>
      <w:r w:rsidR="00783BEF" w:rsidRPr="00997FC8">
        <w:rPr>
          <w:rFonts w:ascii="Arial" w:hAnsi="Arial" w:cs="Arial"/>
          <w:bCs/>
          <w:color w:val="000000" w:themeColor="text1"/>
          <w:sz w:val="24"/>
          <w:szCs w:val="24"/>
        </w:rPr>
        <w:t>2</w:t>
      </w:r>
      <w:r w:rsidRPr="00997FC8">
        <w:rPr>
          <w:rFonts w:ascii="Arial" w:hAnsi="Arial" w:cs="Arial"/>
          <w:bCs/>
          <w:color w:val="000000" w:themeColor="text1"/>
          <w:sz w:val="24"/>
          <w:szCs w:val="24"/>
        </w:rPr>
        <w:t xml:space="preserve"> годы» от 12.08.2016 г. №231 утвержден план мероприятий («дорожная карта») с целью создания доступной среды жизнедеятельности для инвалидов и других МГН. </w:t>
      </w:r>
      <w:proofErr w:type="gramEnd"/>
    </w:p>
    <w:p w:rsidR="0033011A" w:rsidRPr="00997FC8" w:rsidRDefault="0033011A" w:rsidP="0033011A">
      <w:pPr>
        <w:shd w:val="clear" w:color="auto" w:fill="FFFFFF"/>
        <w:spacing w:after="0" w:line="240" w:lineRule="auto"/>
        <w:ind w:firstLine="709"/>
        <w:contextualSpacing/>
        <w:jc w:val="both"/>
        <w:rPr>
          <w:rFonts w:ascii="Arial" w:hAnsi="Arial" w:cs="Arial"/>
          <w:bCs/>
          <w:color w:val="000000" w:themeColor="text1"/>
          <w:sz w:val="24"/>
          <w:szCs w:val="24"/>
        </w:rPr>
      </w:pPr>
    </w:p>
    <w:p w:rsidR="0033011A" w:rsidRPr="00997FC8" w:rsidRDefault="0033011A" w:rsidP="00536D47">
      <w:pPr>
        <w:spacing w:after="0" w:line="240" w:lineRule="auto"/>
        <w:ind w:firstLine="709"/>
        <w:jc w:val="both"/>
        <w:rPr>
          <w:rFonts w:ascii="Times New Roman" w:hAnsi="Times New Roman" w:cs="Times New Roman"/>
          <w:color w:val="000000" w:themeColor="text1"/>
          <w:sz w:val="28"/>
          <w:szCs w:val="28"/>
        </w:rPr>
      </w:pPr>
    </w:p>
    <w:p w:rsidR="0033011A" w:rsidRPr="00997FC8" w:rsidRDefault="0033011A" w:rsidP="00536D47">
      <w:pPr>
        <w:spacing w:after="0" w:line="240" w:lineRule="auto"/>
        <w:rPr>
          <w:rFonts w:ascii="Arial" w:hAnsi="Arial" w:cs="Arial"/>
          <w:sz w:val="24"/>
          <w:szCs w:val="24"/>
        </w:rPr>
        <w:sectPr w:rsidR="0033011A" w:rsidRPr="00997FC8" w:rsidSect="0033011A">
          <w:type w:val="continuous"/>
          <w:pgSz w:w="11906" w:h="16838"/>
          <w:pgMar w:top="1134" w:right="850" w:bottom="1134" w:left="1701" w:header="708" w:footer="708" w:gutter="0"/>
          <w:cols w:space="708"/>
          <w:docGrid w:linePitch="360"/>
        </w:sectPr>
      </w:pPr>
    </w:p>
    <w:p w:rsidR="0033011A" w:rsidRPr="00997FC8" w:rsidRDefault="0033011A" w:rsidP="00536D47">
      <w:pPr>
        <w:spacing w:after="0" w:line="240" w:lineRule="auto"/>
        <w:jc w:val="center"/>
        <w:rPr>
          <w:rFonts w:ascii="Arial" w:hAnsi="Arial" w:cs="Arial"/>
          <w:b/>
          <w:snapToGrid w:val="0"/>
          <w:sz w:val="24"/>
          <w:szCs w:val="24"/>
        </w:rPr>
      </w:pPr>
      <w:r w:rsidRPr="00997FC8">
        <w:rPr>
          <w:rFonts w:ascii="Arial" w:hAnsi="Arial" w:cs="Arial"/>
          <w:b/>
          <w:snapToGrid w:val="0"/>
          <w:sz w:val="24"/>
          <w:szCs w:val="24"/>
        </w:rPr>
        <w:lastRenderedPageBreak/>
        <w:t>2.3. Развитие здравоохранения</w:t>
      </w:r>
    </w:p>
    <w:p w:rsidR="005351A4" w:rsidRDefault="0033011A" w:rsidP="005351A4">
      <w:pPr>
        <w:spacing w:after="0" w:line="240" w:lineRule="auto"/>
        <w:ind w:firstLine="851"/>
        <w:contextualSpacing/>
        <w:jc w:val="both"/>
        <w:rPr>
          <w:rFonts w:ascii="Arial" w:eastAsia="Calibri" w:hAnsi="Arial" w:cs="Arial"/>
          <w:sz w:val="24"/>
          <w:szCs w:val="24"/>
          <w:lang w:eastAsia="en-US"/>
        </w:rPr>
      </w:pPr>
      <w:proofErr w:type="gramStart"/>
      <w:r w:rsidRPr="00997FC8">
        <w:rPr>
          <w:rFonts w:ascii="Arial" w:hAnsi="Arial" w:cs="Arial"/>
          <w:snapToGrid w:val="0"/>
          <w:sz w:val="24"/>
          <w:szCs w:val="24"/>
        </w:rPr>
        <w:t>Представлена</w:t>
      </w:r>
      <w:proofErr w:type="gramEnd"/>
      <w:r w:rsidRPr="00997FC8">
        <w:rPr>
          <w:rFonts w:ascii="Arial" w:hAnsi="Arial" w:cs="Arial"/>
          <w:snapToGrid w:val="0"/>
          <w:sz w:val="24"/>
          <w:szCs w:val="24"/>
        </w:rPr>
        <w:t xml:space="preserve"> подразделениями </w:t>
      </w:r>
      <w:r w:rsidRPr="00997FC8">
        <w:rPr>
          <w:rFonts w:ascii="Arial" w:eastAsia="Calibri" w:hAnsi="Arial" w:cs="Arial"/>
          <w:sz w:val="24"/>
          <w:szCs w:val="24"/>
          <w:lang w:eastAsia="en-US"/>
        </w:rPr>
        <w:t xml:space="preserve">ОГБУЗ «Братская РБ»: </w:t>
      </w:r>
      <w:proofErr w:type="spellStart"/>
      <w:r w:rsidRPr="00997FC8">
        <w:rPr>
          <w:rFonts w:ascii="Arial" w:eastAsia="Calibri" w:hAnsi="Arial" w:cs="Arial"/>
          <w:sz w:val="24"/>
          <w:szCs w:val="24"/>
          <w:lang w:eastAsia="en-US"/>
        </w:rPr>
        <w:t>Прибрежнинская</w:t>
      </w:r>
      <w:proofErr w:type="spellEnd"/>
      <w:r w:rsidRPr="00997FC8">
        <w:rPr>
          <w:rFonts w:ascii="Arial" w:eastAsia="Calibri" w:hAnsi="Arial" w:cs="Arial"/>
          <w:sz w:val="24"/>
          <w:szCs w:val="24"/>
          <w:lang w:eastAsia="en-US"/>
        </w:rPr>
        <w:t xml:space="preserve"> врачебная амбулатория, Фельдшерско-акушерский пункт в п. Чистяково и в д. Новое Приречье.</w:t>
      </w:r>
    </w:p>
    <w:p w:rsidR="0033011A" w:rsidRDefault="0033011A" w:rsidP="005351A4">
      <w:pPr>
        <w:spacing w:after="0" w:line="240" w:lineRule="auto"/>
        <w:ind w:firstLine="851"/>
        <w:contextualSpacing/>
        <w:jc w:val="both"/>
        <w:rPr>
          <w:rFonts w:ascii="Arial" w:eastAsia="Calibri" w:hAnsi="Arial" w:cs="Arial"/>
          <w:sz w:val="24"/>
          <w:szCs w:val="24"/>
          <w:lang w:eastAsia="en-US"/>
        </w:rPr>
      </w:pPr>
      <w:r w:rsidRPr="00997FC8">
        <w:rPr>
          <w:rFonts w:ascii="Arial" w:eastAsia="Calibri" w:hAnsi="Arial" w:cs="Arial"/>
          <w:sz w:val="24"/>
          <w:szCs w:val="24"/>
          <w:lang w:eastAsia="en-US"/>
        </w:rPr>
        <w:t>Среднесписочная численн</w:t>
      </w:r>
      <w:r w:rsidR="005351A4">
        <w:rPr>
          <w:rFonts w:ascii="Arial" w:eastAsia="Calibri" w:hAnsi="Arial" w:cs="Arial"/>
          <w:sz w:val="24"/>
          <w:szCs w:val="24"/>
          <w:lang w:eastAsia="en-US"/>
        </w:rPr>
        <w:t>ость работников на 01 января 2023</w:t>
      </w:r>
      <w:r w:rsidRPr="00997FC8">
        <w:rPr>
          <w:rFonts w:ascii="Arial" w:eastAsia="Calibri" w:hAnsi="Arial" w:cs="Arial"/>
          <w:sz w:val="24"/>
          <w:szCs w:val="24"/>
          <w:lang w:eastAsia="en-US"/>
        </w:rPr>
        <w:t xml:space="preserve"> года составила- </w:t>
      </w:r>
      <w:r w:rsidR="005351A4">
        <w:rPr>
          <w:rFonts w:ascii="Arial" w:eastAsia="Calibri" w:hAnsi="Arial" w:cs="Arial"/>
          <w:sz w:val="24"/>
          <w:szCs w:val="24"/>
          <w:lang w:eastAsia="en-US"/>
        </w:rPr>
        <w:t xml:space="preserve"> 15 чел., в том числе врачей – 1 </w:t>
      </w:r>
      <w:r w:rsidRPr="00997FC8">
        <w:rPr>
          <w:rFonts w:ascii="Arial" w:eastAsia="Calibri" w:hAnsi="Arial" w:cs="Arial"/>
          <w:sz w:val="24"/>
          <w:szCs w:val="24"/>
          <w:lang w:eastAsia="en-US"/>
        </w:rPr>
        <w:t>чел.;  средний медперсонал – 5 чел.; младший медперсонал – 3 чел.; прочий персонал –6 чел.</w:t>
      </w:r>
    </w:p>
    <w:p w:rsidR="005351A4" w:rsidRPr="00821647" w:rsidRDefault="005351A4" w:rsidP="005351A4">
      <w:pPr>
        <w:pStyle w:val="2"/>
        <w:shd w:val="clear" w:color="auto" w:fill="FFFFFF"/>
        <w:wordWrap w:val="0"/>
        <w:spacing w:before="0" w:after="0"/>
        <w:ind w:firstLine="709"/>
        <w:jc w:val="both"/>
        <w:rPr>
          <w:b w:val="0"/>
          <w:bCs w:val="0"/>
          <w:i w:val="0"/>
          <w:color w:val="000000" w:themeColor="text1"/>
          <w:sz w:val="24"/>
          <w:szCs w:val="24"/>
        </w:rPr>
      </w:pPr>
      <w:r>
        <w:rPr>
          <w:b w:val="0"/>
          <w:bCs w:val="0"/>
          <w:i w:val="0"/>
          <w:color w:val="000000" w:themeColor="text1"/>
          <w:sz w:val="24"/>
          <w:szCs w:val="24"/>
        </w:rPr>
        <w:t>В 2021 году в</w:t>
      </w:r>
      <w:r w:rsidRPr="00821647">
        <w:rPr>
          <w:b w:val="0"/>
          <w:bCs w:val="0"/>
          <w:i w:val="0"/>
          <w:color w:val="000000" w:themeColor="text1"/>
          <w:sz w:val="24"/>
          <w:szCs w:val="24"/>
        </w:rPr>
        <w:t>ыполнен</w:t>
      </w:r>
      <w:r>
        <w:rPr>
          <w:b w:val="0"/>
          <w:bCs w:val="0"/>
          <w:i w:val="0"/>
          <w:color w:val="000000" w:themeColor="text1"/>
          <w:sz w:val="24"/>
          <w:szCs w:val="24"/>
        </w:rPr>
        <w:t xml:space="preserve">о строительство </w:t>
      </w:r>
      <w:proofErr w:type="spellStart"/>
      <w:r w:rsidRPr="00821647">
        <w:rPr>
          <w:b w:val="0"/>
          <w:bCs w:val="0"/>
          <w:i w:val="0"/>
          <w:color w:val="000000" w:themeColor="text1"/>
          <w:sz w:val="24"/>
          <w:szCs w:val="24"/>
        </w:rPr>
        <w:t>фельдшерск</w:t>
      </w:r>
      <w:proofErr w:type="gramStart"/>
      <w:r w:rsidRPr="00821647">
        <w:rPr>
          <w:b w:val="0"/>
          <w:bCs w:val="0"/>
          <w:i w:val="0"/>
          <w:color w:val="000000" w:themeColor="text1"/>
          <w:sz w:val="24"/>
          <w:szCs w:val="24"/>
        </w:rPr>
        <w:t>о</w:t>
      </w:r>
      <w:proofErr w:type="spellEnd"/>
      <w:r w:rsidRPr="00821647">
        <w:rPr>
          <w:b w:val="0"/>
          <w:bCs w:val="0"/>
          <w:i w:val="0"/>
          <w:color w:val="000000" w:themeColor="text1"/>
          <w:sz w:val="24"/>
          <w:szCs w:val="24"/>
        </w:rPr>
        <w:t>-</w:t>
      </w:r>
      <w:proofErr w:type="gramEnd"/>
      <w:r w:rsidRPr="00821647">
        <w:rPr>
          <w:b w:val="0"/>
          <w:bCs w:val="0"/>
          <w:i w:val="0"/>
          <w:color w:val="000000" w:themeColor="text1"/>
          <w:sz w:val="24"/>
          <w:szCs w:val="24"/>
        </w:rPr>
        <w:t xml:space="preserve"> акушерского пункта (д. Новое Приречье)</w:t>
      </w:r>
      <w:r>
        <w:rPr>
          <w:b w:val="0"/>
          <w:bCs w:val="0"/>
          <w:i w:val="0"/>
          <w:color w:val="000000" w:themeColor="text1"/>
          <w:sz w:val="24"/>
          <w:szCs w:val="24"/>
        </w:rPr>
        <w:t xml:space="preserve"> и в 2022 году благоустройство территории около него</w:t>
      </w:r>
      <w:r w:rsidRPr="00821647">
        <w:rPr>
          <w:b w:val="0"/>
          <w:bCs w:val="0"/>
          <w:i w:val="0"/>
          <w:color w:val="000000" w:themeColor="text1"/>
          <w:sz w:val="24"/>
          <w:szCs w:val="24"/>
        </w:rPr>
        <w:t>.</w:t>
      </w:r>
    </w:p>
    <w:p w:rsidR="005351A4" w:rsidRDefault="005351A4" w:rsidP="005351A4">
      <w:pPr>
        <w:spacing w:after="0" w:line="240" w:lineRule="auto"/>
        <w:ind w:firstLine="851"/>
        <w:contextualSpacing/>
        <w:jc w:val="both"/>
        <w:rPr>
          <w:rFonts w:ascii="Arial" w:eastAsia="Calibri" w:hAnsi="Arial" w:cs="Arial"/>
          <w:sz w:val="24"/>
          <w:szCs w:val="24"/>
          <w:lang w:eastAsia="en-US"/>
        </w:rPr>
      </w:pPr>
    </w:p>
    <w:p w:rsidR="005351A4" w:rsidRPr="00997FC8" w:rsidRDefault="005351A4" w:rsidP="005351A4">
      <w:pPr>
        <w:spacing w:after="0" w:line="240" w:lineRule="auto"/>
        <w:ind w:firstLine="851"/>
        <w:contextualSpacing/>
        <w:jc w:val="both"/>
        <w:rPr>
          <w:rFonts w:ascii="Arial" w:eastAsia="Calibri" w:hAnsi="Arial" w:cs="Arial"/>
          <w:sz w:val="24"/>
          <w:szCs w:val="24"/>
          <w:lang w:eastAsia="en-US"/>
        </w:rPr>
      </w:pPr>
    </w:p>
    <w:p w:rsidR="0033011A" w:rsidRPr="00997FC8" w:rsidRDefault="0033011A" w:rsidP="00536D47">
      <w:pPr>
        <w:spacing w:after="0" w:line="240" w:lineRule="auto"/>
        <w:contextualSpacing/>
        <w:jc w:val="both"/>
        <w:rPr>
          <w:rFonts w:ascii="Arial" w:eastAsia="Calibri" w:hAnsi="Arial" w:cs="Arial"/>
          <w:sz w:val="24"/>
          <w:szCs w:val="24"/>
          <w:lang w:eastAsia="en-US"/>
        </w:rPr>
        <w:sectPr w:rsidR="0033011A" w:rsidRPr="00997FC8" w:rsidSect="0033011A">
          <w:type w:val="continuous"/>
          <w:pgSz w:w="11906" w:h="16838"/>
          <w:pgMar w:top="1134" w:right="850" w:bottom="1134" w:left="1701" w:header="708" w:footer="708" w:gutter="0"/>
          <w:cols w:space="708"/>
          <w:docGrid w:linePitch="360"/>
        </w:sectPr>
      </w:pPr>
    </w:p>
    <w:p w:rsidR="0033011A" w:rsidRPr="00997FC8" w:rsidRDefault="0033011A" w:rsidP="00536D47">
      <w:pPr>
        <w:spacing w:after="0" w:line="240" w:lineRule="auto"/>
        <w:contextualSpacing/>
        <w:jc w:val="both"/>
        <w:rPr>
          <w:rFonts w:ascii="Arial" w:eastAsia="Calibri" w:hAnsi="Arial" w:cs="Arial"/>
          <w:sz w:val="24"/>
          <w:szCs w:val="24"/>
          <w:lang w:eastAsia="en-US"/>
        </w:rPr>
      </w:pPr>
    </w:p>
    <w:p w:rsidR="0033011A" w:rsidRPr="00997FC8" w:rsidRDefault="0033011A" w:rsidP="00536D47">
      <w:pPr>
        <w:spacing w:after="0" w:line="240" w:lineRule="auto"/>
        <w:jc w:val="center"/>
        <w:rPr>
          <w:rFonts w:ascii="Arial" w:hAnsi="Arial" w:cs="Arial"/>
          <w:b/>
          <w:webHidden/>
          <w:color w:val="000000" w:themeColor="text1"/>
          <w:sz w:val="24"/>
          <w:szCs w:val="24"/>
        </w:rPr>
      </w:pPr>
      <w:r w:rsidRPr="00997FC8">
        <w:rPr>
          <w:rFonts w:ascii="Arial" w:hAnsi="Arial" w:cs="Arial"/>
          <w:b/>
          <w:color w:val="000000" w:themeColor="text1"/>
          <w:sz w:val="24"/>
          <w:szCs w:val="24"/>
        </w:rPr>
        <w:t>2.4. Развитие культуры</w:t>
      </w:r>
    </w:p>
    <w:p w:rsidR="0033011A" w:rsidRPr="008D6CCC" w:rsidRDefault="0033011A" w:rsidP="008D6CCC">
      <w:pPr>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На территории Прибрежнинского муниципального образования функционируют МКУК «</w:t>
      </w:r>
      <w:proofErr w:type="spellStart"/>
      <w:r w:rsidRPr="008D6CCC">
        <w:rPr>
          <w:rFonts w:ascii="Arial" w:hAnsi="Arial" w:cs="Arial"/>
          <w:color w:val="000000" w:themeColor="text1"/>
          <w:sz w:val="24"/>
          <w:szCs w:val="24"/>
        </w:rPr>
        <w:t>Прибрежнинский</w:t>
      </w:r>
      <w:proofErr w:type="spellEnd"/>
      <w:r w:rsidRPr="008D6CCC">
        <w:rPr>
          <w:rFonts w:ascii="Arial" w:hAnsi="Arial" w:cs="Arial"/>
          <w:color w:val="000000" w:themeColor="text1"/>
          <w:sz w:val="24"/>
          <w:szCs w:val="24"/>
        </w:rPr>
        <w:t xml:space="preserve"> КДЦ Братского района», в состав которого входят -  </w:t>
      </w:r>
      <w:proofErr w:type="spellStart"/>
      <w:r w:rsidRPr="008D6CCC">
        <w:rPr>
          <w:rFonts w:ascii="Arial" w:hAnsi="Arial" w:cs="Arial"/>
          <w:color w:val="000000" w:themeColor="text1"/>
          <w:sz w:val="24"/>
          <w:szCs w:val="24"/>
        </w:rPr>
        <w:t>Прибрежнинская</w:t>
      </w:r>
      <w:proofErr w:type="spellEnd"/>
      <w:r w:rsidRPr="008D6CCC">
        <w:rPr>
          <w:rFonts w:ascii="Arial" w:hAnsi="Arial" w:cs="Arial"/>
          <w:color w:val="000000" w:themeColor="text1"/>
          <w:sz w:val="24"/>
          <w:szCs w:val="24"/>
        </w:rPr>
        <w:t xml:space="preserve"> сельская библиотека, </w:t>
      </w:r>
      <w:proofErr w:type="spellStart"/>
      <w:r w:rsidRPr="008D6CCC">
        <w:rPr>
          <w:rFonts w:ascii="Arial" w:hAnsi="Arial" w:cs="Arial"/>
          <w:color w:val="000000" w:themeColor="text1"/>
          <w:sz w:val="24"/>
          <w:szCs w:val="24"/>
        </w:rPr>
        <w:t>Прибрежнинская</w:t>
      </w:r>
      <w:proofErr w:type="spellEnd"/>
      <w:r w:rsidRPr="008D6CCC">
        <w:rPr>
          <w:rFonts w:ascii="Arial" w:hAnsi="Arial" w:cs="Arial"/>
          <w:color w:val="000000" w:themeColor="text1"/>
          <w:sz w:val="24"/>
          <w:szCs w:val="24"/>
        </w:rPr>
        <w:t xml:space="preserve"> детская библиотека, </w:t>
      </w:r>
      <w:proofErr w:type="spellStart"/>
      <w:r w:rsidRPr="008D6CCC">
        <w:rPr>
          <w:rFonts w:ascii="Arial" w:hAnsi="Arial" w:cs="Arial"/>
          <w:color w:val="000000" w:themeColor="text1"/>
          <w:sz w:val="24"/>
          <w:szCs w:val="24"/>
        </w:rPr>
        <w:t>Приреченская</w:t>
      </w:r>
      <w:proofErr w:type="spellEnd"/>
      <w:r w:rsidRPr="008D6CCC">
        <w:rPr>
          <w:rFonts w:ascii="Arial" w:hAnsi="Arial" w:cs="Arial"/>
          <w:color w:val="000000" w:themeColor="text1"/>
          <w:sz w:val="24"/>
          <w:szCs w:val="24"/>
        </w:rPr>
        <w:t xml:space="preserve"> сельская библиотека, </w:t>
      </w:r>
      <w:proofErr w:type="spellStart"/>
      <w:r w:rsidRPr="008D6CCC">
        <w:rPr>
          <w:rFonts w:ascii="Arial" w:hAnsi="Arial" w:cs="Arial"/>
          <w:color w:val="000000" w:themeColor="text1"/>
          <w:sz w:val="24"/>
          <w:szCs w:val="24"/>
        </w:rPr>
        <w:t>Прибрежнинский</w:t>
      </w:r>
      <w:proofErr w:type="spellEnd"/>
      <w:r w:rsidRPr="008D6CCC">
        <w:rPr>
          <w:rFonts w:ascii="Arial" w:hAnsi="Arial" w:cs="Arial"/>
          <w:color w:val="000000" w:themeColor="text1"/>
          <w:sz w:val="24"/>
          <w:szCs w:val="24"/>
        </w:rPr>
        <w:t xml:space="preserve"> сельский Дом культуры, </w:t>
      </w:r>
      <w:proofErr w:type="spellStart"/>
      <w:r w:rsidRPr="008D6CCC">
        <w:rPr>
          <w:rFonts w:ascii="Arial" w:hAnsi="Arial" w:cs="Arial"/>
          <w:color w:val="000000" w:themeColor="text1"/>
          <w:sz w:val="24"/>
          <w:szCs w:val="24"/>
        </w:rPr>
        <w:t>Приреченский</w:t>
      </w:r>
      <w:proofErr w:type="spellEnd"/>
      <w:r w:rsidRPr="008D6CCC">
        <w:rPr>
          <w:rFonts w:ascii="Arial" w:hAnsi="Arial" w:cs="Arial"/>
          <w:color w:val="000000" w:themeColor="text1"/>
          <w:sz w:val="24"/>
          <w:szCs w:val="24"/>
        </w:rPr>
        <w:t xml:space="preserve"> сельский клуб.</w:t>
      </w:r>
    </w:p>
    <w:p w:rsidR="005351A4" w:rsidRPr="008D6CCC" w:rsidRDefault="005351A4" w:rsidP="008D6CCC">
      <w:pPr>
        <w:spacing w:after="0" w:line="240" w:lineRule="auto"/>
        <w:ind w:firstLine="709"/>
        <w:jc w:val="both"/>
        <w:rPr>
          <w:rFonts w:ascii="Arial" w:hAnsi="Arial" w:cs="Arial"/>
          <w:snapToGrid w:val="0"/>
          <w:color w:val="000000" w:themeColor="text1"/>
          <w:sz w:val="24"/>
          <w:szCs w:val="24"/>
        </w:rPr>
      </w:pPr>
      <w:r w:rsidRPr="008D6CCC">
        <w:rPr>
          <w:rFonts w:ascii="Arial" w:hAnsi="Arial" w:cs="Arial"/>
          <w:snapToGrid w:val="0"/>
          <w:color w:val="000000" w:themeColor="text1"/>
          <w:sz w:val="24"/>
          <w:szCs w:val="24"/>
        </w:rPr>
        <w:t>Доход в бюджет поселения за счет оказания платных услуг Учреждением составил  117 650 руб.: п. Прибрежный 107 850 руб., Приречье 9800 руб. (2021 - 27,1 тыс. руб.).</w:t>
      </w:r>
    </w:p>
    <w:p w:rsidR="005351A4" w:rsidRPr="008D6CCC" w:rsidRDefault="005351A4" w:rsidP="008D6CCC">
      <w:pPr>
        <w:spacing w:after="0" w:line="240" w:lineRule="auto"/>
        <w:ind w:firstLine="720"/>
        <w:jc w:val="both"/>
        <w:rPr>
          <w:rFonts w:ascii="Arial" w:hAnsi="Arial" w:cs="Arial"/>
          <w:color w:val="000000" w:themeColor="text1"/>
          <w:sz w:val="24"/>
          <w:szCs w:val="24"/>
        </w:rPr>
      </w:pPr>
      <w:r w:rsidRPr="008D6CCC">
        <w:rPr>
          <w:rFonts w:ascii="Arial" w:hAnsi="Arial" w:cs="Arial"/>
          <w:color w:val="000000" w:themeColor="text1"/>
          <w:sz w:val="24"/>
          <w:szCs w:val="24"/>
        </w:rPr>
        <w:lastRenderedPageBreak/>
        <w:t>За 2022 год было проведено 391 мероприятие (на 40 больше чем в 2021).</w:t>
      </w:r>
    </w:p>
    <w:p w:rsidR="005351A4" w:rsidRPr="008D6CCC" w:rsidRDefault="005351A4" w:rsidP="008D6CCC">
      <w:pPr>
        <w:spacing w:after="0" w:line="240" w:lineRule="auto"/>
        <w:ind w:firstLine="720"/>
        <w:jc w:val="both"/>
        <w:rPr>
          <w:rFonts w:ascii="Arial" w:hAnsi="Arial" w:cs="Arial"/>
          <w:color w:val="000000" w:themeColor="text1"/>
          <w:sz w:val="24"/>
          <w:szCs w:val="24"/>
        </w:rPr>
      </w:pPr>
      <w:proofErr w:type="gramStart"/>
      <w:r w:rsidRPr="008D6CCC">
        <w:rPr>
          <w:rFonts w:ascii="Arial" w:hAnsi="Arial" w:cs="Arial"/>
          <w:color w:val="000000" w:themeColor="text1"/>
          <w:sz w:val="24"/>
          <w:szCs w:val="24"/>
        </w:rPr>
        <w:t>В 2022 году работали клубные формирования по вокальному, театральному и декоративно-прикладному направлениям. 2 раза в неделю велась работа социально-игровой комнаты.</w:t>
      </w:r>
      <w:proofErr w:type="gramEnd"/>
      <w:r w:rsidRPr="008D6CCC">
        <w:rPr>
          <w:rFonts w:ascii="Arial" w:hAnsi="Arial" w:cs="Arial"/>
          <w:color w:val="000000" w:themeColor="text1"/>
          <w:sz w:val="24"/>
          <w:szCs w:val="24"/>
        </w:rPr>
        <w:t xml:space="preserve"> Продолжает работу кукольный театр.</w:t>
      </w:r>
    </w:p>
    <w:p w:rsidR="005351A4" w:rsidRPr="008D6CCC" w:rsidRDefault="005351A4" w:rsidP="008D6CCC">
      <w:pPr>
        <w:spacing w:after="0" w:line="240" w:lineRule="auto"/>
        <w:ind w:firstLine="720"/>
        <w:jc w:val="both"/>
        <w:rPr>
          <w:rFonts w:ascii="Arial" w:hAnsi="Arial" w:cs="Arial"/>
          <w:color w:val="000000" w:themeColor="text1"/>
          <w:sz w:val="24"/>
          <w:szCs w:val="24"/>
        </w:rPr>
      </w:pPr>
      <w:r w:rsidRPr="008D6CCC">
        <w:rPr>
          <w:rFonts w:ascii="Arial" w:hAnsi="Arial" w:cs="Arial"/>
          <w:color w:val="000000" w:themeColor="text1"/>
          <w:sz w:val="24"/>
          <w:szCs w:val="24"/>
        </w:rPr>
        <w:t>Участие  в фестивалях, конкурсах, проектах (призовые места районные -14, областные-1, всероссийские -2, международные-2).</w:t>
      </w:r>
    </w:p>
    <w:p w:rsidR="005351A4" w:rsidRPr="00997FC8" w:rsidRDefault="005351A4" w:rsidP="0033011A">
      <w:pPr>
        <w:rPr>
          <w:color w:val="000000" w:themeColor="text1"/>
        </w:rPr>
      </w:pPr>
    </w:p>
    <w:p w:rsidR="0033011A" w:rsidRPr="00997FC8" w:rsidRDefault="0033011A" w:rsidP="0033011A">
      <w:pPr>
        <w:contextualSpacing/>
        <w:jc w:val="both"/>
        <w:rPr>
          <w:rFonts w:ascii="Arial" w:eastAsia="Calibri" w:hAnsi="Arial" w:cs="Arial"/>
          <w:sz w:val="24"/>
          <w:szCs w:val="24"/>
          <w:lang w:eastAsia="en-US"/>
        </w:rPr>
        <w:sectPr w:rsidR="0033011A" w:rsidRPr="00997FC8" w:rsidSect="0033011A">
          <w:type w:val="continuous"/>
          <w:pgSz w:w="11906" w:h="16838"/>
          <w:pgMar w:top="1134" w:right="850" w:bottom="1134" w:left="1701" w:header="708" w:footer="708" w:gutter="0"/>
          <w:cols w:space="708"/>
          <w:docGrid w:linePitch="360"/>
        </w:sectPr>
      </w:pPr>
    </w:p>
    <w:p w:rsidR="0033011A" w:rsidRPr="00997FC8" w:rsidRDefault="0033011A" w:rsidP="0033011A">
      <w:pPr>
        <w:tabs>
          <w:tab w:val="left" w:pos="708"/>
          <w:tab w:val="left" w:pos="1416"/>
          <w:tab w:val="left" w:pos="2124"/>
          <w:tab w:val="left" w:pos="2832"/>
          <w:tab w:val="left" w:pos="3540"/>
          <w:tab w:val="left" w:pos="4248"/>
          <w:tab w:val="left" w:pos="4956"/>
          <w:tab w:val="left" w:pos="5664"/>
          <w:tab w:val="left" w:pos="6372"/>
          <w:tab w:val="left" w:pos="7080"/>
          <w:tab w:val="left" w:pos="7524"/>
        </w:tabs>
        <w:spacing w:after="0" w:line="240" w:lineRule="auto"/>
        <w:jc w:val="center"/>
        <w:rPr>
          <w:rFonts w:ascii="Arial" w:hAnsi="Arial" w:cs="Arial"/>
          <w:b/>
          <w:color w:val="000000" w:themeColor="text1"/>
          <w:sz w:val="24"/>
          <w:szCs w:val="24"/>
        </w:rPr>
      </w:pPr>
      <w:r w:rsidRPr="00997FC8">
        <w:rPr>
          <w:rFonts w:ascii="Arial" w:hAnsi="Arial" w:cs="Arial"/>
          <w:b/>
          <w:color w:val="000000" w:themeColor="text1"/>
          <w:sz w:val="24"/>
          <w:szCs w:val="24"/>
        </w:rPr>
        <w:lastRenderedPageBreak/>
        <w:t>2.5. Развитие молодежной политики, физкультуры и спорта</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 xml:space="preserve">Общая численность систематически занимающихся физической культурой и спортом в </w:t>
      </w:r>
      <w:proofErr w:type="spellStart"/>
      <w:r w:rsidRPr="00997FC8">
        <w:rPr>
          <w:rFonts w:ascii="Arial" w:hAnsi="Arial" w:cs="Arial"/>
          <w:color w:val="000000" w:themeColor="text1"/>
          <w:sz w:val="24"/>
          <w:szCs w:val="24"/>
        </w:rPr>
        <w:t>Прибрежнинском</w:t>
      </w:r>
      <w:proofErr w:type="spellEnd"/>
      <w:r w:rsidR="005351A4">
        <w:rPr>
          <w:rFonts w:ascii="Arial" w:hAnsi="Arial" w:cs="Arial"/>
          <w:color w:val="000000" w:themeColor="text1"/>
          <w:sz w:val="24"/>
          <w:szCs w:val="24"/>
        </w:rPr>
        <w:t xml:space="preserve"> муниципальном образовании в 2022</w:t>
      </w:r>
      <w:r w:rsidRPr="00997FC8">
        <w:rPr>
          <w:rFonts w:ascii="Arial" w:hAnsi="Arial" w:cs="Arial"/>
          <w:color w:val="000000" w:themeColor="text1"/>
          <w:sz w:val="24"/>
          <w:szCs w:val="24"/>
        </w:rPr>
        <w:t xml:space="preserve"> году составляет  352 чел.  из них:</w:t>
      </w:r>
    </w:p>
    <w:tbl>
      <w:tblPr>
        <w:tblW w:w="5000" w:type="pct"/>
        <w:tblLayout w:type="fixed"/>
        <w:tblLook w:val="04A0"/>
      </w:tblPr>
      <w:tblGrid>
        <w:gridCol w:w="818"/>
        <w:gridCol w:w="1841"/>
        <w:gridCol w:w="2693"/>
        <w:gridCol w:w="2268"/>
        <w:gridCol w:w="1951"/>
      </w:tblGrid>
      <w:tr w:rsidR="0033011A" w:rsidRPr="00997FC8" w:rsidTr="00536D47">
        <w:trPr>
          <w:trHeight w:val="420"/>
        </w:trPr>
        <w:tc>
          <w:tcPr>
            <w:tcW w:w="4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Год</w:t>
            </w:r>
          </w:p>
        </w:tc>
        <w:tc>
          <w:tcPr>
            <w:tcW w:w="3553" w:type="pct"/>
            <w:gridSpan w:val="3"/>
            <w:tcBorders>
              <w:top w:val="single" w:sz="4" w:space="0" w:color="auto"/>
              <w:left w:val="nil"/>
              <w:bottom w:val="single" w:sz="4" w:space="0" w:color="auto"/>
              <w:right w:val="single" w:sz="4" w:space="0" w:color="auto"/>
            </w:tcBorders>
            <w:shd w:val="clear" w:color="auto" w:fill="auto"/>
            <w:noWrap/>
            <w:vAlign w:val="bottom"/>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Возраст</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Итого</w:t>
            </w:r>
          </w:p>
        </w:tc>
      </w:tr>
      <w:tr w:rsidR="0033011A" w:rsidRPr="00997FC8" w:rsidTr="00B70DBC">
        <w:trPr>
          <w:trHeight w:val="690"/>
        </w:trPr>
        <w:tc>
          <w:tcPr>
            <w:tcW w:w="427" w:type="pct"/>
            <w:vMerge/>
            <w:tcBorders>
              <w:top w:val="single" w:sz="4" w:space="0" w:color="auto"/>
              <w:left w:val="single" w:sz="4" w:space="0" w:color="auto"/>
              <w:bottom w:val="single" w:sz="4" w:space="0" w:color="000000"/>
              <w:right w:val="single" w:sz="4" w:space="0" w:color="auto"/>
            </w:tcBorders>
            <w:vAlign w:val="center"/>
            <w:hideMark/>
          </w:tcPr>
          <w:p w:rsidR="0033011A" w:rsidRPr="00997FC8" w:rsidRDefault="0033011A" w:rsidP="00B70DBC">
            <w:pPr>
              <w:spacing w:after="0" w:line="240" w:lineRule="auto"/>
              <w:rPr>
                <w:rFonts w:ascii="Courier New" w:eastAsia="Times New Roman" w:hAnsi="Courier New" w:cs="Courier New"/>
                <w:color w:val="000000"/>
              </w:rPr>
            </w:pPr>
          </w:p>
        </w:tc>
        <w:tc>
          <w:tcPr>
            <w:tcW w:w="962" w:type="pct"/>
            <w:tcBorders>
              <w:top w:val="single" w:sz="4" w:space="0" w:color="auto"/>
              <w:left w:val="nil"/>
              <w:bottom w:val="single" w:sz="4" w:space="0" w:color="auto"/>
              <w:right w:val="single" w:sz="4" w:space="0" w:color="auto"/>
            </w:tcBorders>
            <w:shd w:val="clear" w:color="auto" w:fill="auto"/>
            <w:noWrap/>
            <w:vAlign w:val="center"/>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3-29 лет «дети и молодежь»</w:t>
            </w:r>
          </w:p>
        </w:tc>
        <w:tc>
          <w:tcPr>
            <w:tcW w:w="1407" w:type="pct"/>
            <w:tcBorders>
              <w:top w:val="single" w:sz="4" w:space="0" w:color="auto"/>
              <w:left w:val="nil"/>
              <w:bottom w:val="single" w:sz="4" w:space="0" w:color="auto"/>
              <w:right w:val="single" w:sz="4" w:space="0" w:color="auto"/>
            </w:tcBorders>
            <w:shd w:val="clear" w:color="auto" w:fill="auto"/>
            <w:noWrap/>
            <w:vAlign w:val="center"/>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30-54 (59) лет "население среднего возраста"</w:t>
            </w:r>
          </w:p>
        </w:tc>
        <w:tc>
          <w:tcPr>
            <w:tcW w:w="1185" w:type="pct"/>
            <w:tcBorders>
              <w:top w:val="single" w:sz="4" w:space="0" w:color="auto"/>
              <w:left w:val="nil"/>
              <w:bottom w:val="single" w:sz="4" w:space="0" w:color="auto"/>
              <w:right w:val="single" w:sz="4" w:space="0" w:color="000000"/>
            </w:tcBorders>
            <w:shd w:val="clear" w:color="auto" w:fill="auto"/>
            <w:vAlign w:val="center"/>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55 (60) лет и старше "население старшего возраста"</w:t>
            </w: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33011A" w:rsidRPr="00997FC8" w:rsidRDefault="0033011A" w:rsidP="00B70DBC">
            <w:pPr>
              <w:spacing w:after="0" w:line="240" w:lineRule="auto"/>
              <w:rPr>
                <w:rFonts w:ascii="Courier New" w:eastAsia="Times New Roman" w:hAnsi="Courier New" w:cs="Courier New"/>
                <w:color w:val="000000"/>
              </w:rPr>
            </w:pPr>
          </w:p>
        </w:tc>
      </w:tr>
      <w:tr w:rsidR="0033011A" w:rsidRPr="00997FC8" w:rsidTr="00B70DBC">
        <w:trPr>
          <w:trHeight w:val="1182"/>
        </w:trPr>
        <w:tc>
          <w:tcPr>
            <w:tcW w:w="427" w:type="pct"/>
            <w:vMerge/>
            <w:tcBorders>
              <w:top w:val="single" w:sz="4" w:space="0" w:color="auto"/>
              <w:left w:val="single" w:sz="4" w:space="0" w:color="auto"/>
              <w:bottom w:val="single" w:sz="4" w:space="0" w:color="000000"/>
              <w:right w:val="single" w:sz="4" w:space="0" w:color="auto"/>
            </w:tcBorders>
            <w:vAlign w:val="center"/>
            <w:hideMark/>
          </w:tcPr>
          <w:p w:rsidR="0033011A" w:rsidRPr="00997FC8" w:rsidRDefault="0033011A" w:rsidP="00B70DBC">
            <w:pPr>
              <w:spacing w:after="0" w:line="240" w:lineRule="auto"/>
              <w:rPr>
                <w:rFonts w:ascii="Courier New" w:eastAsia="Times New Roman" w:hAnsi="Courier New" w:cs="Courier New"/>
                <w:color w:val="000000"/>
              </w:rPr>
            </w:pPr>
          </w:p>
        </w:tc>
        <w:tc>
          <w:tcPr>
            <w:tcW w:w="962" w:type="pct"/>
            <w:tcBorders>
              <w:top w:val="nil"/>
              <w:left w:val="nil"/>
              <w:bottom w:val="single" w:sz="4" w:space="0" w:color="auto"/>
              <w:right w:val="single" w:sz="4" w:space="0" w:color="auto"/>
            </w:tcBorders>
            <w:shd w:val="clear" w:color="auto" w:fill="auto"/>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 xml:space="preserve">чел. </w:t>
            </w:r>
          </w:p>
        </w:tc>
        <w:tc>
          <w:tcPr>
            <w:tcW w:w="1407" w:type="pct"/>
            <w:tcBorders>
              <w:top w:val="nil"/>
              <w:left w:val="nil"/>
              <w:bottom w:val="single" w:sz="4" w:space="0" w:color="auto"/>
              <w:right w:val="single" w:sz="4" w:space="0" w:color="auto"/>
            </w:tcBorders>
            <w:shd w:val="clear" w:color="auto" w:fill="auto"/>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 xml:space="preserve">Численность </w:t>
            </w:r>
            <w:proofErr w:type="gramStart"/>
            <w:r w:rsidRPr="00997FC8">
              <w:rPr>
                <w:rFonts w:ascii="Courier New" w:eastAsia="Times New Roman" w:hAnsi="Courier New" w:cs="Courier New"/>
                <w:color w:val="000000"/>
              </w:rPr>
              <w:t>занимающихся</w:t>
            </w:r>
            <w:proofErr w:type="gramEnd"/>
            <w:r w:rsidRPr="00997FC8">
              <w:rPr>
                <w:rFonts w:ascii="Courier New" w:eastAsia="Times New Roman" w:hAnsi="Courier New" w:cs="Courier New"/>
                <w:color w:val="000000"/>
              </w:rPr>
              <w:t xml:space="preserve"> в муниципальном образовании </w:t>
            </w:r>
          </w:p>
        </w:tc>
        <w:tc>
          <w:tcPr>
            <w:tcW w:w="1185" w:type="pct"/>
            <w:tcBorders>
              <w:top w:val="nil"/>
              <w:left w:val="nil"/>
              <w:bottom w:val="single" w:sz="4" w:space="0" w:color="auto"/>
              <w:right w:val="single" w:sz="4" w:space="0" w:color="auto"/>
            </w:tcBorders>
            <w:shd w:val="clear" w:color="auto" w:fill="auto"/>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 xml:space="preserve">Численность </w:t>
            </w:r>
            <w:proofErr w:type="gramStart"/>
            <w:r w:rsidRPr="00997FC8">
              <w:rPr>
                <w:rFonts w:ascii="Courier New" w:eastAsia="Times New Roman" w:hAnsi="Courier New" w:cs="Courier New"/>
                <w:color w:val="000000"/>
              </w:rPr>
              <w:t>занимающихся</w:t>
            </w:r>
            <w:proofErr w:type="gramEnd"/>
            <w:r w:rsidRPr="00997FC8">
              <w:rPr>
                <w:rFonts w:ascii="Courier New" w:eastAsia="Times New Roman" w:hAnsi="Courier New" w:cs="Courier New"/>
                <w:color w:val="000000"/>
              </w:rPr>
              <w:t xml:space="preserve"> в муниципальном образовании</w:t>
            </w:r>
          </w:p>
        </w:tc>
        <w:tc>
          <w:tcPr>
            <w:tcW w:w="1019" w:type="pct"/>
            <w:tcBorders>
              <w:top w:val="nil"/>
              <w:left w:val="nil"/>
              <w:bottom w:val="single" w:sz="4" w:space="0" w:color="auto"/>
              <w:right w:val="single" w:sz="4" w:space="0" w:color="auto"/>
            </w:tcBorders>
            <w:shd w:val="clear" w:color="auto" w:fill="auto"/>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 xml:space="preserve">Численность </w:t>
            </w:r>
            <w:proofErr w:type="gramStart"/>
            <w:r w:rsidRPr="00997FC8">
              <w:rPr>
                <w:rFonts w:ascii="Courier New" w:eastAsia="Times New Roman" w:hAnsi="Courier New" w:cs="Courier New"/>
                <w:color w:val="000000"/>
              </w:rPr>
              <w:t>занимающихся</w:t>
            </w:r>
            <w:proofErr w:type="gramEnd"/>
            <w:r w:rsidRPr="00997FC8">
              <w:rPr>
                <w:rFonts w:ascii="Courier New" w:eastAsia="Times New Roman" w:hAnsi="Courier New" w:cs="Courier New"/>
                <w:color w:val="000000"/>
              </w:rPr>
              <w:t xml:space="preserve"> в муниципальном образовании </w:t>
            </w:r>
          </w:p>
        </w:tc>
      </w:tr>
      <w:tr w:rsidR="0033011A" w:rsidRPr="00997FC8" w:rsidTr="00B70DBC">
        <w:trPr>
          <w:trHeight w:val="31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33011A" w:rsidRPr="00997FC8" w:rsidRDefault="0033011A" w:rsidP="00B70DBC">
            <w:pPr>
              <w:spacing w:after="0" w:line="240" w:lineRule="auto"/>
              <w:jc w:val="center"/>
              <w:rPr>
                <w:rFonts w:ascii="Courier New" w:eastAsia="Times New Roman" w:hAnsi="Courier New" w:cs="Courier New"/>
                <w:color w:val="000000"/>
              </w:rPr>
            </w:pPr>
            <w:proofErr w:type="spellStart"/>
            <w:r w:rsidRPr="00997FC8">
              <w:rPr>
                <w:rFonts w:ascii="Courier New" w:eastAsia="Times New Roman" w:hAnsi="Courier New" w:cs="Courier New"/>
                <w:color w:val="000000"/>
              </w:rPr>
              <w:t>Ед-ца</w:t>
            </w:r>
            <w:proofErr w:type="spellEnd"/>
          </w:p>
        </w:tc>
        <w:tc>
          <w:tcPr>
            <w:tcW w:w="962" w:type="pct"/>
            <w:tcBorders>
              <w:top w:val="nil"/>
              <w:left w:val="nil"/>
              <w:bottom w:val="single" w:sz="4" w:space="0" w:color="auto"/>
              <w:right w:val="single" w:sz="4" w:space="0" w:color="auto"/>
            </w:tcBorders>
            <w:shd w:val="clear" w:color="auto" w:fill="auto"/>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 xml:space="preserve">чел. </w:t>
            </w:r>
          </w:p>
        </w:tc>
        <w:tc>
          <w:tcPr>
            <w:tcW w:w="1407" w:type="pct"/>
            <w:tcBorders>
              <w:top w:val="nil"/>
              <w:left w:val="nil"/>
              <w:bottom w:val="single" w:sz="4" w:space="0" w:color="auto"/>
              <w:right w:val="single" w:sz="4" w:space="0" w:color="auto"/>
            </w:tcBorders>
            <w:shd w:val="clear" w:color="auto" w:fill="auto"/>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 xml:space="preserve">чел. </w:t>
            </w:r>
          </w:p>
        </w:tc>
        <w:tc>
          <w:tcPr>
            <w:tcW w:w="1185" w:type="pct"/>
            <w:tcBorders>
              <w:top w:val="nil"/>
              <w:left w:val="nil"/>
              <w:bottom w:val="single" w:sz="4" w:space="0" w:color="auto"/>
              <w:right w:val="single" w:sz="4" w:space="0" w:color="auto"/>
            </w:tcBorders>
            <w:shd w:val="clear" w:color="auto" w:fill="auto"/>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 xml:space="preserve">чел. </w:t>
            </w:r>
          </w:p>
        </w:tc>
        <w:tc>
          <w:tcPr>
            <w:tcW w:w="1019" w:type="pct"/>
            <w:tcBorders>
              <w:top w:val="nil"/>
              <w:left w:val="nil"/>
              <w:bottom w:val="single" w:sz="4" w:space="0" w:color="auto"/>
              <w:right w:val="single" w:sz="4" w:space="0" w:color="auto"/>
            </w:tcBorders>
            <w:shd w:val="clear" w:color="auto" w:fill="auto"/>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 xml:space="preserve">чел. </w:t>
            </w:r>
          </w:p>
        </w:tc>
      </w:tr>
      <w:tr w:rsidR="0033011A" w:rsidRPr="00997FC8" w:rsidTr="00B70DBC">
        <w:trPr>
          <w:trHeight w:val="555"/>
        </w:trPr>
        <w:tc>
          <w:tcPr>
            <w:tcW w:w="427" w:type="pct"/>
            <w:tcBorders>
              <w:top w:val="nil"/>
              <w:left w:val="single" w:sz="4" w:space="0" w:color="auto"/>
              <w:bottom w:val="single" w:sz="4" w:space="0" w:color="auto"/>
              <w:right w:val="single" w:sz="4" w:space="0" w:color="auto"/>
            </w:tcBorders>
            <w:shd w:val="clear" w:color="auto" w:fill="auto"/>
            <w:vAlign w:val="center"/>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20</w:t>
            </w:r>
            <w:r w:rsidR="005351A4">
              <w:rPr>
                <w:rFonts w:ascii="Courier New" w:eastAsia="Times New Roman" w:hAnsi="Courier New" w:cs="Courier New"/>
                <w:color w:val="000000"/>
              </w:rPr>
              <w:t>22</w:t>
            </w:r>
          </w:p>
        </w:tc>
        <w:tc>
          <w:tcPr>
            <w:tcW w:w="962" w:type="pct"/>
            <w:tcBorders>
              <w:top w:val="nil"/>
              <w:left w:val="nil"/>
              <w:bottom w:val="single" w:sz="4" w:space="0" w:color="auto"/>
              <w:right w:val="single" w:sz="4" w:space="0" w:color="auto"/>
            </w:tcBorders>
            <w:shd w:val="clear" w:color="auto" w:fill="auto"/>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320</w:t>
            </w:r>
          </w:p>
        </w:tc>
        <w:tc>
          <w:tcPr>
            <w:tcW w:w="1407" w:type="pct"/>
            <w:tcBorders>
              <w:top w:val="nil"/>
              <w:left w:val="nil"/>
              <w:bottom w:val="single" w:sz="4" w:space="0" w:color="auto"/>
              <w:right w:val="single" w:sz="4" w:space="0" w:color="auto"/>
            </w:tcBorders>
            <w:shd w:val="clear" w:color="auto" w:fill="auto"/>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30</w:t>
            </w:r>
          </w:p>
        </w:tc>
        <w:tc>
          <w:tcPr>
            <w:tcW w:w="1185" w:type="pct"/>
            <w:tcBorders>
              <w:top w:val="nil"/>
              <w:left w:val="nil"/>
              <w:bottom w:val="single" w:sz="4" w:space="0" w:color="auto"/>
              <w:right w:val="single" w:sz="4" w:space="0" w:color="auto"/>
            </w:tcBorders>
            <w:shd w:val="clear" w:color="auto" w:fill="auto"/>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5</w:t>
            </w:r>
          </w:p>
        </w:tc>
        <w:tc>
          <w:tcPr>
            <w:tcW w:w="1019" w:type="pct"/>
            <w:tcBorders>
              <w:top w:val="nil"/>
              <w:left w:val="nil"/>
              <w:bottom w:val="single" w:sz="4" w:space="0" w:color="auto"/>
              <w:right w:val="single" w:sz="4" w:space="0" w:color="auto"/>
            </w:tcBorders>
            <w:shd w:val="clear" w:color="auto" w:fill="auto"/>
            <w:hideMark/>
          </w:tcPr>
          <w:p w:rsidR="0033011A" w:rsidRPr="00997FC8" w:rsidRDefault="0033011A" w:rsidP="00B70DBC">
            <w:pPr>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352</w:t>
            </w:r>
          </w:p>
        </w:tc>
      </w:tr>
    </w:tbl>
    <w:p w:rsidR="0033011A" w:rsidRPr="00997FC8" w:rsidRDefault="0033011A" w:rsidP="0033011A">
      <w:pPr>
        <w:spacing w:after="0" w:line="240" w:lineRule="auto"/>
        <w:jc w:val="both"/>
        <w:rPr>
          <w:rFonts w:ascii="Arial" w:hAnsi="Arial" w:cs="Arial"/>
          <w:color w:val="000000" w:themeColor="text1"/>
          <w:sz w:val="24"/>
          <w:szCs w:val="24"/>
        </w:rPr>
      </w:pP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 xml:space="preserve">В </w:t>
      </w:r>
      <w:proofErr w:type="spellStart"/>
      <w:r w:rsidRPr="00997FC8">
        <w:rPr>
          <w:rFonts w:ascii="Arial" w:hAnsi="Arial" w:cs="Arial"/>
          <w:color w:val="000000" w:themeColor="text1"/>
          <w:sz w:val="24"/>
          <w:szCs w:val="24"/>
        </w:rPr>
        <w:t>Прибрежнинском</w:t>
      </w:r>
      <w:proofErr w:type="spellEnd"/>
      <w:r w:rsidRPr="00997FC8">
        <w:rPr>
          <w:rFonts w:ascii="Arial" w:hAnsi="Arial" w:cs="Arial"/>
          <w:color w:val="000000" w:themeColor="text1"/>
          <w:sz w:val="24"/>
          <w:szCs w:val="24"/>
        </w:rPr>
        <w:t xml:space="preserve"> муниципальном образовании на базе МКОУ «Илирская СОШ №2», «</w:t>
      </w:r>
      <w:proofErr w:type="spellStart"/>
      <w:r w:rsidRPr="00997FC8">
        <w:rPr>
          <w:rFonts w:ascii="Arial" w:hAnsi="Arial" w:cs="Arial"/>
          <w:color w:val="000000" w:themeColor="text1"/>
          <w:sz w:val="24"/>
          <w:szCs w:val="24"/>
        </w:rPr>
        <w:t>Приреченская</w:t>
      </w:r>
      <w:proofErr w:type="spellEnd"/>
      <w:r w:rsidRPr="00997FC8">
        <w:rPr>
          <w:rFonts w:ascii="Arial" w:hAnsi="Arial" w:cs="Arial"/>
          <w:color w:val="000000" w:themeColor="text1"/>
          <w:sz w:val="24"/>
          <w:szCs w:val="24"/>
        </w:rPr>
        <w:t xml:space="preserve"> ООШ», развиваются следующие виды спорта: легкая атлетика, баскетбол, футбол, волейбол, настольный теннис. </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 xml:space="preserve">На территории </w:t>
      </w:r>
      <w:proofErr w:type="gramStart"/>
      <w:r w:rsidRPr="00997FC8">
        <w:rPr>
          <w:rFonts w:ascii="Arial" w:hAnsi="Arial" w:cs="Arial"/>
          <w:color w:val="000000" w:themeColor="text1"/>
          <w:sz w:val="24"/>
          <w:szCs w:val="24"/>
        </w:rPr>
        <w:t>поселения</w:t>
      </w:r>
      <w:proofErr w:type="gramEnd"/>
      <w:r w:rsidRPr="00997FC8">
        <w:rPr>
          <w:rFonts w:ascii="Arial" w:hAnsi="Arial" w:cs="Arial"/>
          <w:color w:val="000000" w:themeColor="text1"/>
          <w:sz w:val="24"/>
          <w:szCs w:val="24"/>
        </w:rPr>
        <w:t xml:space="preserve"> на базе образовательных учреждений имеются спортивные сооружения, в том числе:</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стадион – 2;</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футбольное поле – 2;</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спортивный зал – 3;</w:t>
      </w:r>
    </w:p>
    <w:p w:rsidR="005351A4"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тренажерный зал -1</w:t>
      </w:r>
      <w:r w:rsidR="005351A4">
        <w:rPr>
          <w:rFonts w:ascii="Arial" w:hAnsi="Arial" w:cs="Arial"/>
          <w:color w:val="000000" w:themeColor="text1"/>
          <w:sz w:val="24"/>
          <w:szCs w:val="24"/>
        </w:rPr>
        <w:t>,</w:t>
      </w:r>
    </w:p>
    <w:p w:rsidR="005351A4" w:rsidRDefault="005351A4" w:rsidP="0033011A">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многофункциональная спортивная </w:t>
      </w:r>
      <w:proofErr w:type="spellStart"/>
      <w:r>
        <w:rPr>
          <w:rFonts w:ascii="Arial" w:hAnsi="Arial" w:cs="Arial"/>
          <w:color w:val="000000" w:themeColor="text1"/>
          <w:sz w:val="24"/>
          <w:szCs w:val="24"/>
        </w:rPr>
        <w:t>площака</w:t>
      </w:r>
      <w:proofErr w:type="spellEnd"/>
      <w:r>
        <w:rPr>
          <w:rFonts w:ascii="Arial" w:hAnsi="Arial" w:cs="Arial"/>
          <w:color w:val="000000" w:themeColor="text1"/>
          <w:sz w:val="24"/>
          <w:szCs w:val="24"/>
        </w:rPr>
        <w:t xml:space="preserve"> -1,</w:t>
      </w:r>
    </w:p>
    <w:p w:rsidR="0033011A" w:rsidRPr="00997FC8" w:rsidRDefault="005351A4" w:rsidP="0033011A">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каток -2.</w:t>
      </w:r>
      <w:r w:rsidR="0033011A" w:rsidRPr="00997FC8">
        <w:rPr>
          <w:rFonts w:ascii="Arial" w:hAnsi="Arial" w:cs="Arial"/>
          <w:color w:val="000000" w:themeColor="text1"/>
          <w:sz w:val="24"/>
          <w:szCs w:val="24"/>
        </w:rPr>
        <w:t>.</w:t>
      </w:r>
    </w:p>
    <w:p w:rsidR="0033011A" w:rsidRPr="00997FC8" w:rsidRDefault="0033011A" w:rsidP="0033011A">
      <w:pPr>
        <w:spacing w:after="0" w:line="240" w:lineRule="auto"/>
        <w:ind w:firstLine="709"/>
        <w:jc w:val="both"/>
        <w:rPr>
          <w:rFonts w:ascii="Arial" w:hAnsi="Arial" w:cs="Arial"/>
          <w:color w:val="000000" w:themeColor="text1"/>
          <w:sz w:val="24"/>
          <w:szCs w:val="24"/>
        </w:rPr>
      </w:pPr>
      <w:proofErr w:type="gramStart"/>
      <w:r w:rsidRPr="00997FC8">
        <w:rPr>
          <w:rFonts w:ascii="Arial" w:hAnsi="Arial" w:cs="Arial"/>
          <w:color w:val="000000" w:themeColor="text1"/>
          <w:sz w:val="24"/>
          <w:szCs w:val="24"/>
        </w:rPr>
        <w:t>В образовательных учреждениях работает 5 физкультурных штатных работника, из них: в  дошкольных  ОУ – 1, в  школах – 4.</w:t>
      </w:r>
      <w:proofErr w:type="gramEnd"/>
      <w:r w:rsidRPr="00997FC8">
        <w:rPr>
          <w:rFonts w:ascii="Arial" w:hAnsi="Arial" w:cs="Arial"/>
          <w:color w:val="000000" w:themeColor="text1"/>
          <w:sz w:val="24"/>
          <w:szCs w:val="24"/>
        </w:rPr>
        <w:t xml:space="preserve"> В администрации  Прибрежнинского сельского поселения работает инструктор-методист  по спорту и молодежной политике.</w:t>
      </w:r>
    </w:p>
    <w:p w:rsidR="0033011A" w:rsidRPr="00997FC8" w:rsidRDefault="005351A4" w:rsidP="0033011A">
      <w:pPr>
        <w:pStyle w:val="ConsPlusNormal"/>
        <w:widowControl/>
        <w:ind w:firstLine="709"/>
        <w:jc w:val="both"/>
        <w:rPr>
          <w:color w:val="000000" w:themeColor="text1"/>
        </w:rPr>
      </w:pPr>
      <w:r>
        <w:rPr>
          <w:color w:val="000000" w:themeColor="text1"/>
        </w:rPr>
        <w:t>Е</w:t>
      </w:r>
      <w:r w:rsidR="0033011A" w:rsidRPr="00997FC8">
        <w:rPr>
          <w:color w:val="000000" w:themeColor="text1"/>
        </w:rPr>
        <w:t>жегодно проводятся более 15 спортивно-массовых мероприятий среди различных групп населения, в которых принимает участие более 300 человек. Местные команды активно принимают участие в районных спортивных мероприятиях, занимают призовые места.</w:t>
      </w:r>
    </w:p>
    <w:p w:rsidR="0033011A" w:rsidRPr="00997FC8" w:rsidRDefault="0033011A" w:rsidP="0033011A">
      <w:pPr>
        <w:shd w:val="clear" w:color="auto" w:fill="FFFFFF"/>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В сфере массовой физической культуры и спорта проводятся следующие мероприятия:</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 xml:space="preserve">- </w:t>
      </w:r>
      <w:proofErr w:type="spellStart"/>
      <w:proofErr w:type="gramStart"/>
      <w:r w:rsidRPr="00997FC8">
        <w:rPr>
          <w:rFonts w:ascii="Arial" w:hAnsi="Arial" w:cs="Arial"/>
          <w:color w:val="000000" w:themeColor="text1"/>
          <w:sz w:val="24"/>
          <w:szCs w:val="24"/>
        </w:rPr>
        <w:t>блиц-турниры</w:t>
      </w:r>
      <w:proofErr w:type="spellEnd"/>
      <w:proofErr w:type="gramEnd"/>
      <w:r w:rsidRPr="00997FC8">
        <w:rPr>
          <w:rFonts w:ascii="Arial" w:hAnsi="Arial" w:cs="Arial"/>
          <w:color w:val="000000" w:themeColor="text1"/>
          <w:sz w:val="24"/>
          <w:szCs w:val="24"/>
        </w:rPr>
        <w:t xml:space="preserve"> по волейболу, баскетболу,</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 xml:space="preserve">- соревнования по </w:t>
      </w:r>
      <w:proofErr w:type="spellStart"/>
      <w:r w:rsidRPr="00997FC8">
        <w:rPr>
          <w:rFonts w:ascii="Arial" w:hAnsi="Arial" w:cs="Arial"/>
          <w:color w:val="000000" w:themeColor="text1"/>
          <w:sz w:val="24"/>
          <w:szCs w:val="24"/>
        </w:rPr>
        <w:t>дартсу</w:t>
      </w:r>
      <w:proofErr w:type="spellEnd"/>
      <w:r w:rsidRPr="00997FC8">
        <w:rPr>
          <w:rFonts w:ascii="Arial" w:hAnsi="Arial" w:cs="Arial"/>
          <w:color w:val="000000" w:themeColor="text1"/>
          <w:sz w:val="24"/>
          <w:szCs w:val="24"/>
        </w:rPr>
        <w:t>,</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 соревнования по стрельбе,</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 спартакиада среди молодежи,</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lastRenderedPageBreak/>
        <w:t xml:space="preserve">- </w:t>
      </w:r>
      <w:proofErr w:type="spellStart"/>
      <w:proofErr w:type="gramStart"/>
      <w:r w:rsidRPr="00997FC8">
        <w:rPr>
          <w:rFonts w:ascii="Arial" w:hAnsi="Arial" w:cs="Arial"/>
          <w:color w:val="000000" w:themeColor="text1"/>
          <w:sz w:val="24"/>
          <w:szCs w:val="24"/>
        </w:rPr>
        <w:t>блиц-турниры</w:t>
      </w:r>
      <w:proofErr w:type="spellEnd"/>
      <w:proofErr w:type="gramEnd"/>
      <w:r w:rsidRPr="00997FC8">
        <w:rPr>
          <w:rFonts w:ascii="Arial" w:hAnsi="Arial" w:cs="Arial"/>
          <w:color w:val="000000" w:themeColor="text1"/>
          <w:sz w:val="24"/>
          <w:szCs w:val="24"/>
        </w:rPr>
        <w:t xml:space="preserve"> по настольному теннису,</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 xml:space="preserve">- соревнования по </w:t>
      </w:r>
      <w:proofErr w:type="spellStart"/>
      <w:r w:rsidRPr="00997FC8">
        <w:rPr>
          <w:rFonts w:ascii="Arial" w:hAnsi="Arial" w:cs="Arial"/>
          <w:color w:val="000000" w:themeColor="text1"/>
          <w:sz w:val="24"/>
          <w:szCs w:val="24"/>
        </w:rPr>
        <w:t>амреслингу</w:t>
      </w:r>
      <w:proofErr w:type="spellEnd"/>
      <w:r w:rsidRPr="00997FC8">
        <w:rPr>
          <w:rFonts w:ascii="Arial" w:hAnsi="Arial" w:cs="Arial"/>
          <w:color w:val="000000" w:themeColor="text1"/>
          <w:sz w:val="24"/>
          <w:szCs w:val="24"/>
        </w:rPr>
        <w:t>.</w:t>
      </w:r>
    </w:p>
    <w:p w:rsidR="0033011A" w:rsidRPr="00997FC8" w:rsidRDefault="0033011A" w:rsidP="0033011A">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 xml:space="preserve">Стали традиционными спортивные праздники, такие как:  «Проводы русской зимы», «Кросс, посвященный Дню Победы», турнир по мини-футболу, посвященный Дню России, «Золотая осень», волейбольный турнир, посвященный памяти Н. </w:t>
      </w:r>
      <w:proofErr w:type="spellStart"/>
      <w:r w:rsidRPr="00997FC8">
        <w:rPr>
          <w:rFonts w:ascii="Arial" w:hAnsi="Arial" w:cs="Arial"/>
          <w:color w:val="000000" w:themeColor="text1"/>
          <w:sz w:val="24"/>
          <w:szCs w:val="24"/>
        </w:rPr>
        <w:t>Житникова</w:t>
      </w:r>
      <w:proofErr w:type="spellEnd"/>
      <w:r w:rsidRPr="00997FC8">
        <w:rPr>
          <w:rFonts w:ascii="Arial" w:hAnsi="Arial" w:cs="Arial"/>
          <w:color w:val="000000" w:themeColor="text1"/>
          <w:sz w:val="24"/>
          <w:szCs w:val="24"/>
        </w:rPr>
        <w:t xml:space="preserve"> и Р. Ермакова, «Кросс на 2000 м.».</w:t>
      </w:r>
    </w:p>
    <w:p w:rsidR="0033011A" w:rsidRPr="00997FC8" w:rsidRDefault="0033011A" w:rsidP="0033011A">
      <w:pPr>
        <w:spacing w:after="0" w:line="240" w:lineRule="auto"/>
        <w:ind w:firstLine="709"/>
        <w:jc w:val="both"/>
        <w:rPr>
          <w:rFonts w:ascii="Arial" w:hAnsi="Arial" w:cs="Arial"/>
          <w:color w:val="000000" w:themeColor="text1"/>
          <w:sz w:val="24"/>
          <w:szCs w:val="24"/>
        </w:rPr>
      </w:pPr>
    </w:p>
    <w:p w:rsidR="00B70DBC" w:rsidRPr="00997FC8" w:rsidRDefault="00B70DBC" w:rsidP="0033011A">
      <w:pPr>
        <w:rPr>
          <w:rFonts w:ascii="Arial" w:hAnsi="Arial" w:cs="Arial"/>
          <w:color w:val="000000" w:themeColor="text1"/>
          <w:sz w:val="24"/>
          <w:szCs w:val="24"/>
        </w:rPr>
        <w:sectPr w:rsidR="00B70DBC" w:rsidRPr="00997FC8" w:rsidSect="0033011A">
          <w:type w:val="continuous"/>
          <w:pgSz w:w="11906" w:h="16838"/>
          <w:pgMar w:top="1134" w:right="850" w:bottom="1134" w:left="1701" w:header="708" w:footer="708" w:gutter="0"/>
          <w:cols w:space="708"/>
          <w:docGrid w:linePitch="360"/>
        </w:sectPr>
      </w:pPr>
    </w:p>
    <w:p w:rsidR="00B70DBC" w:rsidRDefault="00B70DBC" w:rsidP="00276BC6">
      <w:pPr>
        <w:spacing w:after="0" w:line="240" w:lineRule="auto"/>
        <w:ind w:firstLine="425"/>
        <w:jc w:val="center"/>
        <w:rPr>
          <w:rFonts w:ascii="Arial" w:hAnsi="Arial" w:cs="Arial"/>
          <w:b/>
          <w:snapToGrid w:val="0"/>
          <w:color w:val="000000" w:themeColor="text1"/>
          <w:sz w:val="24"/>
          <w:szCs w:val="24"/>
        </w:rPr>
      </w:pPr>
      <w:r w:rsidRPr="00997FC8">
        <w:rPr>
          <w:rFonts w:ascii="Arial" w:hAnsi="Arial" w:cs="Arial"/>
          <w:b/>
          <w:snapToGrid w:val="0"/>
          <w:color w:val="000000" w:themeColor="text1"/>
          <w:sz w:val="24"/>
          <w:szCs w:val="24"/>
        </w:rPr>
        <w:lastRenderedPageBreak/>
        <w:t>2.6. Рынок труда и занятость</w:t>
      </w:r>
    </w:p>
    <w:p w:rsidR="007A7490" w:rsidRPr="008D6CCC" w:rsidRDefault="007A7490" w:rsidP="008D6CCC">
      <w:pPr>
        <w:spacing w:after="0" w:line="240" w:lineRule="auto"/>
        <w:ind w:firstLine="709"/>
        <w:jc w:val="center"/>
        <w:rPr>
          <w:rFonts w:ascii="Arial" w:hAnsi="Arial" w:cs="Arial"/>
          <w:b/>
          <w:snapToGrid w:val="0"/>
          <w:color w:val="000000" w:themeColor="text1"/>
          <w:sz w:val="24"/>
          <w:szCs w:val="24"/>
        </w:rPr>
      </w:pPr>
    </w:p>
    <w:p w:rsidR="007A7490" w:rsidRPr="008D6CCC" w:rsidRDefault="007A7490" w:rsidP="008D6CCC">
      <w:pPr>
        <w:spacing w:after="0" w:line="240" w:lineRule="auto"/>
        <w:ind w:firstLine="709"/>
        <w:jc w:val="both"/>
        <w:rPr>
          <w:rFonts w:ascii="Arial" w:eastAsia="Times New Roman" w:hAnsi="Arial" w:cs="Arial"/>
          <w:color w:val="000000"/>
          <w:sz w:val="24"/>
          <w:szCs w:val="24"/>
        </w:rPr>
      </w:pPr>
      <w:r w:rsidRPr="008D6CCC">
        <w:rPr>
          <w:rFonts w:ascii="Arial" w:eastAsia="Times New Roman" w:hAnsi="Arial" w:cs="Arial"/>
          <w:color w:val="000000"/>
          <w:sz w:val="24"/>
          <w:szCs w:val="24"/>
        </w:rPr>
        <w:t xml:space="preserve">Численность безработных граждан по состоянию </w:t>
      </w:r>
      <w:proofErr w:type="gramStart"/>
      <w:r w:rsidRPr="008D6CCC">
        <w:rPr>
          <w:rFonts w:ascii="Arial" w:eastAsia="Times New Roman" w:hAnsi="Arial" w:cs="Arial"/>
          <w:color w:val="000000"/>
          <w:sz w:val="24"/>
          <w:szCs w:val="24"/>
        </w:rPr>
        <w:t>на конец</w:t>
      </w:r>
      <w:proofErr w:type="gramEnd"/>
      <w:r w:rsidRPr="008D6CCC">
        <w:rPr>
          <w:rFonts w:ascii="Arial" w:eastAsia="Times New Roman" w:hAnsi="Arial" w:cs="Arial"/>
          <w:color w:val="000000"/>
          <w:sz w:val="24"/>
          <w:szCs w:val="24"/>
        </w:rPr>
        <w:t xml:space="preserve"> 2021 года составила – 82 чел. </w:t>
      </w:r>
    </w:p>
    <w:p w:rsidR="007A7490" w:rsidRPr="008D6CCC" w:rsidRDefault="007A7490" w:rsidP="008D6CCC">
      <w:pPr>
        <w:spacing w:after="0" w:line="240" w:lineRule="auto"/>
        <w:ind w:firstLine="709"/>
        <w:jc w:val="both"/>
        <w:rPr>
          <w:rFonts w:ascii="Arial" w:eastAsia="Times New Roman" w:hAnsi="Arial" w:cs="Arial"/>
          <w:color w:val="000000"/>
          <w:sz w:val="24"/>
          <w:szCs w:val="24"/>
        </w:rPr>
      </w:pPr>
      <w:r w:rsidRPr="008D6CCC">
        <w:rPr>
          <w:rFonts w:ascii="Arial" w:eastAsia="Times New Roman" w:hAnsi="Arial" w:cs="Arial"/>
          <w:color w:val="000000"/>
          <w:sz w:val="24"/>
          <w:szCs w:val="24"/>
        </w:rPr>
        <w:t xml:space="preserve">Среднесписочная численность работников по полному кругу организаций составила в 2021г. – 201 чел., что меньше чем в 2020г. на 25 чел. </w:t>
      </w:r>
    </w:p>
    <w:p w:rsidR="007A7490" w:rsidRPr="008D6CCC" w:rsidRDefault="007A7490" w:rsidP="008D6CCC">
      <w:pPr>
        <w:spacing w:after="0" w:line="240" w:lineRule="auto"/>
        <w:ind w:firstLine="709"/>
        <w:jc w:val="both"/>
        <w:rPr>
          <w:rFonts w:ascii="Arial" w:eastAsia="Times New Roman" w:hAnsi="Arial" w:cs="Arial"/>
          <w:color w:val="000000"/>
          <w:sz w:val="24"/>
          <w:szCs w:val="24"/>
        </w:rPr>
      </w:pPr>
      <w:r w:rsidRPr="008D6CCC">
        <w:rPr>
          <w:rFonts w:ascii="Arial" w:eastAsia="Times New Roman" w:hAnsi="Arial" w:cs="Arial"/>
          <w:color w:val="000000"/>
          <w:sz w:val="24"/>
          <w:szCs w:val="24"/>
        </w:rPr>
        <w:t>Фонд оплаты труда по полному кругу организаций в 2021г. составил –140,4 млн</w:t>
      </w:r>
      <w:proofErr w:type="gramStart"/>
      <w:r w:rsidRPr="008D6CCC">
        <w:rPr>
          <w:rFonts w:ascii="Arial" w:eastAsia="Times New Roman" w:hAnsi="Arial" w:cs="Arial"/>
          <w:color w:val="000000"/>
          <w:sz w:val="24"/>
          <w:szCs w:val="24"/>
        </w:rPr>
        <w:t>.р</w:t>
      </w:r>
      <w:proofErr w:type="gramEnd"/>
      <w:r w:rsidRPr="008D6CCC">
        <w:rPr>
          <w:rFonts w:ascii="Arial" w:eastAsia="Times New Roman" w:hAnsi="Arial" w:cs="Arial"/>
          <w:color w:val="000000"/>
          <w:sz w:val="24"/>
          <w:szCs w:val="24"/>
        </w:rPr>
        <w:t>уб., что больше уровня 2020г. на 53,9 млн.руб.</w:t>
      </w:r>
    </w:p>
    <w:p w:rsidR="007A7490" w:rsidRPr="008D6CCC" w:rsidRDefault="007A7490" w:rsidP="008D6CCC">
      <w:pPr>
        <w:spacing w:after="0" w:line="240" w:lineRule="auto"/>
        <w:ind w:firstLine="709"/>
        <w:jc w:val="both"/>
        <w:rPr>
          <w:rFonts w:ascii="Arial" w:eastAsia="Times New Roman" w:hAnsi="Arial" w:cs="Arial"/>
          <w:color w:val="000000"/>
          <w:sz w:val="24"/>
          <w:szCs w:val="24"/>
        </w:rPr>
      </w:pPr>
      <w:r w:rsidRPr="008D6CCC">
        <w:rPr>
          <w:rFonts w:ascii="Arial" w:eastAsia="Times New Roman" w:hAnsi="Arial" w:cs="Arial"/>
          <w:color w:val="000000"/>
          <w:sz w:val="24"/>
          <w:szCs w:val="24"/>
        </w:rPr>
        <w:t>При сохранении среднесписочной занятости денежные доходы населения будут увеличиваться за счет роста заработной платы.</w:t>
      </w:r>
    </w:p>
    <w:p w:rsidR="007A7490" w:rsidRPr="008D6CCC" w:rsidRDefault="007A7490" w:rsidP="008D6CCC">
      <w:pPr>
        <w:spacing w:after="0" w:line="240" w:lineRule="auto"/>
        <w:ind w:firstLine="709"/>
        <w:jc w:val="both"/>
        <w:rPr>
          <w:rFonts w:ascii="Arial" w:eastAsia="Times New Roman" w:hAnsi="Arial" w:cs="Arial"/>
          <w:color w:val="000000"/>
          <w:sz w:val="24"/>
          <w:szCs w:val="24"/>
        </w:rPr>
      </w:pPr>
      <w:r w:rsidRPr="008D6CCC">
        <w:rPr>
          <w:rFonts w:ascii="Arial" w:eastAsia="Times New Roman" w:hAnsi="Arial" w:cs="Arial"/>
          <w:color w:val="000000"/>
          <w:sz w:val="24"/>
          <w:szCs w:val="24"/>
        </w:rPr>
        <w:t xml:space="preserve">В 2023-2025гг. изменение среднесписочной численности </w:t>
      </w:r>
      <w:proofErr w:type="gramStart"/>
      <w:r w:rsidRPr="008D6CCC">
        <w:rPr>
          <w:rFonts w:ascii="Arial" w:eastAsia="Times New Roman" w:hAnsi="Arial" w:cs="Arial"/>
          <w:color w:val="000000"/>
          <w:sz w:val="24"/>
          <w:szCs w:val="24"/>
        </w:rPr>
        <w:t>работающих</w:t>
      </w:r>
      <w:proofErr w:type="gramEnd"/>
      <w:r w:rsidRPr="008D6CCC">
        <w:rPr>
          <w:rFonts w:ascii="Arial" w:eastAsia="Times New Roman" w:hAnsi="Arial" w:cs="Arial"/>
          <w:color w:val="000000"/>
          <w:sz w:val="24"/>
          <w:szCs w:val="24"/>
        </w:rPr>
        <w:t xml:space="preserve"> относительно оценки 2022г. не ожидается. Массового закрытия предприятий и увольнения работников не планируется. </w:t>
      </w:r>
    </w:p>
    <w:p w:rsidR="007A7490" w:rsidRPr="008D6CCC" w:rsidRDefault="007A7490" w:rsidP="008D6CCC">
      <w:pPr>
        <w:spacing w:after="0" w:line="240" w:lineRule="auto"/>
        <w:ind w:firstLine="709"/>
        <w:jc w:val="both"/>
        <w:rPr>
          <w:rFonts w:ascii="Arial" w:eastAsia="Times New Roman" w:hAnsi="Arial" w:cs="Arial"/>
          <w:color w:val="000000"/>
          <w:sz w:val="24"/>
          <w:szCs w:val="24"/>
        </w:rPr>
      </w:pPr>
      <w:r w:rsidRPr="008D6CCC">
        <w:rPr>
          <w:rFonts w:ascii="Arial" w:eastAsia="Times New Roman" w:hAnsi="Arial" w:cs="Arial"/>
          <w:color w:val="000000"/>
          <w:sz w:val="24"/>
          <w:szCs w:val="24"/>
        </w:rPr>
        <w:t>Создание рабочих мест в рамках инвестиционных проектов не планируется.</w:t>
      </w:r>
    </w:p>
    <w:p w:rsidR="007A7490" w:rsidRPr="008D6CCC" w:rsidRDefault="007A7490" w:rsidP="008D6CCC">
      <w:pPr>
        <w:spacing w:after="0" w:line="240" w:lineRule="auto"/>
        <w:ind w:firstLine="709"/>
        <w:jc w:val="both"/>
        <w:rPr>
          <w:rFonts w:ascii="Arial" w:eastAsia="Times New Roman" w:hAnsi="Arial" w:cs="Arial"/>
          <w:i/>
          <w:color w:val="000000"/>
          <w:sz w:val="24"/>
          <w:szCs w:val="24"/>
        </w:rPr>
      </w:pPr>
      <w:r w:rsidRPr="008D6CCC">
        <w:rPr>
          <w:rFonts w:ascii="Arial" w:eastAsia="Times New Roman" w:hAnsi="Arial" w:cs="Arial"/>
          <w:i/>
          <w:color w:val="000000"/>
          <w:sz w:val="24"/>
          <w:szCs w:val="24"/>
        </w:rPr>
        <w:t>ФОТ млн</w:t>
      </w:r>
      <w:proofErr w:type="gramStart"/>
      <w:r w:rsidRPr="008D6CCC">
        <w:rPr>
          <w:rFonts w:ascii="Arial" w:eastAsia="Times New Roman" w:hAnsi="Arial" w:cs="Arial"/>
          <w:i/>
          <w:color w:val="000000"/>
          <w:sz w:val="24"/>
          <w:szCs w:val="24"/>
        </w:rPr>
        <w:t>.р</w:t>
      </w:r>
      <w:proofErr w:type="gramEnd"/>
      <w:r w:rsidRPr="008D6CCC">
        <w:rPr>
          <w:rFonts w:ascii="Arial" w:eastAsia="Times New Roman" w:hAnsi="Arial" w:cs="Arial"/>
          <w:i/>
          <w:color w:val="000000"/>
          <w:sz w:val="24"/>
          <w:szCs w:val="24"/>
        </w:rPr>
        <w:t>уб.</w:t>
      </w:r>
      <w:r w:rsidRPr="008D6CCC">
        <w:rPr>
          <w:rFonts w:ascii="Arial" w:eastAsia="Times New Roman" w:hAnsi="Arial" w:cs="Arial"/>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2590"/>
        <w:gridCol w:w="2589"/>
      </w:tblGrid>
      <w:tr w:rsidR="007A7490" w:rsidRPr="00991D21" w:rsidTr="009C3BEB">
        <w:tc>
          <w:tcPr>
            <w:tcW w:w="1204"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Года</w:t>
            </w:r>
          </w:p>
        </w:tc>
        <w:tc>
          <w:tcPr>
            <w:tcW w:w="2590"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Предложения 2021г.</w:t>
            </w:r>
          </w:p>
        </w:tc>
        <w:tc>
          <w:tcPr>
            <w:tcW w:w="2589"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Предложения 2022г.</w:t>
            </w:r>
          </w:p>
        </w:tc>
      </w:tr>
      <w:tr w:rsidR="007A7490" w:rsidRPr="00991D21" w:rsidTr="009C3BEB">
        <w:tc>
          <w:tcPr>
            <w:tcW w:w="1204"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2020г.</w:t>
            </w:r>
          </w:p>
        </w:tc>
        <w:tc>
          <w:tcPr>
            <w:tcW w:w="2590"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86,51</w:t>
            </w:r>
          </w:p>
        </w:tc>
        <w:tc>
          <w:tcPr>
            <w:tcW w:w="2589"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86,51</w:t>
            </w:r>
          </w:p>
        </w:tc>
      </w:tr>
      <w:tr w:rsidR="007A7490" w:rsidRPr="00991D21" w:rsidTr="009C3BEB">
        <w:tc>
          <w:tcPr>
            <w:tcW w:w="1204"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2021г.</w:t>
            </w:r>
          </w:p>
        </w:tc>
        <w:tc>
          <w:tcPr>
            <w:tcW w:w="2590"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97,07</w:t>
            </w:r>
          </w:p>
        </w:tc>
        <w:tc>
          <w:tcPr>
            <w:tcW w:w="2589"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140,4</w:t>
            </w:r>
          </w:p>
        </w:tc>
      </w:tr>
      <w:tr w:rsidR="007A7490" w:rsidRPr="00991D21" w:rsidTr="009C3BEB">
        <w:tc>
          <w:tcPr>
            <w:tcW w:w="1204"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2022г.</w:t>
            </w:r>
          </w:p>
        </w:tc>
        <w:tc>
          <w:tcPr>
            <w:tcW w:w="2590"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100,81</w:t>
            </w:r>
          </w:p>
        </w:tc>
        <w:tc>
          <w:tcPr>
            <w:tcW w:w="2589"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95,1</w:t>
            </w:r>
          </w:p>
        </w:tc>
      </w:tr>
      <w:tr w:rsidR="007A7490" w:rsidRPr="00991D21" w:rsidTr="009C3BEB">
        <w:tc>
          <w:tcPr>
            <w:tcW w:w="1204"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2023г.</w:t>
            </w:r>
          </w:p>
        </w:tc>
        <w:tc>
          <w:tcPr>
            <w:tcW w:w="2590"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104,93</w:t>
            </w:r>
          </w:p>
        </w:tc>
        <w:tc>
          <w:tcPr>
            <w:tcW w:w="2589"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100,9</w:t>
            </w:r>
          </w:p>
        </w:tc>
      </w:tr>
      <w:tr w:rsidR="007A7490" w:rsidRPr="00991D21" w:rsidTr="009C3BEB">
        <w:tc>
          <w:tcPr>
            <w:tcW w:w="1204"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2024г.</w:t>
            </w:r>
          </w:p>
        </w:tc>
        <w:tc>
          <w:tcPr>
            <w:tcW w:w="2590"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109</w:t>
            </w:r>
          </w:p>
        </w:tc>
        <w:tc>
          <w:tcPr>
            <w:tcW w:w="2589"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104,9</w:t>
            </w:r>
          </w:p>
        </w:tc>
      </w:tr>
      <w:tr w:rsidR="007A7490" w:rsidRPr="00991D21" w:rsidTr="009C3BEB">
        <w:tc>
          <w:tcPr>
            <w:tcW w:w="1204"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2025г.</w:t>
            </w:r>
          </w:p>
        </w:tc>
        <w:tc>
          <w:tcPr>
            <w:tcW w:w="2590" w:type="dxa"/>
            <w:shd w:val="clear" w:color="auto" w:fill="auto"/>
          </w:tcPr>
          <w:p w:rsidR="007A7490" w:rsidRPr="00991D21" w:rsidRDefault="007A7490" w:rsidP="009C3BEB">
            <w:pPr>
              <w:jc w:val="both"/>
              <w:rPr>
                <w:rFonts w:ascii="Arial" w:eastAsia="Times New Roman" w:hAnsi="Arial" w:cs="Arial"/>
                <w:color w:val="000000"/>
              </w:rPr>
            </w:pPr>
          </w:p>
        </w:tc>
        <w:tc>
          <w:tcPr>
            <w:tcW w:w="2589"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109,2</w:t>
            </w:r>
          </w:p>
        </w:tc>
      </w:tr>
    </w:tbl>
    <w:p w:rsidR="007A7490" w:rsidRPr="00991D21" w:rsidRDefault="007A7490" w:rsidP="007A7490">
      <w:pPr>
        <w:ind w:firstLine="708"/>
        <w:jc w:val="both"/>
        <w:rPr>
          <w:rFonts w:ascii="Arial" w:eastAsia="Times New Roman" w:hAnsi="Arial" w:cs="Arial"/>
          <w:color w:val="000000"/>
        </w:rPr>
      </w:pPr>
    </w:p>
    <w:p w:rsidR="007A7490" w:rsidRPr="00991D21" w:rsidRDefault="007A7490" w:rsidP="007A7490">
      <w:pPr>
        <w:ind w:firstLine="709"/>
        <w:jc w:val="both"/>
        <w:rPr>
          <w:rFonts w:ascii="Arial" w:eastAsia="Times New Roman" w:hAnsi="Arial" w:cs="Arial"/>
          <w:i/>
          <w:color w:val="000000"/>
        </w:rPr>
      </w:pPr>
      <w:r w:rsidRPr="00991D21">
        <w:rPr>
          <w:rFonts w:ascii="Arial" w:eastAsia="Times New Roman" w:hAnsi="Arial" w:cs="Arial"/>
          <w:i/>
          <w:color w:val="000000"/>
        </w:rPr>
        <w:t>Среднесписочная численность работающих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2590"/>
        <w:gridCol w:w="2589"/>
      </w:tblGrid>
      <w:tr w:rsidR="007A7490" w:rsidRPr="00991D21" w:rsidTr="009C3BEB">
        <w:tc>
          <w:tcPr>
            <w:tcW w:w="1204"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Года</w:t>
            </w:r>
          </w:p>
        </w:tc>
        <w:tc>
          <w:tcPr>
            <w:tcW w:w="2590"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Предложения 2021г.</w:t>
            </w:r>
          </w:p>
        </w:tc>
        <w:tc>
          <w:tcPr>
            <w:tcW w:w="2589"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Предложения 2022г.</w:t>
            </w:r>
          </w:p>
        </w:tc>
      </w:tr>
      <w:tr w:rsidR="007A7490" w:rsidRPr="00991D21" w:rsidTr="009C3BEB">
        <w:tc>
          <w:tcPr>
            <w:tcW w:w="1204"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2020г.</w:t>
            </w:r>
          </w:p>
        </w:tc>
        <w:tc>
          <w:tcPr>
            <w:tcW w:w="2590"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226</w:t>
            </w:r>
          </w:p>
        </w:tc>
        <w:tc>
          <w:tcPr>
            <w:tcW w:w="2589"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226</w:t>
            </w:r>
          </w:p>
        </w:tc>
      </w:tr>
      <w:tr w:rsidR="007A7490" w:rsidRPr="00991D21" w:rsidTr="009C3BEB">
        <w:tc>
          <w:tcPr>
            <w:tcW w:w="1204"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2021г.</w:t>
            </w:r>
          </w:p>
        </w:tc>
        <w:tc>
          <w:tcPr>
            <w:tcW w:w="2590"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222</w:t>
            </w:r>
          </w:p>
        </w:tc>
        <w:tc>
          <w:tcPr>
            <w:tcW w:w="2589"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201</w:t>
            </w:r>
          </w:p>
        </w:tc>
      </w:tr>
      <w:tr w:rsidR="007A7490" w:rsidRPr="00991D21" w:rsidTr="009C3BEB">
        <w:tc>
          <w:tcPr>
            <w:tcW w:w="1204"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2022г.</w:t>
            </w:r>
          </w:p>
        </w:tc>
        <w:tc>
          <w:tcPr>
            <w:tcW w:w="2590"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222</w:t>
            </w:r>
          </w:p>
        </w:tc>
        <w:tc>
          <w:tcPr>
            <w:tcW w:w="2589"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202</w:t>
            </w:r>
          </w:p>
        </w:tc>
      </w:tr>
      <w:tr w:rsidR="007A7490" w:rsidRPr="00991D21" w:rsidTr="009C3BEB">
        <w:tc>
          <w:tcPr>
            <w:tcW w:w="1204"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2023г.</w:t>
            </w:r>
          </w:p>
        </w:tc>
        <w:tc>
          <w:tcPr>
            <w:tcW w:w="2590"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223</w:t>
            </w:r>
          </w:p>
        </w:tc>
        <w:tc>
          <w:tcPr>
            <w:tcW w:w="2589"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201</w:t>
            </w:r>
          </w:p>
        </w:tc>
      </w:tr>
      <w:tr w:rsidR="007A7490" w:rsidRPr="00991D21" w:rsidTr="009C3BEB">
        <w:tc>
          <w:tcPr>
            <w:tcW w:w="1204"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2024г.</w:t>
            </w:r>
          </w:p>
        </w:tc>
        <w:tc>
          <w:tcPr>
            <w:tcW w:w="2590"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2021</w:t>
            </w:r>
          </w:p>
        </w:tc>
        <w:tc>
          <w:tcPr>
            <w:tcW w:w="2589"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201</w:t>
            </w:r>
          </w:p>
        </w:tc>
      </w:tr>
      <w:tr w:rsidR="007A7490" w:rsidRPr="00991D21" w:rsidTr="009C3BEB">
        <w:tc>
          <w:tcPr>
            <w:tcW w:w="1204"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2025г.</w:t>
            </w:r>
          </w:p>
        </w:tc>
        <w:tc>
          <w:tcPr>
            <w:tcW w:w="2590" w:type="dxa"/>
            <w:shd w:val="clear" w:color="auto" w:fill="auto"/>
          </w:tcPr>
          <w:p w:rsidR="007A7490" w:rsidRPr="00991D21" w:rsidRDefault="007A7490" w:rsidP="009C3BEB">
            <w:pPr>
              <w:jc w:val="both"/>
              <w:rPr>
                <w:rFonts w:ascii="Arial" w:eastAsia="Times New Roman" w:hAnsi="Arial" w:cs="Arial"/>
                <w:color w:val="000000"/>
              </w:rPr>
            </w:pPr>
          </w:p>
        </w:tc>
        <w:tc>
          <w:tcPr>
            <w:tcW w:w="2589"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201</w:t>
            </w:r>
          </w:p>
        </w:tc>
      </w:tr>
    </w:tbl>
    <w:p w:rsidR="007A7490" w:rsidRDefault="007A7490" w:rsidP="00276BC6">
      <w:pPr>
        <w:spacing w:after="0" w:line="240" w:lineRule="auto"/>
        <w:ind w:firstLine="425"/>
        <w:jc w:val="center"/>
        <w:rPr>
          <w:rFonts w:ascii="Arial" w:hAnsi="Arial" w:cs="Arial"/>
          <w:b/>
          <w:snapToGrid w:val="0"/>
          <w:color w:val="000000" w:themeColor="text1"/>
          <w:sz w:val="24"/>
          <w:szCs w:val="24"/>
        </w:rPr>
      </w:pPr>
    </w:p>
    <w:p w:rsidR="00B70DBC" w:rsidRPr="00997FC8" w:rsidRDefault="00B70DBC" w:rsidP="00B70DBC">
      <w:pPr>
        <w:tabs>
          <w:tab w:val="left" w:pos="435"/>
        </w:tabs>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lastRenderedPageBreak/>
        <w:t xml:space="preserve">В связи с демографической ситуацией, в том числе старением населения, оттоком молодежи из сельской местности динамика численности трудовых ресурсов имеет динамику к снижению, среднесписочная численность занятых в экономике в среднем  сохраняется. Увеличение численности граждан, зарегистрированных в центре занятости населения в качестве безработных, обусловлено необходимостью получения официального статуса безработным для оформления мер социальной поддержки и государственных услуг. </w:t>
      </w:r>
    </w:p>
    <w:p w:rsidR="00B70DBC" w:rsidRPr="00997FC8" w:rsidRDefault="00B70DBC" w:rsidP="00B70DBC">
      <w:pPr>
        <w:sectPr w:rsidR="00B70DBC" w:rsidRPr="00997FC8" w:rsidSect="0033011A">
          <w:type w:val="continuous"/>
          <w:pgSz w:w="11906" w:h="16838"/>
          <w:pgMar w:top="1134" w:right="850" w:bottom="1134" w:left="1701" w:header="708" w:footer="708" w:gutter="0"/>
          <w:cols w:space="708"/>
          <w:docGrid w:linePitch="360"/>
        </w:sectPr>
      </w:pPr>
    </w:p>
    <w:p w:rsidR="00536D47" w:rsidRPr="00997FC8" w:rsidRDefault="00536D47" w:rsidP="00B70DBC">
      <w:pPr>
        <w:spacing w:after="0" w:line="240" w:lineRule="auto"/>
        <w:jc w:val="center"/>
        <w:rPr>
          <w:rFonts w:ascii="Arial" w:hAnsi="Arial" w:cs="Arial"/>
          <w:b/>
          <w:color w:val="000000" w:themeColor="text1"/>
          <w:sz w:val="24"/>
          <w:szCs w:val="24"/>
        </w:rPr>
      </w:pPr>
    </w:p>
    <w:p w:rsidR="00B70DBC" w:rsidRPr="00997FC8" w:rsidRDefault="00B70DBC" w:rsidP="00B70DBC">
      <w:pPr>
        <w:spacing w:after="0" w:line="240" w:lineRule="auto"/>
        <w:jc w:val="center"/>
        <w:rPr>
          <w:rFonts w:ascii="Arial" w:hAnsi="Arial" w:cs="Arial"/>
          <w:b/>
          <w:color w:val="000000" w:themeColor="text1"/>
          <w:sz w:val="24"/>
          <w:szCs w:val="24"/>
        </w:rPr>
      </w:pPr>
      <w:r w:rsidRPr="00997FC8">
        <w:rPr>
          <w:rFonts w:ascii="Arial" w:hAnsi="Arial" w:cs="Arial"/>
          <w:b/>
          <w:color w:val="000000" w:themeColor="text1"/>
          <w:sz w:val="24"/>
          <w:szCs w:val="24"/>
        </w:rPr>
        <w:t>2.7. Уровень и качество жизни населения</w:t>
      </w:r>
    </w:p>
    <w:p w:rsidR="00B70DBC" w:rsidRPr="00997FC8" w:rsidRDefault="00B70DBC" w:rsidP="00B70DBC">
      <w:pPr>
        <w:tabs>
          <w:tab w:val="left" w:pos="1080"/>
        </w:tabs>
        <w:spacing w:after="0" w:line="240" w:lineRule="auto"/>
        <w:ind w:firstLine="567"/>
        <w:jc w:val="both"/>
        <w:rPr>
          <w:rFonts w:ascii="Arial" w:eastAsia="Times New Roman" w:hAnsi="Arial" w:cs="Arial"/>
          <w:bCs/>
          <w:color w:val="000000"/>
          <w:sz w:val="24"/>
          <w:szCs w:val="24"/>
        </w:rPr>
      </w:pPr>
      <w:r w:rsidRPr="00997FC8">
        <w:rPr>
          <w:rFonts w:ascii="Arial" w:hAnsi="Arial" w:cs="Arial"/>
          <w:color w:val="000000" w:themeColor="text1"/>
          <w:sz w:val="24"/>
          <w:szCs w:val="24"/>
        </w:rPr>
        <w:t xml:space="preserve">Уровень жизни населения характеризуется основными показателями,  согласно </w:t>
      </w:r>
      <w:r w:rsidRPr="00997FC8">
        <w:rPr>
          <w:rFonts w:ascii="Arial" w:eastAsia="Times New Roman" w:hAnsi="Arial" w:cs="Arial"/>
          <w:bCs/>
          <w:color w:val="000000"/>
          <w:sz w:val="24"/>
          <w:szCs w:val="24"/>
        </w:rPr>
        <w:t>прогноз</w:t>
      </w:r>
      <w:r w:rsidRPr="00997FC8">
        <w:rPr>
          <w:rFonts w:ascii="Arial" w:hAnsi="Arial" w:cs="Arial"/>
          <w:bCs/>
          <w:color w:val="000000" w:themeColor="text1"/>
          <w:sz w:val="24"/>
          <w:szCs w:val="24"/>
        </w:rPr>
        <w:t>у</w:t>
      </w:r>
      <w:r w:rsidRPr="00997FC8">
        <w:rPr>
          <w:rFonts w:ascii="Arial" w:eastAsia="Times New Roman" w:hAnsi="Arial" w:cs="Arial"/>
          <w:bCs/>
          <w:color w:val="000000"/>
          <w:sz w:val="24"/>
          <w:szCs w:val="24"/>
        </w:rPr>
        <w:t xml:space="preserve"> развития муниципального образования</w:t>
      </w:r>
      <w:r w:rsidRPr="00997FC8">
        <w:rPr>
          <w:rFonts w:ascii="Arial" w:hAnsi="Arial" w:cs="Arial"/>
          <w:bCs/>
          <w:color w:val="000000" w:themeColor="text1"/>
          <w:sz w:val="24"/>
          <w:szCs w:val="24"/>
        </w:rPr>
        <w:t>, подготовленным</w:t>
      </w:r>
      <w:r w:rsidRPr="00997FC8">
        <w:rPr>
          <w:rFonts w:ascii="Arial" w:eastAsia="Times New Roman" w:hAnsi="Arial" w:cs="Arial"/>
          <w:bCs/>
          <w:color w:val="000000"/>
          <w:sz w:val="24"/>
          <w:szCs w:val="24"/>
        </w:rPr>
        <w:t xml:space="preserve"> отделом экономического развития администрации МО «Братский район».</w:t>
      </w:r>
    </w:p>
    <w:p w:rsidR="007A7490" w:rsidRPr="00991D21" w:rsidRDefault="00B70DBC" w:rsidP="007A7490">
      <w:pPr>
        <w:ind w:firstLine="708"/>
        <w:jc w:val="both"/>
        <w:rPr>
          <w:rFonts w:ascii="Arial" w:eastAsia="Times New Roman" w:hAnsi="Arial" w:cs="Arial"/>
          <w:color w:val="000000"/>
        </w:rPr>
      </w:pPr>
      <w:r w:rsidRPr="00997FC8">
        <w:rPr>
          <w:rFonts w:ascii="Arial" w:eastAsia="Times New Roman" w:hAnsi="Arial" w:cs="Arial"/>
          <w:color w:val="000000"/>
          <w:sz w:val="24"/>
          <w:szCs w:val="24"/>
        </w:rPr>
        <w:t>Темпы роста основных экономических показателей в сфере оплаты труда</w:t>
      </w:r>
      <w:r w:rsidRPr="00997FC8">
        <w:rPr>
          <w:rFonts w:ascii="Arial" w:eastAsia="Times New Roman" w:hAnsi="Arial" w:cs="Arial"/>
          <w:color w:val="000000"/>
          <w:sz w:val="24"/>
          <w:szCs w:val="24"/>
        </w:rPr>
        <w:tab/>
      </w:r>
      <w:r w:rsidRPr="00997FC8">
        <w:rPr>
          <w:rFonts w:ascii="Arial" w:eastAsia="Times New Roman" w:hAnsi="Arial" w:cs="Arial"/>
          <w:color w:val="000000"/>
          <w:sz w:val="24"/>
          <w:szCs w:val="24"/>
        </w:rPr>
        <w:tab/>
      </w:r>
    </w:p>
    <w:p w:rsidR="007A7490" w:rsidRPr="00991D21" w:rsidRDefault="007A7490" w:rsidP="007A7490">
      <w:pPr>
        <w:jc w:val="both"/>
        <w:rPr>
          <w:rFonts w:ascii="Arial" w:eastAsia="Times New Roman" w:hAnsi="Arial" w:cs="Arial"/>
          <w:color w:val="000000"/>
        </w:rPr>
      </w:pPr>
      <w:r w:rsidRPr="00991D21">
        <w:rPr>
          <w:rFonts w:ascii="Arial" w:eastAsia="Times New Roman" w:hAnsi="Arial" w:cs="Arial"/>
          <w:b/>
          <w:color w:val="000000"/>
        </w:rPr>
        <w:t xml:space="preserve">Темпы роста основных экономических показателей в сфере оплаты труда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9"/>
        <w:gridCol w:w="1389"/>
        <w:gridCol w:w="1231"/>
        <w:gridCol w:w="1231"/>
        <w:gridCol w:w="1231"/>
      </w:tblGrid>
      <w:tr w:rsidR="007A7490" w:rsidRPr="00991D21" w:rsidTr="009C3BEB">
        <w:tc>
          <w:tcPr>
            <w:tcW w:w="4736" w:type="dxa"/>
            <w:shd w:val="clear" w:color="auto" w:fill="auto"/>
          </w:tcPr>
          <w:p w:rsidR="007A7490" w:rsidRPr="00991D21" w:rsidRDefault="007A7490" w:rsidP="009C3BEB">
            <w:pPr>
              <w:jc w:val="both"/>
              <w:rPr>
                <w:rFonts w:ascii="Arial" w:eastAsia="Times New Roman" w:hAnsi="Arial" w:cs="Arial"/>
                <w:b/>
                <w:color w:val="000000"/>
              </w:rPr>
            </w:pPr>
            <w:r w:rsidRPr="00991D21">
              <w:rPr>
                <w:rFonts w:ascii="Arial" w:eastAsia="Times New Roman" w:hAnsi="Arial" w:cs="Arial"/>
                <w:b/>
                <w:color w:val="000000"/>
              </w:rPr>
              <w:t>Показатель</w:t>
            </w:r>
          </w:p>
        </w:tc>
        <w:tc>
          <w:tcPr>
            <w:tcW w:w="1427" w:type="dxa"/>
            <w:shd w:val="clear" w:color="auto" w:fill="auto"/>
          </w:tcPr>
          <w:p w:rsidR="007A7490" w:rsidRPr="00991D21" w:rsidRDefault="007A7490" w:rsidP="009C3BEB">
            <w:pPr>
              <w:jc w:val="both"/>
              <w:rPr>
                <w:rFonts w:ascii="Arial" w:eastAsia="Times New Roman" w:hAnsi="Arial" w:cs="Arial"/>
                <w:b/>
                <w:color w:val="000000"/>
              </w:rPr>
            </w:pPr>
            <w:r w:rsidRPr="00991D21">
              <w:rPr>
                <w:rFonts w:ascii="Arial" w:eastAsia="Times New Roman" w:hAnsi="Arial" w:cs="Arial"/>
                <w:b/>
                <w:color w:val="000000"/>
              </w:rPr>
              <w:t>Оценка 2022г.</w:t>
            </w:r>
          </w:p>
        </w:tc>
        <w:tc>
          <w:tcPr>
            <w:tcW w:w="1268" w:type="dxa"/>
            <w:shd w:val="clear" w:color="auto" w:fill="auto"/>
          </w:tcPr>
          <w:p w:rsidR="007A7490" w:rsidRPr="00991D21" w:rsidRDefault="007A7490" w:rsidP="009C3BEB">
            <w:pPr>
              <w:jc w:val="both"/>
              <w:rPr>
                <w:rFonts w:ascii="Arial" w:eastAsia="Times New Roman" w:hAnsi="Arial" w:cs="Arial"/>
                <w:b/>
                <w:color w:val="000000"/>
              </w:rPr>
            </w:pPr>
            <w:r w:rsidRPr="00991D21">
              <w:rPr>
                <w:rFonts w:ascii="Arial" w:eastAsia="Times New Roman" w:hAnsi="Arial" w:cs="Arial"/>
                <w:b/>
                <w:color w:val="000000"/>
              </w:rPr>
              <w:t>2023г.</w:t>
            </w:r>
          </w:p>
        </w:tc>
        <w:tc>
          <w:tcPr>
            <w:tcW w:w="1268" w:type="dxa"/>
            <w:shd w:val="clear" w:color="auto" w:fill="auto"/>
          </w:tcPr>
          <w:p w:rsidR="007A7490" w:rsidRPr="00991D21" w:rsidRDefault="007A7490" w:rsidP="009C3BEB">
            <w:pPr>
              <w:jc w:val="both"/>
              <w:rPr>
                <w:rFonts w:ascii="Arial" w:eastAsia="Times New Roman" w:hAnsi="Arial" w:cs="Arial"/>
                <w:b/>
                <w:color w:val="000000"/>
              </w:rPr>
            </w:pPr>
            <w:r w:rsidRPr="00991D21">
              <w:rPr>
                <w:rFonts w:ascii="Arial" w:eastAsia="Times New Roman" w:hAnsi="Arial" w:cs="Arial"/>
                <w:b/>
                <w:color w:val="000000"/>
              </w:rPr>
              <w:t>2024г.</w:t>
            </w:r>
          </w:p>
        </w:tc>
        <w:tc>
          <w:tcPr>
            <w:tcW w:w="1268" w:type="dxa"/>
            <w:shd w:val="clear" w:color="auto" w:fill="auto"/>
          </w:tcPr>
          <w:p w:rsidR="007A7490" w:rsidRPr="00991D21" w:rsidRDefault="007A7490" w:rsidP="009C3BEB">
            <w:pPr>
              <w:jc w:val="both"/>
              <w:rPr>
                <w:rFonts w:ascii="Arial" w:eastAsia="Times New Roman" w:hAnsi="Arial" w:cs="Arial"/>
                <w:b/>
                <w:color w:val="000000"/>
              </w:rPr>
            </w:pPr>
            <w:r w:rsidRPr="00991D21">
              <w:rPr>
                <w:rFonts w:ascii="Arial" w:eastAsia="Times New Roman" w:hAnsi="Arial" w:cs="Arial"/>
                <w:b/>
                <w:color w:val="000000"/>
              </w:rPr>
              <w:t>2025г.</w:t>
            </w:r>
          </w:p>
        </w:tc>
      </w:tr>
      <w:tr w:rsidR="007A7490" w:rsidRPr="00991D21" w:rsidTr="009C3BEB">
        <w:tc>
          <w:tcPr>
            <w:tcW w:w="4736"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Фонд начисленной заработной платы</w:t>
            </w:r>
          </w:p>
        </w:tc>
        <w:tc>
          <w:tcPr>
            <w:tcW w:w="1427"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95,1</w:t>
            </w:r>
          </w:p>
        </w:tc>
        <w:tc>
          <w:tcPr>
            <w:tcW w:w="1268"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100,9</w:t>
            </w:r>
          </w:p>
        </w:tc>
        <w:tc>
          <w:tcPr>
            <w:tcW w:w="1268"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104,9</w:t>
            </w:r>
          </w:p>
        </w:tc>
        <w:tc>
          <w:tcPr>
            <w:tcW w:w="1268"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109,2</w:t>
            </w:r>
          </w:p>
        </w:tc>
      </w:tr>
      <w:tr w:rsidR="007A7490" w:rsidRPr="00991D21" w:rsidTr="009C3BEB">
        <w:tc>
          <w:tcPr>
            <w:tcW w:w="4736"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 xml:space="preserve">Среднесписочная численность </w:t>
            </w:r>
            <w:proofErr w:type="gramStart"/>
            <w:r w:rsidRPr="00991D21">
              <w:rPr>
                <w:rFonts w:ascii="Arial" w:eastAsia="Times New Roman" w:hAnsi="Arial" w:cs="Arial"/>
                <w:color w:val="000000"/>
              </w:rPr>
              <w:t>работающих</w:t>
            </w:r>
            <w:proofErr w:type="gramEnd"/>
          </w:p>
        </w:tc>
        <w:tc>
          <w:tcPr>
            <w:tcW w:w="1427"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202</w:t>
            </w:r>
          </w:p>
        </w:tc>
        <w:tc>
          <w:tcPr>
            <w:tcW w:w="1268"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201</w:t>
            </w:r>
          </w:p>
        </w:tc>
        <w:tc>
          <w:tcPr>
            <w:tcW w:w="1268"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201</w:t>
            </w:r>
          </w:p>
        </w:tc>
        <w:tc>
          <w:tcPr>
            <w:tcW w:w="1268" w:type="dxa"/>
            <w:shd w:val="clear" w:color="auto" w:fill="auto"/>
          </w:tcPr>
          <w:p w:rsidR="007A7490" w:rsidRPr="00991D21" w:rsidRDefault="007A7490" w:rsidP="009C3BEB">
            <w:pPr>
              <w:jc w:val="both"/>
              <w:rPr>
                <w:rFonts w:ascii="Arial" w:eastAsia="Times New Roman" w:hAnsi="Arial" w:cs="Arial"/>
                <w:color w:val="000000"/>
              </w:rPr>
            </w:pPr>
            <w:r w:rsidRPr="00991D21">
              <w:rPr>
                <w:rFonts w:ascii="Arial" w:eastAsia="Times New Roman" w:hAnsi="Arial" w:cs="Arial"/>
                <w:color w:val="000000"/>
              </w:rPr>
              <w:t>201</w:t>
            </w:r>
          </w:p>
        </w:tc>
      </w:tr>
    </w:tbl>
    <w:p w:rsidR="007A7490" w:rsidRDefault="007A7490" w:rsidP="00536D47">
      <w:pPr>
        <w:tabs>
          <w:tab w:val="left" w:pos="1080"/>
        </w:tabs>
        <w:spacing w:after="0" w:line="240" w:lineRule="auto"/>
        <w:ind w:firstLine="425"/>
        <w:jc w:val="both"/>
        <w:rPr>
          <w:rFonts w:ascii="Times New Roman" w:hAnsi="Times New Roman" w:cs="Times New Roman"/>
          <w:b/>
          <w:i/>
          <w:color w:val="000000" w:themeColor="text1"/>
          <w:sz w:val="28"/>
          <w:szCs w:val="28"/>
        </w:rPr>
      </w:pPr>
    </w:p>
    <w:p w:rsidR="007A7490" w:rsidRPr="00991D21" w:rsidRDefault="007A7490" w:rsidP="007A7490">
      <w:pPr>
        <w:ind w:firstLine="708"/>
        <w:jc w:val="both"/>
        <w:rPr>
          <w:rFonts w:ascii="Arial" w:eastAsia="Times New Roman" w:hAnsi="Arial" w:cs="Arial"/>
          <w:color w:val="000000"/>
        </w:rPr>
      </w:pPr>
      <w:r w:rsidRPr="00991D21">
        <w:rPr>
          <w:rFonts w:ascii="Arial" w:eastAsia="Times New Roman" w:hAnsi="Arial" w:cs="Arial"/>
          <w:color w:val="000000"/>
        </w:rPr>
        <w:t xml:space="preserve">В 2023-2025гг. изменение среднесписочной численности </w:t>
      </w:r>
      <w:proofErr w:type="gramStart"/>
      <w:r w:rsidRPr="00991D21">
        <w:rPr>
          <w:rFonts w:ascii="Arial" w:eastAsia="Times New Roman" w:hAnsi="Arial" w:cs="Arial"/>
          <w:color w:val="000000"/>
        </w:rPr>
        <w:t>работающих</w:t>
      </w:r>
      <w:proofErr w:type="gramEnd"/>
      <w:r w:rsidRPr="00991D21">
        <w:rPr>
          <w:rFonts w:ascii="Arial" w:eastAsia="Times New Roman" w:hAnsi="Arial" w:cs="Arial"/>
          <w:color w:val="000000"/>
        </w:rPr>
        <w:t xml:space="preserve"> относительно оценки 2022г. не ожидается. Массового закрытия предприятий и увольнения работников не планируется. </w:t>
      </w:r>
    </w:p>
    <w:p w:rsidR="007A7490" w:rsidRPr="00991D21" w:rsidRDefault="007A7490" w:rsidP="007A7490">
      <w:pPr>
        <w:ind w:firstLine="708"/>
        <w:jc w:val="both"/>
        <w:rPr>
          <w:rFonts w:ascii="Arial" w:eastAsia="Times New Roman" w:hAnsi="Arial" w:cs="Arial"/>
          <w:color w:val="000000"/>
        </w:rPr>
      </w:pPr>
      <w:r w:rsidRPr="00991D21">
        <w:rPr>
          <w:rFonts w:ascii="Arial" w:eastAsia="Times New Roman" w:hAnsi="Arial" w:cs="Arial"/>
          <w:color w:val="000000"/>
        </w:rPr>
        <w:t>Создание рабочих мест в рамках инвестиционных проектов не планируется.</w:t>
      </w:r>
    </w:p>
    <w:p w:rsidR="00B70DBC" w:rsidRPr="00997FC8" w:rsidRDefault="00B70DBC" w:rsidP="00536D47">
      <w:pPr>
        <w:tabs>
          <w:tab w:val="left" w:pos="1080"/>
        </w:tabs>
        <w:spacing w:after="0" w:line="240" w:lineRule="auto"/>
        <w:ind w:firstLine="425"/>
        <w:jc w:val="both"/>
        <w:rPr>
          <w:rFonts w:ascii="Times New Roman" w:hAnsi="Times New Roman" w:cs="Times New Roman"/>
          <w:b/>
          <w:i/>
          <w:color w:val="000000" w:themeColor="text1"/>
          <w:sz w:val="28"/>
          <w:szCs w:val="28"/>
        </w:rPr>
        <w:sectPr w:rsidR="00B70DBC" w:rsidRPr="00997FC8" w:rsidSect="0033011A">
          <w:type w:val="continuous"/>
          <w:pgSz w:w="11906" w:h="16838"/>
          <w:pgMar w:top="1134" w:right="850" w:bottom="1134" w:left="1701" w:header="708" w:footer="708" w:gutter="0"/>
          <w:cols w:space="708"/>
          <w:docGrid w:linePitch="360"/>
        </w:sectPr>
      </w:pPr>
      <w:r w:rsidRPr="00997FC8">
        <w:rPr>
          <w:rFonts w:ascii="Times New Roman" w:hAnsi="Times New Roman" w:cs="Times New Roman"/>
          <w:b/>
          <w:i/>
          <w:color w:val="000000" w:themeColor="text1"/>
          <w:sz w:val="28"/>
          <w:szCs w:val="28"/>
        </w:rPr>
        <w:tab/>
      </w:r>
    </w:p>
    <w:p w:rsidR="00B70DBC" w:rsidRPr="00997FC8" w:rsidRDefault="00B70DBC" w:rsidP="00536D47">
      <w:pPr>
        <w:spacing w:after="0" w:line="240" w:lineRule="auto"/>
        <w:jc w:val="center"/>
        <w:rPr>
          <w:rFonts w:ascii="Arial" w:hAnsi="Arial" w:cs="Arial"/>
          <w:b/>
          <w:sz w:val="24"/>
          <w:szCs w:val="24"/>
        </w:rPr>
      </w:pPr>
      <w:r w:rsidRPr="00997FC8">
        <w:rPr>
          <w:rFonts w:ascii="Arial" w:hAnsi="Arial" w:cs="Arial"/>
          <w:b/>
          <w:sz w:val="24"/>
          <w:szCs w:val="24"/>
        </w:rPr>
        <w:lastRenderedPageBreak/>
        <w:t>2.8. Оценка финансового состояния</w:t>
      </w:r>
    </w:p>
    <w:p w:rsidR="001869DC" w:rsidRPr="00821647" w:rsidRDefault="001869DC" w:rsidP="001869DC">
      <w:pPr>
        <w:keepNext/>
        <w:keepLines/>
        <w:jc w:val="center"/>
        <w:rPr>
          <w:rFonts w:ascii="Arial" w:hAnsi="Arial" w:cs="Arial"/>
          <w:color w:val="000000" w:themeColor="text1"/>
        </w:rPr>
      </w:pPr>
      <w:r w:rsidRPr="00821647">
        <w:rPr>
          <w:rFonts w:ascii="Arial" w:hAnsi="Arial" w:cs="Arial"/>
          <w:b/>
          <w:color w:val="000000" w:themeColor="text1"/>
          <w:u w:val="single"/>
        </w:rPr>
        <w:t>Доходы бюджета</w:t>
      </w:r>
    </w:p>
    <w:p w:rsidR="001869DC" w:rsidRPr="00821647" w:rsidRDefault="001869DC" w:rsidP="001869DC">
      <w:pPr>
        <w:keepNext/>
        <w:keepLines/>
        <w:ind w:firstLine="709"/>
        <w:jc w:val="both"/>
        <w:rPr>
          <w:rFonts w:ascii="Arial" w:hAnsi="Arial" w:cs="Arial"/>
          <w:color w:val="000000" w:themeColor="text1"/>
        </w:rPr>
      </w:pPr>
      <w:r w:rsidRPr="00821647">
        <w:rPr>
          <w:rFonts w:ascii="Arial" w:hAnsi="Arial" w:cs="Arial"/>
          <w:color w:val="000000" w:themeColor="text1"/>
        </w:rPr>
        <w:t xml:space="preserve">Общий объем доходов бюджета Прибрежнинского сельского поселения в 2022 году утвержден в сумме 36 420 423,47 тыс. руб., исполнен в сумме 36 638 457,73 тыс. руб.   </w:t>
      </w:r>
    </w:p>
    <w:tbl>
      <w:tblPr>
        <w:tblW w:w="9683" w:type="dxa"/>
        <w:tblInd w:w="93" w:type="dxa"/>
        <w:tblLook w:val="00A0"/>
      </w:tblPr>
      <w:tblGrid>
        <w:gridCol w:w="4047"/>
        <w:gridCol w:w="1997"/>
        <w:gridCol w:w="2102"/>
        <w:gridCol w:w="1537"/>
      </w:tblGrid>
      <w:tr w:rsidR="001869DC" w:rsidRPr="00821647" w:rsidTr="009C3BEB">
        <w:trPr>
          <w:trHeight w:val="379"/>
          <w:tblHeader/>
        </w:trPr>
        <w:tc>
          <w:tcPr>
            <w:tcW w:w="4047" w:type="dxa"/>
            <w:tcBorders>
              <w:top w:val="single" w:sz="4" w:space="0" w:color="auto"/>
              <w:left w:val="single" w:sz="4" w:space="0" w:color="auto"/>
              <w:bottom w:val="single" w:sz="4" w:space="0" w:color="auto"/>
              <w:right w:val="single" w:sz="4" w:space="0" w:color="auto"/>
            </w:tcBorders>
            <w:vAlign w:val="center"/>
          </w:tcPr>
          <w:p w:rsidR="001869DC" w:rsidRPr="00821647" w:rsidRDefault="001869DC" w:rsidP="009C3BEB">
            <w:pPr>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Наименование</w:t>
            </w:r>
          </w:p>
        </w:tc>
        <w:tc>
          <w:tcPr>
            <w:tcW w:w="1997" w:type="dxa"/>
            <w:tcBorders>
              <w:top w:val="single" w:sz="4" w:space="0" w:color="auto"/>
              <w:left w:val="nil"/>
              <w:bottom w:val="single" w:sz="4" w:space="0" w:color="auto"/>
              <w:right w:val="single" w:sz="4" w:space="0" w:color="auto"/>
            </w:tcBorders>
            <w:vAlign w:val="center"/>
          </w:tcPr>
          <w:p w:rsidR="001869DC" w:rsidRPr="00821647" w:rsidRDefault="001869DC" w:rsidP="009C3BEB">
            <w:pPr>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 xml:space="preserve">План на 2022 год </w:t>
            </w:r>
          </w:p>
        </w:tc>
        <w:tc>
          <w:tcPr>
            <w:tcW w:w="2102" w:type="dxa"/>
            <w:tcBorders>
              <w:top w:val="single" w:sz="4" w:space="0" w:color="auto"/>
              <w:left w:val="single" w:sz="4" w:space="0" w:color="auto"/>
              <w:bottom w:val="single" w:sz="4" w:space="0" w:color="auto"/>
              <w:right w:val="single" w:sz="4" w:space="0" w:color="auto"/>
            </w:tcBorders>
            <w:vAlign w:val="center"/>
          </w:tcPr>
          <w:p w:rsidR="001869DC" w:rsidRPr="00821647" w:rsidRDefault="001869DC" w:rsidP="009C3BEB">
            <w:pPr>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Исполнено на 01.01.2022 года</w:t>
            </w:r>
          </w:p>
        </w:tc>
        <w:tc>
          <w:tcPr>
            <w:tcW w:w="1537" w:type="dxa"/>
            <w:tcBorders>
              <w:top w:val="single" w:sz="4" w:space="0" w:color="auto"/>
              <w:left w:val="single" w:sz="4" w:space="0" w:color="auto"/>
              <w:bottom w:val="single" w:sz="4" w:space="0" w:color="auto"/>
              <w:right w:val="single" w:sz="4" w:space="0" w:color="auto"/>
            </w:tcBorders>
            <w:vAlign w:val="center"/>
          </w:tcPr>
          <w:p w:rsidR="001869DC" w:rsidRPr="00821647" w:rsidRDefault="001869DC" w:rsidP="009C3BEB">
            <w:pPr>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 исполнения</w:t>
            </w:r>
          </w:p>
        </w:tc>
      </w:tr>
      <w:tr w:rsidR="001869DC" w:rsidRPr="00821647" w:rsidTr="009C3BEB">
        <w:trPr>
          <w:trHeight w:val="379"/>
          <w:tblHeader/>
        </w:trPr>
        <w:tc>
          <w:tcPr>
            <w:tcW w:w="4047" w:type="dxa"/>
            <w:tcBorders>
              <w:top w:val="single" w:sz="4" w:space="0" w:color="auto"/>
              <w:left w:val="single" w:sz="4" w:space="0" w:color="auto"/>
              <w:bottom w:val="single" w:sz="4" w:space="0" w:color="auto"/>
              <w:right w:val="single" w:sz="4" w:space="0" w:color="auto"/>
            </w:tcBorders>
            <w:vAlign w:val="center"/>
          </w:tcPr>
          <w:p w:rsidR="001869DC" w:rsidRPr="00821647" w:rsidRDefault="001869DC" w:rsidP="009C3BEB">
            <w:pPr>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ДОХОДЫ, всего, в т.ч.:</w:t>
            </w:r>
          </w:p>
        </w:tc>
        <w:tc>
          <w:tcPr>
            <w:tcW w:w="1997" w:type="dxa"/>
            <w:tcBorders>
              <w:top w:val="single" w:sz="4" w:space="0" w:color="auto"/>
              <w:left w:val="nil"/>
              <w:bottom w:val="single" w:sz="4" w:space="0" w:color="auto"/>
              <w:right w:val="single" w:sz="4" w:space="0" w:color="auto"/>
            </w:tcBorders>
            <w:vAlign w:val="center"/>
          </w:tcPr>
          <w:p w:rsidR="001869DC" w:rsidRPr="00821647" w:rsidRDefault="001869DC" w:rsidP="009C3BEB">
            <w:pPr>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36 420,4</w:t>
            </w:r>
          </w:p>
        </w:tc>
        <w:tc>
          <w:tcPr>
            <w:tcW w:w="2102" w:type="dxa"/>
            <w:tcBorders>
              <w:top w:val="single" w:sz="4" w:space="0" w:color="auto"/>
              <w:left w:val="single" w:sz="4" w:space="0" w:color="auto"/>
              <w:bottom w:val="single" w:sz="4" w:space="0" w:color="auto"/>
              <w:right w:val="single" w:sz="4" w:space="0" w:color="auto"/>
            </w:tcBorders>
            <w:vAlign w:val="center"/>
          </w:tcPr>
          <w:p w:rsidR="001869DC" w:rsidRPr="00821647" w:rsidRDefault="001869DC" w:rsidP="009C3BEB">
            <w:pPr>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36 638,5</w:t>
            </w:r>
          </w:p>
        </w:tc>
        <w:tc>
          <w:tcPr>
            <w:tcW w:w="1537" w:type="dxa"/>
            <w:tcBorders>
              <w:top w:val="single" w:sz="4" w:space="0" w:color="auto"/>
              <w:left w:val="single" w:sz="4" w:space="0" w:color="auto"/>
              <w:bottom w:val="single" w:sz="4" w:space="0" w:color="auto"/>
              <w:right w:val="single" w:sz="4" w:space="0" w:color="auto"/>
            </w:tcBorders>
            <w:vAlign w:val="center"/>
          </w:tcPr>
          <w:p w:rsidR="001869DC" w:rsidRPr="00821647" w:rsidRDefault="001869DC" w:rsidP="009C3BEB">
            <w:pPr>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100,5%</w:t>
            </w:r>
          </w:p>
        </w:tc>
      </w:tr>
    </w:tbl>
    <w:p w:rsidR="001869DC" w:rsidRPr="00821647" w:rsidRDefault="001869DC" w:rsidP="001869DC">
      <w:pPr>
        <w:ind w:firstLine="708"/>
        <w:jc w:val="both"/>
        <w:rPr>
          <w:rFonts w:ascii="Arial" w:hAnsi="Arial" w:cs="Arial"/>
          <w:color w:val="000000" w:themeColor="text1"/>
        </w:rPr>
      </w:pPr>
      <w:r w:rsidRPr="00821647">
        <w:rPr>
          <w:rFonts w:ascii="Arial" w:hAnsi="Arial" w:cs="Arial"/>
          <w:color w:val="000000" w:themeColor="text1"/>
        </w:rPr>
        <w:t xml:space="preserve">Доходная часть бюджета поселения исполнена на 100,5% от плановых назначений. </w:t>
      </w:r>
    </w:p>
    <w:p w:rsidR="001869DC" w:rsidRPr="00821647" w:rsidRDefault="001869DC" w:rsidP="001869DC">
      <w:pPr>
        <w:ind w:firstLine="708"/>
        <w:jc w:val="both"/>
        <w:rPr>
          <w:rFonts w:ascii="Arial" w:hAnsi="Arial" w:cs="Arial"/>
          <w:color w:val="000000" w:themeColor="text1"/>
        </w:rPr>
      </w:pPr>
      <w:r w:rsidRPr="00821647">
        <w:rPr>
          <w:rFonts w:ascii="Arial" w:hAnsi="Arial" w:cs="Arial"/>
          <w:color w:val="000000" w:themeColor="text1"/>
        </w:rPr>
        <w:t>Доходы бюджета поселения за 2022 год больше доходов 2021 года (35 235,3 тыс. руб.) на 1 403,2 тыс. руб</w:t>
      </w:r>
      <w:proofErr w:type="gramStart"/>
      <w:r w:rsidRPr="00821647">
        <w:rPr>
          <w:rFonts w:ascii="Arial" w:hAnsi="Arial" w:cs="Arial"/>
          <w:color w:val="000000" w:themeColor="text1"/>
        </w:rPr>
        <w:t>..</w:t>
      </w:r>
      <w:proofErr w:type="gramEnd"/>
    </w:p>
    <w:p w:rsidR="001869DC" w:rsidRPr="00821647" w:rsidRDefault="001869DC" w:rsidP="001869DC">
      <w:pPr>
        <w:ind w:firstLine="708"/>
        <w:jc w:val="both"/>
        <w:rPr>
          <w:rFonts w:ascii="Arial" w:hAnsi="Arial" w:cs="Arial"/>
          <w:color w:val="000000" w:themeColor="text1"/>
        </w:rPr>
      </w:pPr>
      <w:r w:rsidRPr="00821647">
        <w:rPr>
          <w:rFonts w:ascii="Arial" w:hAnsi="Arial" w:cs="Arial"/>
          <w:b/>
          <w:color w:val="000000" w:themeColor="text1"/>
        </w:rPr>
        <w:t>Поступление налоговых и неналоговых доходов в бюджет поселения</w:t>
      </w:r>
      <w:r w:rsidRPr="00821647">
        <w:rPr>
          <w:rFonts w:ascii="Arial" w:hAnsi="Arial" w:cs="Arial"/>
          <w:color w:val="000000" w:themeColor="text1"/>
        </w:rPr>
        <w:t xml:space="preserve"> за 2022г. составило 6 155,8 тыс. руб. или 104% от уточненного плана (5 892,3 тыс. руб.).</w:t>
      </w:r>
    </w:p>
    <w:p w:rsidR="001869DC" w:rsidRPr="00821647" w:rsidRDefault="001869DC" w:rsidP="001869DC">
      <w:pPr>
        <w:ind w:firstLine="708"/>
        <w:jc w:val="both"/>
        <w:rPr>
          <w:rFonts w:ascii="Arial" w:hAnsi="Arial" w:cs="Arial"/>
          <w:color w:val="000000" w:themeColor="text1"/>
        </w:rPr>
      </w:pPr>
      <w:r w:rsidRPr="00821647">
        <w:rPr>
          <w:rFonts w:ascii="Arial" w:hAnsi="Arial" w:cs="Arial"/>
          <w:color w:val="000000" w:themeColor="text1"/>
        </w:rPr>
        <w:t>Увеличение по отношению к 2021г.(4 970,7 тыс. руб.) составило 1185,1 тыс. руб. или на 23%.</w:t>
      </w:r>
    </w:p>
    <w:p w:rsidR="001869DC" w:rsidRPr="008D6CCC" w:rsidRDefault="001869DC" w:rsidP="001869DC">
      <w:pPr>
        <w:ind w:firstLine="709"/>
        <w:jc w:val="both"/>
        <w:rPr>
          <w:rFonts w:ascii="Arial" w:hAnsi="Arial" w:cs="Arial"/>
          <w:color w:val="000000" w:themeColor="text1"/>
          <w:sz w:val="24"/>
          <w:szCs w:val="24"/>
        </w:rPr>
      </w:pPr>
      <w:r w:rsidRPr="008D6CCC">
        <w:rPr>
          <w:rFonts w:ascii="Arial" w:hAnsi="Arial" w:cs="Arial"/>
          <w:color w:val="000000" w:themeColor="text1"/>
          <w:sz w:val="24"/>
          <w:szCs w:val="24"/>
        </w:rPr>
        <w:lastRenderedPageBreak/>
        <w:t>Удельный вес налоговых и неналоговых доходов в общей сумме доходов бюджета – 16,8%, в т.ч. налоговые и неналоговые доходы по видам доходов:</w:t>
      </w:r>
    </w:p>
    <w:tbl>
      <w:tblPr>
        <w:tblW w:w="5000" w:type="pct"/>
        <w:tblLayout w:type="fixed"/>
        <w:tblLook w:val="04A0"/>
      </w:tblPr>
      <w:tblGrid>
        <w:gridCol w:w="4502"/>
        <w:gridCol w:w="993"/>
        <w:gridCol w:w="993"/>
        <w:gridCol w:w="140"/>
        <w:gridCol w:w="714"/>
        <w:gridCol w:w="992"/>
        <w:gridCol w:w="1237"/>
      </w:tblGrid>
      <w:tr w:rsidR="001869DC" w:rsidRPr="00821647" w:rsidTr="008D6CCC">
        <w:trPr>
          <w:trHeight w:val="240"/>
        </w:trPr>
        <w:tc>
          <w:tcPr>
            <w:tcW w:w="2352"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869DC" w:rsidRPr="00821647" w:rsidRDefault="001869DC" w:rsidP="008D6CCC">
            <w:pPr>
              <w:spacing w:after="0" w:line="240" w:lineRule="auto"/>
              <w:jc w:val="both"/>
              <w:rPr>
                <w:rFonts w:ascii="Courier New" w:hAnsi="Courier New" w:cs="Courier New"/>
                <w:color w:val="000000" w:themeColor="text1"/>
                <w:sz w:val="16"/>
                <w:szCs w:val="16"/>
              </w:rPr>
            </w:pPr>
            <w:r w:rsidRPr="00821647">
              <w:rPr>
                <w:rFonts w:ascii="Courier New" w:hAnsi="Courier New" w:cs="Courier New"/>
                <w:color w:val="000000" w:themeColor="text1"/>
                <w:sz w:val="16"/>
                <w:szCs w:val="16"/>
              </w:rPr>
              <w:t> </w:t>
            </w:r>
          </w:p>
        </w:tc>
        <w:tc>
          <w:tcPr>
            <w:tcW w:w="1484" w:type="pct"/>
            <w:gridSpan w:val="4"/>
            <w:tcBorders>
              <w:top w:val="single" w:sz="8" w:space="0" w:color="000000"/>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jc w:val="center"/>
              <w:rPr>
                <w:rFonts w:ascii="Courier New" w:hAnsi="Courier New" w:cs="Courier New"/>
                <w:b/>
                <w:bCs/>
                <w:color w:val="000000" w:themeColor="text1"/>
                <w:sz w:val="16"/>
                <w:szCs w:val="16"/>
              </w:rPr>
            </w:pPr>
            <w:r w:rsidRPr="00821647">
              <w:rPr>
                <w:rFonts w:ascii="Courier New" w:hAnsi="Courier New" w:cs="Courier New"/>
                <w:b/>
                <w:bCs/>
                <w:color w:val="000000" w:themeColor="text1"/>
                <w:sz w:val="16"/>
                <w:szCs w:val="16"/>
              </w:rPr>
              <w:t>2022 год в тыс. руб.</w:t>
            </w:r>
          </w:p>
        </w:tc>
        <w:tc>
          <w:tcPr>
            <w:tcW w:w="518" w:type="pct"/>
            <w:vMerge w:val="restart"/>
            <w:tcBorders>
              <w:top w:val="single" w:sz="8" w:space="0" w:color="000000"/>
              <w:left w:val="nil"/>
              <w:right w:val="single" w:sz="8" w:space="0" w:color="000000"/>
            </w:tcBorders>
            <w:shd w:val="clear" w:color="auto" w:fill="auto"/>
            <w:hideMark/>
          </w:tcPr>
          <w:p w:rsidR="001869DC" w:rsidRPr="00821647" w:rsidRDefault="001869DC" w:rsidP="008D6CCC">
            <w:pPr>
              <w:spacing w:after="0" w:line="240" w:lineRule="auto"/>
              <w:jc w:val="center"/>
              <w:rPr>
                <w:rFonts w:ascii="Courier New" w:hAnsi="Courier New" w:cs="Courier New"/>
                <w:b/>
                <w:bCs/>
                <w:color w:val="000000" w:themeColor="text1"/>
                <w:sz w:val="16"/>
                <w:szCs w:val="16"/>
              </w:rPr>
            </w:pPr>
            <w:r w:rsidRPr="00821647">
              <w:rPr>
                <w:rFonts w:ascii="Courier New" w:hAnsi="Courier New" w:cs="Courier New"/>
                <w:b/>
                <w:bCs/>
                <w:color w:val="000000" w:themeColor="text1"/>
                <w:sz w:val="16"/>
                <w:szCs w:val="16"/>
              </w:rPr>
              <w:t>2021 год тыс. руб.</w:t>
            </w:r>
          </w:p>
          <w:p w:rsidR="001869DC" w:rsidRPr="00821647" w:rsidRDefault="001869DC" w:rsidP="008D6CCC">
            <w:pPr>
              <w:spacing w:after="0" w:line="240" w:lineRule="auto"/>
              <w:jc w:val="center"/>
              <w:rPr>
                <w:rFonts w:ascii="Courier New" w:hAnsi="Courier New" w:cs="Courier New"/>
                <w:b/>
                <w:bCs/>
                <w:color w:val="000000" w:themeColor="text1"/>
                <w:sz w:val="16"/>
                <w:szCs w:val="16"/>
              </w:rPr>
            </w:pPr>
            <w:proofErr w:type="gramStart"/>
            <w:r w:rsidRPr="00821647">
              <w:rPr>
                <w:rFonts w:ascii="Courier New" w:hAnsi="Courier New" w:cs="Courier New"/>
                <w:b/>
                <w:bCs/>
                <w:color w:val="000000" w:themeColor="text1"/>
                <w:sz w:val="16"/>
                <w:szCs w:val="16"/>
              </w:rPr>
              <w:t>Исполнении</w:t>
            </w:r>
            <w:proofErr w:type="gramEnd"/>
          </w:p>
        </w:tc>
        <w:tc>
          <w:tcPr>
            <w:tcW w:w="646" w:type="pct"/>
            <w:vMerge w:val="restart"/>
            <w:tcBorders>
              <w:top w:val="single" w:sz="8" w:space="0" w:color="000000"/>
              <w:left w:val="nil"/>
              <w:right w:val="single" w:sz="8" w:space="0" w:color="000000"/>
            </w:tcBorders>
            <w:shd w:val="clear" w:color="auto" w:fill="auto"/>
            <w:hideMark/>
          </w:tcPr>
          <w:p w:rsidR="001869DC" w:rsidRPr="00821647" w:rsidRDefault="001869DC" w:rsidP="008D6CCC">
            <w:pPr>
              <w:spacing w:after="0" w:line="240" w:lineRule="auto"/>
              <w:jc w:val="center"/>
              <w:rPr>
                <w:rFonts w:ascii="Courier New" w:hAnsi="Courier New" w:cs="Courier New"/>
                <w:b/>
                <w:bCs/>
                <w:color w:val="000000" w:themeColor="text1"/>
                <w:sz w:val="16"/>
                <w:szCs w:val="16"/>
              </w:rPr>
            </w:pPr>
            <w:r w:rsidRPr="00821647">
              <w:rPr>
                <w:rFonts w:ascii="Courier New" w:hAnsi="Courier New" w:cs="Courier New"/>
                <w:b/>
                <w:bCs/>
                <w:color w:val="000000" w:themeColor="text1"/>
                <w:sz w:val="16"/>
                <w:szCs w:val="16"/>
              </w:rPr>
              <w:t>Разница</w:t>
            </w:r>
          </w:p>
          <w:p w:rsidR="001869DC" w:rsidRPr="00821647" w:rsidRDefault="001869DC" w:rsidP="008D6CCC">
            <w:pPr>
              <w:spacing w:after="0" w:line="240" w:lineRule="auto"/>
              <w:jc w:val="center"/>
              <w:rPr>
                <w:rFonts w:ascii="Courier New" w:hAnsi="Courier New" w:cs="Courier New"/>
                <w:b/>
                <w:bCs/>
                <w:color w:val="000000" w:themeColor="text1"/>
                <w:sz w:val="16"/>
                <w:szCs w:val="16"/>
              </w:rPr>
            </w:pPr>
            <w:r w:rsidRPr="00821647">
              <w:rPr>
                <w:rFonts w:ascii="Courier New" w:hAnsi="Courier New" w:cs="Courier New"/>
                <w:b/>
                <w:bCs/>
                <w:color w:val="000000" w:themeColor="text1"/>
                <w:sz w:val="16"/>
                <w:szCs w:val="16"/>
              </w:rPr>
              <w:t xml:space="preserve">исполнение </w:t>
            </w:r>
          </w:p>
        </w:tc>
      </w:tr>
      <w:tr w:rsidR="001869DC" w:rsidRPr="00821647" w:rsidTr="008D6CCC">
        <w:trPr>
          <w:trHeight w:val="240"/>
        </w:trPr>
        <w:tc>
          <w:tcPr>
            <w:tcW w:w="2352" w:type="pct"/>
            <w:vMerge/>
            <w:tcBorders>
              <w:top w:val="single" w:sz="8" w:space="0" w:color="000000"/>
              <w:left w:val="single" w:sz="8" w:space="0" w:color="000000"/>
              <w:bottom w:val="single" w:sz="8" w:space="0" w:color="000000"/>
              <w:right w:val="single" w:sz="8" w:space="0" w:color="000000"/>
            </w:tcBorders>
            <w:vAlign w:val="center"/>
            <w:hideMark/>
          </w:tcPr>
          <w:p w:rsidR="001869DC" w:rsidRPr="00821647" w:rsidRDefault="001869DC" w:rsidP="008D6CCC">
            <w:pPr>
              <w:spacing w:after="0" w:line="240" w:lineRule="auto"/>
              <w:rPr>
                <w:rFonts w:ascii="Courier New" w:hAnsi="Courier New" w:cs="Courier New"/>
                <w:color w:val="000000" w:themeColor="text1"/>
                <w:sz w:val="16"/>
                <w:szCs w:val="16"/>
              </w:rPr>
            </w:pP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jc w:val="center"/>
              <w:rPr>
                <w:rFonts w:ascii="Courier New" w:hAnsi="Courier New" w:cs="Courier New"/>
                <w:b/>
                <w:bCs/>
                <w:color w:val="000000" w:themeColor="text1"/>
                <w:sz w:val="16"/>
                <w:szCs w:val="16"/>
              </w:rPr>
            </w:pPr>
            <w:r w:rsidRPr="00821647">
              <w:rPr>
                <w:rFonts w:ascii="Courier New" w:hAnsi="Courier New" w:cs="Courier New"/>
                <w:b/>
                <w:bCs/>
                <w:color w:val="000000" w:themeColor="text1"/>
                <w:sz w:val="16"/>
                <w:szCs w:val="16"/>
              </w:rPr>
              <w:t>План</w:t>
            </w:r>
          </w:p>
        </w:tc>
        <w:tc>
          <w:tcPr>
            <w:tcW w:w="592" w:type="pct"/>
            <w:gridSpan w:val="2"/>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jc w:val="center"/>
              <w:rPr>
                <w:rFonts w:ascii="Courier New" w:hAnsi="Courier New" w:cs="Courier New"/>
                <w:b/>
                <w:bCs/>
                <w:color w:val="000000" w:themeColor="text1"/>
                <w:sz w:val="16"/>
                <w:szCs w:val="16"/>
              </w:rPr>
            </w:pPr>
            <w:r w:rsidRPr="00821647">
              <w:rPr>
                <w:rFonts w:ascii="Courier New" w:hAnsi="Courier New" w:cs="Courier New"/>
                <w:b/>
                <w:bCs/>
                <w:color w:val="000000" w:themeColor="text1"/>
                <w:sz w:val="16"/>
                <w:szCs w:val="16"/>
              </w:rPr>
              <w:t>Исполнено</w:t>
            </w:r>
          </w:p>
        </w:tc>
        <w:tc>
          <w:tcPr>
            <w:tcW w:w="373"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jc w:val="center"/>
              <w:rPr>
                <w:rFonts w:ascii="Courier New" w:hAnsi="Courier New" w:cs="Courier New"/>
                <w:b/>
                <w:bCs/>
                <w:color w:val="000000" w:themeColor="text1"/>
                <w:sz w:val="16"/>
                <w:szCs w:val="16"/>
              </w:rPr>
            </w:pPr>
            <w:r w:rsidRPr="00821647">
              <w:rPr>
                <w:rFonts w:ascii="Courier New" w:hAnsi="Courier New" w:cs="Courier New"/>
                <w:b/>
                <w:bCs/>
                <w:color w:val="000000" w:themeColor="text1"/>
                <w:sz w:val="16"/>
                <w:szCs w:val="16"/>
              </w:rPr>
              <w:t>№</w:t>
            </w:r>
          </w:p>
        </w:tc>
        <w:tc>
          <w:tcPr>
            <w:tcW w:w="518" w:type="pct"/>
            <w:vMerge/>
            <w:tcBorders>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jc w:val="center"/>
              <w:rPr>
                <w:rFonts w:ascii="Courier New" w:hAnsi="Courier New" w:cs="Courier New"/>
                <w:b/>
                <w:bCs/>
                <w:color w:val="000000" w:themeColor="text1"/>
                <w:sz w:val="16"/>
                <w:szCs w:val="16"/>
              </w:rPr>
            </w:pPr>
          </w:p>
        </w:tc>
        <w:tc>
          <w:tcPr>
            <w:tcW w:w="646" w:type="pct"/>
            <w:vMerge/>
            <w:tcBorders>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jc w:val="center"/>
              <w:rPr>
                <w:rFonts w:ascii="Courier New" w:hAnsi="Courier New" w:cs="Courier New"/>
                <w:b/>
                <w:bCs/>
                <w:color w:val="000000" w:themeColor="text1"/>
                <w:sz w:val="16"/>
                <w:szCs w:val="16"/>
              </w:rPr>
            </w:pPr>
          </w:p>
        </w:tc>
      </w:tr>
      <w:tr w:rsidR="001869DC" w:rsidRPr="00821647" w:rsidTr="009C3BEB">
        <w:trPr>
          <w:trHeight w:val="240"/>
        </w:trPr>
        <w:tc>
          <w:tcPr>
            <w:tcW w:w="5000" w:type="pct"/>
            <w:gridSpan w:val="7"/>
            <w:tcBorders>
              <w:top w:val="single" w:sz="8" w:space="0" w:color="000000"/>
              <w:left w:val="single" w:sz="8" w:space="0" w:color="000000"/>
              <w:bottom w:val="single" w:sz="8" w:space="0" w:color="000000"/>
              <w:right w:val="single" w:sz="8" w:space="0" w:color="000000"/>
            </w:tcBorders>
            <w:vAlign w:val="center"/>
            <w:hideMark/>
          </w:tcPr>
          <w:p w:rsidR="001869DC" w:rsidRPr="00821647" w:rsidRDefault="001869DC" w:rsidP="008D6CCC">
            <w:pPr>
              <w:spacing w:after="0" w:line="240" w:lineRule="auto"/>
              <w:jc w:val="center"/>
              <w:rPr>
                <w:rFonts w:ascii="Courier New" w:hAnsi="Courier New" w:cs="Courier New"/>
                <w:b/>
                <w:bCs/>
                <w:color w:val="000000" w:themeColor="text1"/>
                <w:sz w:val="16"/>
                <w:szCs w:val="16"/>
              </w:rPr>
            </w:pPr>
            <w:r w:rsidRPr="00821647">
              <w:rPr>
                <w:rFonts w:ascii="Courier New" w:hAnsi="Courier New" w:cs="Courier New"/>
                <w:color w:val="000000" w:themeColor="text1"/>
                <w:sz w:val="16"/>
                <w:szCs w:val="16"/>
              </w:rPr>
              <w:t>Налоговые</w:t>
            </w:r>
          </w:p>
        </w:tc>
      </w:tr>
      <w:tr w:rsidR="001869DC" w:rsidRPr="00821647" w:rsidTr="008D6CCC">
        <w:trPr>
          <w:trHeight w:val="147"/>
        </w:trPr>
        <w:tc>
          <w:tcPr>
            <w:tcW w:w="2352" w:type="pct"/>
            <w:tcBorders>
              <w:top w:val="nil"/>
              <w:left w:val="single" w:sz="8" w:space="0" w:color="000000"/>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НДФЛ 7%</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1752,5</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1795,3</w:t>
            </w:r>
          </w:p>
        </w:tc>
        <w:tc>
          <w:tcPr>
            <w:tcW w:w="446" w:type="pct"/>
            <w:gridSpan w:val="2"/>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102,4</w:t>
            </w:r>
          </w:p>
        </w:tc>
        <w:tc>
          <w:tcPr>
            <w:tcW w:w="518"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1339,8</w:t>
            </w:r>
          </w:p>
        </w:tc>
        <w:tc>
          <w:tcPr>
            <w:tcW w:w="646"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455,5</w:t>
            </w:r>
          </w:p>
        </w:tc>
      </w:tr>
      <w:tr w:rsidR="001869DC" w:rsidRPr="00821647" w:rsidTr="008D6CCC">
        <w:trPr>
          <w:trHeight w:val="222"/>
        </w:trPr>
        <w:tc>
          <w:tcPr>
            <w:tcW w:w="2352" w:type="pct"/>
            <w:tcBorders>
              <w:top w:val="nil"/>
              <w:left w:val="single" w:sz="8" w:space="0" w:color="000000"/>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proofErr w:type="spellStart"/>
            <w:r w:rsidRPr="00821647">
              <w:rPr>
                <w:rFonts w:ascii="Courier New" w:hAnsi="Courier New" w:cs="Courier New"/>
                <w:color w:val="000000" w:themeColor="text1"/>
                <w:sz w:val="18"/>
                <w:szCs w:val="18"/>
              </w:rPr>
              <w:t>Сельскохоз</w:t>
            </w:r>
            <w:proofErr w:type="spellEnd"/>
            <w:r w:rsidRPr="00821647">
              <w:rPr>
                <w:rFonts w:ascii="Courier New" w:hAnsi="Courier New" w:cs="Courier New"/>
                <w:color w:val="000000" w:themeColor="text1"/>
                <w:sz w:val="18"/>
                <w:szCs w:val="18"/>
              </w:rPr>
              <w:t>. Налог  50%</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765,3</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765,3</w:t>
            </w:r>
          </w:p>
        </w:tc>
        <w:tc>
          <w:tcPr>
            <w:tcW w:w="446" w:type="pct"/>
            <w:gridSpan w:val="2"/>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100,0</w:t>
            </w:r>
          </w:p>
        </w:tc>
        <w:tc>
          <w:tcPr>
            <w:tcW w:w="518"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709,2</w:t>
            </w:r>
          </w:p>
        </w:tc>
        <w:tc>
          <w:tcPr>
            <w:tcW w:w="646"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56,1</w:t>
            </w:r>
          </w:p>
        </w:tc>
      </w:tr>
      <w:tr w:rsidR="001869DC" w:rsidRPr="00821647" w:rsidTr="008D6CCC">
        <w:trPr>
          <w:trHeight w:val="126"/>
        </w:trPr>
        <w:tc>
          <w:tcPr>
            <w:tcW w:w="2352" w:type="pct"/>
            <w:tcBorders>
              <w:top w:val="nil"/>
              <w:left w:val="single" w:sz="8" w:space="0" w:color="000000"/>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Налог на имущество физ. Лиц 100</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366,9</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387,8</w:t>
            </w:r>
          </w:p>
        </w:tc>
        <w:tc>
          <w:tcPr>
            <w:tcW w:w="446" w:type="pct"/>
            <w:gridSpan w:val="2"/>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105,7</w:t>
            </w:r>
          </w:p>
        </w:tc>
        <w:tc>
          <w:tcPr>
            <w:tcW w:w="518"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493,8</w:t>
            </w:r>
          </w:p>
        </w:tc>
        <w:tc>
          <w:tcPr>
            <w:tcW w:w="646"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-106</w:t>
            </w:r>
          </w:p>
        </w:tc>
      </w:tr>
      <w:tr w:rsidR="001869DC" w:rsidRPr="00821647" w:rsidTr="008D6CCC">
        <w:trPr>
          <w:trHeight w:val="213"/>
        </w:trPr>
        <w:tc>
          <w:tcPr>
            <w:tcW w:w="2352" w:type="pct"/>
            <w:tcBorders>
              <w:top w:val="nil"/>
              <w:left w:val="single" w:sz="8" w:space="0" w:color="000000"/>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Земельный налог физ. лица 100</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116</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116,5</w:t>
            </w:r>
          </w:p>
        </w:tc>
        <w:tc>
          <w:tcPr>
            <w:tcW w:w="446" w:type="pct"/>
            <w:gridSpan w:val="2"/>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100,4</w:t>
            </w:r>
          </w:p>
        </w:tc>
        <w:tc>
          <w:tcPr>
            <w:tcW w:w="518"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84,9</w:t>
            </w:r>
          </w:p>
        </w:tc>
        <w:tc>
          <w:tcPr>
            <w:tcW w:w="646"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31,6</w:t>
            </w:r>
          </w:p>
        </w:tc>
      </w:tr>
      <w:tr w:rsidR="001869DC" w:rsidRPr="00821647" w:rsidTr="008D6CCC">
        <w:trPr>
          <w:trHeight w:val="118"/>
        </w:trPr>
        <w:tc>
          <w:tcPr>
            <w:tcW w:w="2352" w:type="pct"/>
            <w:tcBorders>
              <w:top w:val="nil"/>
              <w:left w:val="single" w:sz="8" w:space="0" w:color="000000"/>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Земельный налог с организаций  100</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547,1</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547,09</w:t>
            </w:r>
          </w:p>
        </w:tc>
        <w:tc>
          <w:tcPr>
            <w:tcW w:w="446" w:type="pct"/>
            <w:gridSpan w:val="2"/>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100,0</w:t>
            </w:r>
          </w:p>
        </w:tc>
        <w:tc>
          <w:tcPr>
            <w:tcW w:w="518"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452</w:t>
            </w:r>
          </w:p>
        </w:tc>
        <w:tc>
          <w:tcPr>
            <w:tcW w:w="646"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95,09</w:t>
            </w:r>
          </w:p>
        </w:tc>
      </w:tr>
      <w:tr w:rsidR="001869DC" w:rsidRPr="00821647" w:rsidTr="008D6CCC">
        <w:trPr>
          <w:trHeight w:val="205"/>
        </w:trPr>
        <w:tc>
          <w:tcPr>
            <w:tcW w:w="2352" w:type="pct"/>
            <w:tcBorders>
              <w:top w:val="nil"/>
              <w:left w:val="single" w:sz="8" w:space="0" w:color="000000"/>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 xml:space="preserve">Налоги на товары  </w:t>
            </w:r>
            <w:proofErr w:type="spellStart"/>
            <w:r w:rsidRPr="00821647">
              <w:rPr>
                <w:rFonts w:ascii="Courier New" w:hAnsi="Courier New" w:cs="Courier New"/>
                <w:color w:val="000000" w:themeColor="text1"/>
                <w:sz w:val="18"/>
                <w:szCs w:val="18"/>
              </w:rPr>
              <w:t>диференцир</w:t>
            </w:r>
            <w:proofErr w:type="spellEnd"/>
            <w:r w:rsidRPr="00821647">
              <w:rPr>
                <w:rFonts w:ascii="Courier New" w:hAnsi="Courier New" w:cs="Courier New"/>
                <w:color w:val="000000" w:themeColor="text1"/>
                <w:sz w:val="18"/>
                <w:szCs w:val="18"/>
              </w:rPr>
              <w:t>. нормативы</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2006,8</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2155,3</w:t>
            </w:r>
          </w:p>
        </w:tc>
        <w:tc>
          <w:tcPr>
            <w:tcW w:w="446" w:type="pct"/>
            <w:gridSpan w:val="2"/>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107,4</w:t>
            </w:r>
          </w:p>
        </w:tc>
        <w:tc>
          <w:tcPr>
            <w:tcW w:w="518"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1813,7</w:t>
            </w:r>
          </w:p>
        </w:tc>
        <w:tc>
          <w:tcPr>
            <w:tcW w:w="646"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341,6</w:t>
            </w:r>
          </w:p>
        </w:tc>
      </w:tr>
      <w:tr w:rsidR="001869DC" w:rsidRPr="00821647" w:rsidTr="009C3BEB">
        <w:trPr>
          <w:trHeight w:val="205"/>
        </w:trPr>
        <w:tc>
          <w:tcPr>
            <w:tcW w:w="5000" w:type="pct"/>
            <w:gridSpan w:val="7"/>
            <w:tcBorders>
              <w:top w:val="nil"/>
              <w:left w:val="single" w:sz="8" w:space="0" w:color="000000"/>
              <w:bottom w:val="single" w:sz="8" w:space="0" w:color="000000"/>
              <w:right w:val="single" w:sz="8" w:space="0" w:color="000000"/>
            </w:tcBorders>
            <w:shd w:val="clear" w:color="auto" w:fill="auto"/>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Неналоговые</w:t>
            </w:r>
          </w:p>
        </w:tc>
      </w:tr>
      <w:tr w:rsidR="001869DC" w:rsidRPr="00821647" w:rsidTr="008D6CCC">
        <w:trPr>
          <w:trHeight w:val="124"/>
        </w:trPr>
        <w:tc>
          <w:tcPr>
            <w:tcW w:w="2352" w:type="pct"/>
            <w:tcBorders>
              <w:top w:val="nil"/>
              <w:left w:val="single" w:sz="8" w:space="0" w:color="000000"/>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proofErr w:type="spellStart"/>
            <w:proofErr w:type="gramStart"/>
            <w:r w:rsidRPr="00821647">
              <w:rPr>
                <w:rFonts w:ascii="Courier New" w:hAnsi="Courier New" w:cs="Courier New"/>
                <w:color w:val="000000" w:themeColor="text1"/>
                <w:sz w:val="18"/>
                <w:szCs w:val="18"/>
              </w:rPr>
              <w:t>Гос</w:t>
            </w:r>
            <w:proofErr w:type="spellEnd"/>
            <w:r w:rsidRPr="00821647">
              <w:rPr>
                <w:rFonts w:ascii="Courier New" w:hAnsi="Courier New" w:cs="Courier New"/>
                <w:color w:val="000000" w:themeColor="text1"/>
                <w:sz w:val="18"/>
                <w:szCs w:val="18"/>
              </w:rPr>
              <w:t>. пошлина</w:t>
            </w:r>
            <w:proofErr w:type="gramEnd"/>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60,4</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60,65</w:t>
            </w:r>
          </w:p>
        </w:tc>
        <w:tc>
          <w:tcPr>
            <w:tcW w:w="446" w:type="pct"/>
            <w:gridSpan w:val="2"/>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100,4</w:t>
            </w:r>
          </w:p>
        </w:tc>
        <w:tc>
          <w:tcPr>
            <w:tcW w:w="518"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40</w:t>
            </w:r>
          </w:p>
        </w:tc>
        <w:tc>
          <w:tcPr>
            <w:tcW w:w="646"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20,65</w:t>
            </w:r>
          </w:p>
        </w:tc>
      </w:tr>
      <w:tr w:rsidR="001869DC" w:rsidRPr="00821647" w:rsidTr="008D6CCC">
        <w:trPr>
          <w:trHeight w:val="198"/>
        </w:trPr>
        <w:tc>
          <w:tcPr>
            <w:tcW w:w="2352" w:type="pct"/>
            <w:tcBorders>
              <w:top w:val="nil"/>
              <w:left w:val="single" w:sz="8" w:space="0" w:color="000000"/>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Платные услуги, компенсации затрат</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258,7</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284,2</w:t>
            </w:r>
          </w:p>
        </w:tc>
        <w:tc>
          <w:tcPr>
            <w:tcW w:w="446" w:type="pct"/>
            <w:gridSpan w:val="2"/>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109,9</w:t>
            </w:r>
          </w:p>
        </w:tc>
        <w:tc>
          <w:tcPr>
            <w:tcW w:w="518"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27,1</w:t>
            </w:r>
          </w:p>
        </w:tc>
        <w:tc>
          <w:tcPr>
            <w:tcW w:w="646"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257,1</w:t>
            </w:r>
          </w:p>
        </w:tc>
      </w:tr>
      <w:tr w:rsidR="001869DC" w:rsidRPr="00821647" w:rsidTr="008D6CCC">
        <w:trPr>
          <w:trHeight w:val="129"/>
        </w:trPr>
        <w:tc>
          <w:tcPr>
            <w:tcW w:w="2352" w:type="pct"/>
            <w:tcBorders>
              <w:top w:val="nil"/>
              <w:left w:val="single" w:sz="8" w:space="0" w:color="000000"/>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Аренда имущества</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0</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0</w:t>
            </w:r>
          </w:p>
        </w:tc>
        <w:tc>
          <w:tcPr>
            <w:tcW w:w="446" w:type="pct"/>
            <w:gridSpan w:val="2"/>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0,0</w:t>
            </w:r>
          </w:p>
        </w:tc>
        <w:tc>
          <w:tcPr>
            <w:tcW w:w="518"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w:t>
            </w:r>
          </w:p>
        </w:tc>
        <w:tc>
          <w:tcPr>
            <w:tcW w:w="646"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w:t>
            </w:r>
          </w:p>
        </w:tc>
      </w:tr>
      <w:tr w:rsidR="001869DC" w:rsidRPr="00821647" w:rsidTr="008D6CCC">
        <w:trPr>
          <w:trHeight w:val="720"/>
        </w:trPr>
        <w:tc>
          <w:tcPr>
            <w:tcW w:w="2352" w:type="pct"/>
            <w:tcBorders>
              <w:top w:val="nil"/>
              <w:left w:val="single" w:sz="8" w:space="0" w:color="000000"/>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proofErr w:type="gramStart"/>
            <w:r w:rsidRPr="00821647">
              <w:rPr>
                <w:rFonts w:ascii="Courier New" w:hAnsi="Courier New" w:cs="Courier New"/>
                <w:color w:val="000000" w:themeColor="text1"/>
                <w:sz w:val="18"/>
                <w:szCs w:val="18"/>
              </w:rPr>
              <w:t>прочие неналоговые (невыясненные, восполнение излишне уплаченных сумм- 25,0, инициативные поступления -12,0, прочие 6653,8</w:t>
            </w:r>
            <w:proofErr w:type="gramEnd"/>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18,6</w:t>
            </w:r>
          </w:p>
        </w:tc>
        <w:tc>
          <w:tcPr>
            <w:tcW w:w="519"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43,6</w:t>
            </w:r>
          </w:p>
        </w:tc>
        <w:tc>
          <w:tcPr>
            <w:tcW w:w="446" w:type="pct"/>
            <w:gridSpan w:val="2"/>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0,0</w:t>
            </w:r>
          </w:p>
        </w:tc>
        <w:tc>
          <w:tcPr>
            <w:tcW w:w="518"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0</w:t>
            </w:r>
          </w:p>
        </w:tc>
        <w:tc>
          <w:tcPr>
            <w:tcW w:w="646" w:type="pct"/>
            <w:tcBorders>
              <w:top w:val="nil"/>
              <w:left w:val="nil"/>
              <w:bottom w:val="single" w:sz="8" w:space="0" w:color="000000"/>
              <w:right w:val="single" w:sz="8" w:space="0" w:color="000000"/>
            </w:tcBorders>
            <w:shd w:val="clear" w:color="auto" w:fill="auto"/>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43,6</w:t>
            </w:r>
          </w:p>
        </w:tc>
      </w:tr>
    </w:tbl>
    <w:p w:rsidR="001869DC" w:rsidRPr="008D6CCC" w:rsidRDefault="001869DC" w:rsidP="008D6CCC">
      <w:pPr>
        <w:spacing w:after="0" w:line="240" w:lineRule="auto"/>
        <w:ind w:firstLine="709"/>
        <w:jc w:val="both"/>
        <w:rPr>
          <w:rFonts w:ascii="Arial" w:hAnsi="Arial" w:cs="Arial"/>
          <w:color w:val="000000" w:themeColor="text1"/>
          <w:sz w:val="24"/>
          <w:szCs w:val="24"/>
        </w:rPr>
      </w:pPr>
    </w:p>
    <w:p w:rsidR="001869DC" w:rsidRPr="008D6CCC" w:rsidRDefault="001869DC" w:rsidP="008D6CCC">
      <w:pPr>
        <w:tabs>
          <w:tab w:val="left" w:pos="960"/>
        </w:tabs>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 xml:space="preserve">При плане на год 30 528,1 тыс. руб., в бюджет поселения поступило </w:t>
      </w:r>
      <w:r w:rsidRPr="008D6CCC">
        <w:rPr>
          <w:rFonts w:ascii="Arial" w:hAnsi="Arial" w:cs="Arial"/>
          <w:b/>
          <w:color w:val="000000" w:themeColor="text1"/>
          <w:sz w:val="24"/>
          <w:szCs w:val="24"/>
        </w:rPr>
        <w:t>безвозмездных поступлений</w:t>
      </w:r>
      <w:r w:rsidRPr="008D6CCC">
        <w:rPr>
          <w:rFonts w:ascii="Arial" w:hAnsi="Arial" w:cs="Arial"/>
          <w:color w:val="000000" w:themeColor="text1"/>
          <w:sz w:val="24"/>
          <w:szCs w:val="24"/>
        </w:rPr>
        <w:t xml:space="preserve"> всего – 30 482,6 тыс. руб. в том числе: </w:t>
      </w:r>
    </w:p>
    <w:p w:rsidR="001869DC" w:rsidRPr="008D6CCC" w:rsidRDefault="001869DC" w:rsidP="008D6CCC">
      <w:pPr>
        <w:tabs>
          <w:tab w:val="left" w:pos="960"/>
        </w:tabs>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из областного бюджета – 1 671,4 тыс. руб., из бюджета Братского района – 28 656,2 тыс. руб., прочие безвозмездные поступления (спонсорские) – 155,0 тыс</w:t>
      </w:r>
      <w:proofErr w:type="gramStart"/>
      <w:r w:rsidRPr="008D6CCC">
        <w:rPr>
          <w:rFonts w:ascii="Arial" w:hAnsi="Arial" w:cs="Arial"/>
          <w:color w:val="000000" w:themeColor="text1"/>
          <w:sz w:val="24"/>
          <w:szCs w:val="24"/>
        </w:rPr>
        <w:t>.р</w:t>
      </w:r>
      <w:proofErr w:type="gramEnd"/>
      <w:r w:rsidRPr="008D6CCC">
        <w:rPr>
          <w:rFonts w:ascii="Arial" w:hAnsi="Arial" w:cs="Arial"/>
          <w:color w:val="000000" w:themeColor="text1"/>
          <w:sz w:val="24"/>
          <w:szCs w:val="24"/>
        </w:rPr>
        <w:t>уб.</w:t>
      </w:r>
    </w:p>
    <w:p w:rsidR="001869DC" w:rsidRPr="008D6CCC" w:rsidRDefault="001869DC" w:rsidP="008D6CCC">
      <w:pPr>
        <w:tabs>
          <w:tab w:val="left" w:pos="960"/>
        </w:tabs>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 xml:space="preserve"> (2021 -) -739,1 тыс. руб. </w:t>
      </w:r>
    </w:p>
    <w:p w:rsidR="001869DC" w:rsidRPr="008D6CCC" w:rsidRDefault="001869DC" w:rsidP="008D6CCC">
      <w:pPr>
        <w:tabs>
          <w:tab w:val="left" w:pos="960"/>
        </w:tabs>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Доля межбюджетных трансфертов от других бюджетов бюджетной системы в общем объеме доходов бюджета поселения в 2022 году составила 83,2 %.</w:t>
      </w:r>
    </w:p>
    <w:p w:rsidR="001869DC" w:rsidRPr="008D6CCC" w:rsidRDefault="001869DC" w:rsidP="008D6CCC">
      <w:pPr>
        <w:tabs>
          <w:tab w:val="left" w:pos="960"/>
        </w:tabs>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 xml:space="preserve">Увеличение по отношению к 2021г. (30 264,6 тыс. руб.) составило 218 тыс. руб. </w:t>
      </w:r>
    </w:p>
    <w:p w:rsidR="001869DC" w:rsidRPr="008D6CCC" w:rsidRDefault="001869DC" w:rsidP="008D6CCC">
      <w:pPr>
        <w:spacing w:after="0" w:line="240" w:lineRule="auto"/>
        <w:ind w:firstLine="709"/>
        <w:jc w:val="center"/>
        <w:rPr>
          <w:rFonts w:ascii="Arial" w:hAnsi="Arial" w:cs="Arial"/>
          <w:color w:val="000000" w:themeColor="text1"/>
          <w:sz w:val="24"/>
          <w:szCs w:val="24"/>
        </w:rPr>
      </w:pPr>
      <w:r w:rsidRPr="008D6CCC">
        <w:rPr>
          <w:rFonts w:ascii="Arial" w:hAnsi="Arial" w:cs="Arial"/>
          <w:b/>
          <w:color w:val="000000" w:themeColor="text1"/>
          <w:sz w:val="24"/>
          <w:szCs w:val="24"/>
          <w:u w:val="single"/>
        </w:rPr>
        <w:t>Расходы бюджета</w:t>
      </w:r>
      <w:r w:rsidRPr="008D6CCC">
        <w:rPr>
          <w:rFonts w:ascii="Arial" w:hAnsi="Arial" w:cs="Arial"/>
          <w:color w:val="000000" w:themeColor="text1"/>
          <w:sz w:val="24"/>
          <w:szCs w:val="24"/>
        </w:rPr>
        <w:t>:</w:t>
      </w:r>
    </w:p>
    <w:p w:rsidR="001869DC" w:rsidRPr="008D6CCC" w:rsidRDefault="001869DC" w:rsidP="008D6CCC">
      <w:pPr>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Расходы бюджета поселения за 2022 года исполнены в объеме 35 908,1 тыс. руб. или 96,3% к годовому плану (37 250,6 тыс. руб.).</w:t>
      </w:r>
    </w:p>
    <w:p w:rsidR="001869DC" w:rsidRPr="008D6CCC" w:rsidRDefault="001869DC" w:rsidP="008D6CCC">
      <w:pPr>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 xml:space="preserve">Уменьшение к 2021 году (36 228,6 тыс. руб.) – на 320,5 тыс. руб. </w:t>
      </w:r>
    </w:p>
    <w:tbl>
      <w:tblPr>
        <w:tblW w:w="9683" w:type="dxa"/>
        <w:tblInd w:w="93" w:type="dxa"/>
        <w:tblLook w:val="00A0"/>
      </w:tblPr>
      <w:tblGrid>
        <w:gridCol w:w="3276"/>
        <w:gridCol w:w="2126"/>
        <w:gridCol w:w="2744"/>
        <w:gridCol w:w="1537"/>
      </w:tblGrid>
      <w:tr w:rsidR="001869DC" w:rsidRPr="00821647" w:rsidTr="009C3BEB">
        <w:trPr>
          <w:trHeight w:val="256"/>
        </w:trPr>
        <w:tc>
          <w:tcPr>
            <w:tcW w:w="3276" w:type="dxa"/>
            <w:tcBorders>
              <w:top w:val="single" w:sz="4" w:space="0" w:color="auto"/>
              <w:left w:val="single" w:sz="4" w:space="0" w:color="auto"/>
              <w:bottom w:val="single" w:sz="4" w:space="0" w:color="auto"/>
              <w:right w:val="single" w:sz="4" w:space="0" w:color="auto"/>
            </w:tcBorders>
            <w:vAlign w:val="center"/>
          </w:tcPr>
          <w:p w:rsidR="001869DC" w:rsidRPr="00821647" w:rsidRDefault="001869DC" w:rsidP="009C3BEB">
            <w:pPr>
              <w:rPr>
                <w:rFonts w:ascii="Courier New" w:hAnsi="Courier New" w:cs="Courier New"/>
                <w:bCs/>
                <w:color w:val="000000" w:themeColor="text1"/>
                <w:sz w:val="18"/>
                <w:szCs w:val="18"/>
              </w:rPr>
            </w:pPr>
            <w:r w:rsidRPr="00821647">
              <w:rPr>
                <w:rFonts w:ascii="Courier New" w:hAnsi="Courier New" w:cs="Courier New"/>
                <w:bCs/>
                <w:color w:val="000000" w:themeColor="text1"/>
                <w:sz w:val="18"/>
                <w:szCs w:val="18"/>
              </w:rPr>
              <w:t>Наименование</w:t>
            </w:r>
          </w:p>
        </w:tc>
        <w:tc>
          <w:tcPr>
            <w:tcW w:w="2126" w:type="dxa"/>
            <w:tcBorders>
              <w:top w:val="single" w:sz="4" w:space="0" w:color="auto"/>
              <w:left w:val="nil"/>
              <w:bottom w:val="single" w:sz="4" w:space="0" w:color="auto"/>
              <w:right w:val="single" w:sz="4" w:space="0" w:color="auto"/>
            </w:tcBorders>
            <w:vAlign w:val="center"/>
          </w:tcPr>
          <w:p w:rsidR="001869DC" w:rsidRPr="00821647" w:rsidRDefault="001869DC" w:rsidP="009C3BEB">
            <w:pPr>
              <w:jc w:val="center"/>
              <w:rPr>
                <w:rFonts w:ascii="Courier New" w:hAnsi="Courier New" w:cs="Courier New"/>
                <w:bCs/>
                <w:color w:val="000000" w:themeColor="text1"/>
                <w:sz w:val="18"/>
                <w:szCs w:val="18"/>
              </w:rPr>
            </w:pPr>
            <w:r w:rsidRPr="00821647">
              <w:rPr>
                <w:rFonts w:ascii="Courier New" w:hAnsi="Courier New" w:cs="Courier New"/>
                <w:bCs/>
                <w:color w:val="000000" w:themeColor="text1"/>
                <w:sz w:val="18"/>
                <w:szCs w:val="18"/>
              </w:rPr>
              <w:t xml:space="preserve">План на 2022 год </w:t>
            </w:r>
          </w:p>
        </w:tc>
        <w:tc>
          <w:tcPr>
            <w:tcW w:w="2744" w:type="dxa"/>
            <w:tcBorders>
              <w:top w:val="single" w:sz="4" w:space="0" w:color="auto"/>
              <w:left w:val="single" w:sz="4" w:space="0" w:color="auto"/>
              <w:bottom w:val="single" w:sz="4" w:space="0" w:color="auto"/>
              <w:right w:val="single" w:sz="4" w:space="0" w:color="auto"/>
            </w:tcBorders>
            <w:vAlign w:val="center"/>
          </w:tcPr>
          <w:p w:rsidR="001869DC" w:rsidRPr="00821647" w:rsidRDefault="001869DC" w:rsidP="009C3BEB">
            <w:pPr>
              <w:jc w:val="center"/>
              <w:rPr>
                <w:rFonts w:ascii="Courier New" w:hAnsi="Courier New" w:cs="Courier New"/>
                <w:bCs/>
                <w:color w:val="000000" w:themeColor="text1"/>
                <w:sz w:val="18"/>
                <w:szCs w:val="18"/>
              </w:rPr>
            </w:pPr>
            <w:r w:rsidRPr="00821647">
              <w:rPr>
                <w:rFonts w:ascii="Courier New" w:hAnsi="Courier New" w:cs="Courier New"/>
                <w:bCs/>
                <w:color w:val="000000" w:themeColor="text1"/>
                <w:sz w:val="18"/>
                <w:szCs w:val="18"/>
              </w:rPr>
              <w:t>Исполнено на 01.01.2023 года</w:t>
            </w:r>
          </w:p>
        </w:tc>
        <w:tc>
          <w:tcPr>
            <w:tcW w:w="1537" w:type="dxa"/>
            <w:tcBorders>
              <w:top w:val="single" w:sz="4" w:space="0" w:color="auto"/>
              <w:left w:val="single" w:sz="4" w:space="0" w:color="auto"/>
              <w:bottom w:val="single" w:sz="4" w:space="0" w:color="auto"/>
              <w:right w:val="single" w:sz="4" w:space="0" w:color="auto"/>
            </w:tcBorders>
            <w:vAlign w:val="center"/>
          </w:tcPr>
          <w:p w:rsidR="001869DC" w:rsidRPr="00821647" w:rsidRDefault="001869DC" w:rsidP="009C3BEB">
            <w:pPr>
              <w:jc w:val="center"/>
              <w:rPr>
                <w:rFonts w:ascii="Courier New" w:hAnsi="Courier New" w:cs="Courier New"/>
                <w:bCs/>
                <w:color w:val="000000" w:themeColor="text1"/>
                <w:sz w:val="18"/>
                <w:szCs w:val="18"/>
              </w:rPr>
            </w:pPr>
            <w:r w:rsidRPr="00821647">
              <w:rPr>
                <w:rFonts w:ascii="Courier New" w:hAnsi="Courier New" w:cs="Courier New"/>
                <w:bCs/>
                <w:color w:val="000000" w:themeColor="text1"/>
                <w:sz w:val="18"/>
                <w:szCs w:val="18"/>
              </w:rPr>
              <w:t>% исполнения</w:t>
            </w:r>
          </w:p>
        </w:tc>
      </w:tr>
      <w:tr w:rsidR="001869DC" w:rsidRPr="00821647" w:rsidTr="009C3BEB">
        <w:trPr>
          <w:trHeight w:val="256"/>
        </w:trPr>
        <w:tc>
          <w:tcPr>
            <w:tcW w:w="3276" w:type="dxa"/>
            <w:tcBorders>
              <w:top w:val="single" w:sz="4" w:space="0" w:color="auto"/>
              <w:left w:val="single" w:sz="4" w:space="0" w:color="auto"/>
              <w:bottom w:val="single" w:sz="4" w:space="0" w:color="auto"/>
              <w:right w:val="single" w:sz="4" w:space="0" w:color="auto"/>
            </w:tcBorders>
            <w:vAlign w:val="center"/>
          </w:tcPr>
          <w:p w:rsidR="001869DC" w:rsidRPr="00821647" w:rsidRDefault="001869DC" w:rsidP="009C3BEB">
            <w:pPr>
              <w:rPr>
                <w:rFonts w:ascii="Courier New" w:hAnsi="Courier New" w:cs="Courier New"/>
                <w:bCs/>
                <w:color w:val="000000" w:themeColor="text1"/>
                <w:sz w:val="18"/>
                <w:szCs w:val="18"/>
              </w:rPr>
            </w:pPr>
            <w:r w:rsidRPr="00821647">
              <w:rPr>
                <w:rFonts w:ascii="Courier New" w:hAnsi="Courier New" w:cs="Courier New"/>
                <w:bCs/>
                <w:color w:val="000000" w:themeColor="text1"/>
                <w:sz w:val="18"/>
                <w:szCs w:val="18"/>
              </w:rPr>
              <w:t>РАСХОДЫ</w:t>
            </w:r>
          </w:p>
        </w:tc>
        <w:tc>
          <w:tcPr>
            <w:tcW w:w="2126" w:type="dxa"/>
            <w:tcBorders>
              <w:top w:val="single" w:sz="4" w:space="0" w:color="auto"/>
              <w:left w:val="nil"/>
              <w:bottom w:val="single" w:sz="4" w:space="0" w:color="auto"/>
              <w:right w:val="single" w:sz="4" w:space="0" w:color="auto"/>
            </w:tcBorders>
            <w:vAlign w:val="center"/>
          </w:tcPr>
          <w:p w:rsidR="001869DC" w:rsidRPr="00821647" w:rsidRDefault="001869DC" w:rsidP="009C3BEB">
            <w:pPr>
              <w:jc w:val="center"/>
              <w:rPr>
                <w:rFonts w:ascii="Courier New" w:hAnsi="Courier New" w:cs="Courier New"/>
                <w:bCs/>
                <w:color w:val="000000" w:themeColor="text1"/>
                <w:sz w:val="18"/>
                <w:szCs w:val="18"/>
              </w:rPr>
            </w:pPr>
            <w:r w:rsidRPr="00821647">
              <w:rPr>
                <w:rFonts w:ascii="Courier New" w:hAnsi="Courier New" w:cs="Courier New"/>
                <w:bCs/>
                <w:color w:val="000000" w:themeColor="text1"/>
                <w:sz w:val="18"/>
                <w:szCs w:val="18"/>
              </w:rPr>
              <w:t>37 250,6</w:t>
            </w:r>
          </w:p>
        </w:tc>
        <w:tc>
          <w:tcPr>
            <w:tcW w:w="2744" w:type="dxa"/>
            <w:tcBorders>
              <w:top w:val="single" w:sz="4" w:space="0" w:color="auto"/>
              <w:left w:val="single" w:sz="4" w:space="0" w:color="auto"/>
              <w:bottom w:val="single" w:sz="4" w:space="0" w:color="auto"/>
              <w:right w:val="single" w:sz="4" w:space="0" w:color="auto"/>
            </w:tcBorders>
            <w:vAlign w:val="center"/>
          </w:tcPr>
          <w:p w:rsidR="001869DC" w:rsidRPr="00821647" w:rsidRDefault="001869DC" w:rsidP="009C3BEB">
            <w:pPr>
              <w:jc w:val="center"/>
              <w:rPr>
                <w:rFonts w:ascii="Courier New" w:hAnsi="Courier New" w:cs="Courier New"/>
                <w:bCs/>
                <w:color w:val="000000" w:themeColor="text1"/>
                <w:sz w:val="18"/>
                <w:szCs w:val="18"/>
              </w:rPr>
            </w:pPr>
            <w:r w:rsidRPr="00821647">
              <w:rPr>
                <w:rFonts w:ascii="Courier New" w:hAnsi="Courier New" w:cs="Courier New"/>
                <w:bCs/>
                <w:color w:val="000000" w:themeColor="text1"/>
                <w:sz w:val="18"/>
                <w:szCs w:val="18"/>
              </w:rPr>
              <w:t>35 908,1</w:t>
            </w:r>
          </w:p>
        </w:tc>
        <w:tc>
          <w:tcPr>
            <w:tcW w:w="1537" w:type="dxa"/>
            <w:tcBorders>
              <w:top w:val="single" w:sz="4" w:space="0" w:color="auto"/>
              <w:left w:val="single" w:sz="4" w:space="0" w:color="auto"/>
              <w:bottom w:val="single" w:sz="4" w:space="0" w:color="auto"/>
              <w:right w:val="single" w:sz="4" w:space="0" w:color="auto"/>
            </w:tcBorders>
            <w:vAlign w:val="center"/>
          </w:tcPr>
          <w:p w:rsidR="001869DC" w:rsidRPr="00821647" w:rsidRDefault="001869DC" w:rsidP="009C3BEB">
            <w:pPr>
              <w:rPr>
                <w:rFonts w:ascii="Courier New" w:hAnsi="Courier New" w:cs="Courier New"/>
                <w:bCs/>
                <w:color w:val="000000" w:themeColor="text1"/>
                <w:sz w:val="18"/>
                <w:szCs w:val="18"/>
              </w:rPr>
            </w:pPr>
            <w:r w:rsidRPr="00821647">
              <w:rPr>
                <w:rFonts w:ascii="Courier New" w:hAnsi="Courier New" w:cs="Courier New"/>
                <w:bCs/>
                <w:color w:val="000000" w:themeColor="text1"/>
                <w:sz w:val="18"/>
                <w:szCs w:val="18"/>
              </w:rPr>
              <w:t>96,3</w:t>
            </w:r>
          </w:p>
        </w:tc>
      </w:tr>
    </w:tbl>
    <w:p w:rsidR="001869DC" w:rsidRPr="008D6CCC" w:rsidRDefault="001869DC" w:rsidP="008D6CCC">
      <w:pPr>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 xml:space="preserve">Структура расходной части бюджета по сравнению с 2021г. значительно не изменилась. Расходы сформированы как по </w:t>
      </w:r>
      <w:proofErr w:type="gramStart"/>
      <w:r w:rsidRPr="008D6CCC">
        <w:rPr>
          <w:rFonts w:ascii="Arial" w:hAnsi="Arial" w:cs="Arial"/>
          <w:color w:val="000000" w:themeColor="text1"/>
          <w:sz w:val="24"/>
          <w:szCs w:val="24"/>
        </w:rPr>
        <w:t>программным</w:t>
      </w:r>
      <w:proofErr w:type="gramEnd"/>
      <w:r w:rsidRPr="008D6CCC">
        <w:rPr>
          <w:rFonts w:ascii="Arial" w:hAnsi="Arial" w:cs="Arial"/>
          <w:color w:val="000000" w:themeColor="text1"/>
          <w:sz w:val="24"/>
          <w:szCs w:val="24"/>
        </w:rPr>
        <w:t xml:space="preserve"> так и </w:t>
      </w:r>
      <w:proofErr w:type="spellStart"/>
      <w:r w:rsidRPr="008D6CCC">
        <w:rPr>
          <w:rFonts w:ascii="Arial" w:hAnsi="Arial" w:cs="Arial"/>
          <w:color w:val="000000" w:themeColor="text1"/>
          <w:sz w:val="24"/>
          <w:szCs w:val="24"/>
        </w:rPr>
        <w:t>непрограммным</w:t>
      </w:r>
      <w:proofErr w:type="spellEnd"/>
      <w:r w:rsidRPr="008D6CCC">
        <w:rPr>
          <w:rFonts w:ascii="Arial" w:hAnsi="Arial" w:cs="Arial"/>
          <w:color w:val="000000" w:themeColor="text1"/>
          <w:sz w:val="24"/>
          <w:szCs w:val="24"/>
        </w:rPr>
        <w:t xml:space="preserve"> направлениям. </w:t>
      </w:r>
    </w:p>
    <w:p w:rsidR="001869DC" w:rsidRPr="008D6CCC" w:rsidRDefault="001869DC" w:rsidP="008D6CCC">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 xml:space="preserve">В бюджете поселения принято 7 муниципальных программ. </w:t>
      </w:r>
    </w:p>
    <w:p w:rsidR="001869DC" w:rsidRPr="008D6CCC" w:rsidRDefault="001869DC" w:rsidP="008D6CCC">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 xml:space="preserve">За 2021 год объем программных расходов составил 34867,4 тыс. руб. (97,1% от общего объема расходов бюджета поселения). </w:t>
      </w:r>
    </w:p>
    <w:p w:rsidR="001869DC" w:rsidRPr="008D6CCC" w:rsidRDefault="001869DC" w:rsidP="008D6CCC">
      <w:pPr>
        <w:autoSpaceDE w:val="0"/>
        <w:autoSpaceDN w:val="0"/>
        <w:adjustRightInd w:val="0"/>
        <w:spacing w:after="0" w:line="240" w:lineRule="auto"/>
        <w:ind w:firstLine="709"/>
        <w:jc w:val="center"/>
        <w:rPr>
          <w:rFonts w:ascii="Arial" w:hAnsi="Arial" w:cs="Arial"/>
          <w:color w:val="000000" w:themeColor="text1"/>
          <w:sz w:val="24"/>
          <w:szCs w:val="24"/>
        </w:rPr>
      </w:pPr>
      <w:r w:rsidRPr="008D6CCC">
        <w:rPr>
          <w:rFonts w:ascii="Arial" w:hAnsi="Arial" w:cs="Arial"/>
          <w:color w:val="000000" w:themeColor="text1"/>
          <w:sz w:val="24"/>
          <w:szCs w:val="24"/>
        </w:rPr>
        <w:t xml:space="preserve"> Информация об исполнении расходов бюджета поселения в разрезе муниципальных программ (тыс. руб.)</w:t>
      </w:r>
    </w:p>
    <w:tbl>
      <w:tblPr>
        <w:tblW w:w="9678" w:type="dxa"/>
        <w:tblInd w:w="93" w:type="dxa"/>
        <w:tblLook w:val="04A0"/>
      </w:tblPr>
      <w:tblGrid>
        <w:gridCol w:w="441"/>
        <w:gridCol w:w="5670"/>
        <w:gridCol w:w="973"/>
        <w:gridCol w:w="1297"/>
        <w:gridCol w:w="1297"/>
      </w:tblGrid>
      <w:tr w:rsidR="001869DC" w:rsidRPr="00821647" w:rsidTr="009C3BEB">
        <w:trPr>
          <w:trHeight w:val="402"/>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869DC" w:rsidRPr="00821647" w:rsidRDefault="001869DC" w:rsidP="008D6CCC">
            <w:pPr>
              <w:spacing w:after="0" w:line="240" w:lineRule="auto"/>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w:t>
            </w:r>
          </w:p>
        </w:tc>
        <w:tc>
          <w:tcPr>
            <w:tcW w:w="5670" w:type="dxa"/>
            <w:tcBorders>
              <w:top w:val="single" w:sz="8" w:space="0" w:color="auto"/>
              <w:left w:val="nil"/>
              <w:bottom w:val="nil"/>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Наименование</w:t>
            </w:r>
          </w:p>
        </w:tc>
        <w:tc>
          <w:tcPr>
            <w:tcW w:w="9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 xml:space="preserve">План на 2022 год </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Исполнено на 01.01.2023 года</w:t>
            </w:r>
          </w:p>
        </w:tc>
        <w:tc>
          <w:tcPr>
            <w:tcW w:w="129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 исполнения</w:t>
            </w:r>
          </w:p>
        </w:tc>
      </w:tr>
      <w:tr w:rsidR="001869DC" w:rsidRPr="00821647" w:rsidTr="009C3BEB">
        <w:trPr>
          <w:trHeight w:val="402"/>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1869DC" w:rsidRPr="00821647" w:rsidRDefault="001869DC" w:rsidP="008D6CCC">
            <w:pPr>
              <w:spacing w:after="0" w:line="240" w:lineRule="auto"/>
              <w:rPr>
                <w:rFonts w:ascii="Courier New" w:hAnsi="Courier New" w:cs="Courier New"/>
                <w:b/>
                <w:bCs/>
                <w:color w:val="000000" w:themeColor="text1"/>
                <w:sz w:val="18"/>
                <w:szCs w:val="18"/>
              </w:rPr>
            </w:pPr>
          </w:p>
        </w:tc>
        <w:tc>
          <w:tcPr>
            <w:tcW w:w="5670"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муниципальной программы</w:t>
            </w:r>
          </w:p>
        </w:tc>
        <w:tc>
          <w:tcPr>
            <w:tcW w:w="973" w:type="dxa"/>
            <w:vMerge/>
            <w:tcBorders>
              <w:top w:val="single" w:sz="8" w:space="0" w:color="auto"/>
              <w:left w:val="single" w:sz="8" w:space="0" w:color="auto"/>
              <w:bottom w:val="single" w:sz="8" w:space="0" w:color="000000"/>
              <w:right w:val="single" w:sz="8" w:space="0" w:color="auto"/>
            </w:tcBorders>
            <w:vAlign w:val="center"/>
            <w:hideMark/>
          </w:tcPr>
          <w:p w:rsidR="001869DC" w:rsidRPr="00821647" w:rsidRDefault="001869DC" w:rsidP="008D6CCC">
            <w:pPr>
              <w:spacing w:after="0" w:line="240" w:lineRule="auto"/>
              <w:rPr>
                <w:rFonts w:ascii="Courier New" w:hAnsi="Courier New" w:cs="Courier New"/>
                <w:b/>
                <w:bCs/>
                <w:color w:val="000000" w:themeColor="text1"/>
                <w:sz w:val="18"/>
                <w:szCs w:val="18"/>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1869DC" w:rsidRPr="00821647" w:rsidRDefault="001869DC" w:rsidP="008D6CCC">
            <w:pPr>
              <w:spacing w:after="0" w:line="240" w:lineRule="auto"/>
              <w:rPr>
                <w:rFonts w:ascii="Courier New" w:hAnsi="Courier New" w:cs="Courier New"/>
                <w:b/>
                <w:bCs/>
                <w:color w:val="000000" w:themeColor="text1"/>
                <w:sz w:val="18"/>
                <w:szCs w:val="18"/>
              </w:rPr>
            </w:pPr>
          </w:p>
        </w:tc>
        <w:tc>
          <w:tcPr>
            <w:tcW w:w="1297" w:type="dxa"/>
            <w:vMerge/>
            <w:tcBorders>
              <w:top w:val="single" w:sz="8" w:space="0" w:color="auto"/>
              <w:left w:val="single" w:sz="8" w:space="0" w:color="auto"/>
              <w:bottom w:val="single" w:sz="8" w:space="0" w:color="000000"/>
              <w:right w:val="single" w:sz="8" w:space="0" w:color="auto"/>
            </w:tcBorders>
            <w:vAlign w:val="center"/>
            <w:hideMark/>
          </w:tcPr>
          <w:p w:rsidR="001869DC" w:rsidRPr="00821647" w:rsidRDefault="001869DC" w:rsidP="008D6CCC">
            <w:pPr>
              <w:spacing w:after="0" w:line="240" w:lineRule="auto"/>
              <w:rPr>
                <w:rFonts w:ascii="Courier New" w:hAnsi="Courier New" w:cs="Courier New"/>
                <w:b/>
                <w:bCs/>
                <w:color w:val="000000" w:themeColor="text1"/>
                <w:sz w:val="18"/>
                <w:szCs w:val="18"/>
              </w:rPr>
            </w:pPr>
          </w:p>
        </w:tc>
      </w:tr>
      <w:tr w:rsidR="001869DC" w:rsidRPr="00821647" w:rsidTr="009C3BEB">
        <w:trPr>
          <w:trHeight w:val="277"/>
        </w:trPr>
        <w:tc>
          <w:tcPr>
            <w:tcW w:w="441" w:type="dxa"/>
            <w:tcBorders>
              <w:top w:val="nil"/>
              <w:left w:val="single" w:sz="8" w:space="0" w:color="auto"/>
              <w:bottom w:val="single" w:sz="8" w:space="0" w:color="auto"/>
              <w:right w:val="single" w:sz="8" w:space="0" w:color="auto"/>
            </w:tcBorders>
            <w:shd w:val="clear" w:color="auto" w:fill="auto"/>
            <w:noWrap/>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w:t>
            </w:r>
          </w:p>
        </w:tc>
        <w:tc>
          <w:tcPr>
            <w:tcW w:w="5670"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«Муниципальные финансы муниципального образования»</w:t>
            </w:r>
          </w:p>
        </w:tc>
        <w:tc>
          <w:tcPr>
            <w:tcW w:w="973"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10150</w:t>
            </w:r>
          </w:p>
        </w:tc>
        <w:tc>
          <w:tcPr>
            <w:tcW w:w="1297"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10102,6</w:t>
            </w:r>
          </w:p>
        </w:tc>
        <w:tc>
          <w:tcPr>
            <w:tcW w:w="1297"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99,5</w:t>
            </w:r>
          </w:p>
        </w:tc>
      </w:tr>
      <w:tr w:rsidR="001869DC" w:rsidRPr="00821647" w:rsidTr="009C3BEB">
        <w:trPr>
          <w:trHeight w:val="198"/>
        </w:trPr>
        <w:tc>
          <w:tcPr>
            <w:tcW w:w="441" w:type="dxa"/>
            <w:tcBorders>
              <w:top w:val="nil"/>
              <w:left w:val="single" w:sz="8" w:space="0" w:color="auto"/>
              <w:bottom w:val="single" w:sz="8" w:space="0" w:color="auto"/>
              <w:right w:val="single" w:sz="8" w:space="0" w:color="auto"/>
            </w:tcBorders>
            <w:shd w:val="clear" w:color="auto" w:fill="auto"/>
            <w:noWrap/>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2</w:t>
            </w:r>
          </w:p>
        </w:tc>
        <w:tc>
          <w:tcPr>
            <w:tcW w:w="5670"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«Развитие дорожного хозяйства в МО»</w:t>
            </w:r>
          </w:p>
        </w:tc>
        <w:tc>
          <w:tcPr>
            <w:tcW w:w="973"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2780</w:t>
            </w:r>
          </w:p>
        </w:tc>
        <w:tc>
          <w:tcPr>
            <w:tcW w:w="1297"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1728,2</w:t>
            </w:r>
          </w:p>
        </w:tc>
        <w:tc>
          <w:tcPr>
            <w:tcW w:w="1297"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62,2</w:t>
            </w:r>
          </w:p>
        </w:tc>
      </w:tr>
      <w:tr w:rsidR="001869DC" w:rsidRPr="00821647" w:rsidTr="009C3BEB">
        <w:trPr>
          <w:trHeight w:val="232"/>
        </w:trPr>
        <w:tc>
          <w:tcPr>
            <w:tcW w:w="441" w:type="dxa"/>
            <w:tcBorders>
              <w:top w:val="nil"/>
              <w:left w:val="single" w:sz="8" w:space="0" w:color="auto"/>
              <w:bottom w:val="single" w:sz="8" w:space="0" w:color="auto"/>
              <w:right w:val="single" w:sz="8" w:space="0" w:color="auto"/>
            </w:tcBorders>
            <w:shd w:val="clear" w:color="auto" w:fill="auto"/>
            <w:noWrap/>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3</w:t>
            </w:r>
          </w:p>
        </w:tc>
        <w:tc>
          <w:tcPr>
            <w:tcW w:w="5670"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«Развитие объектов коммунальной инфраструктуры»</w:t>
            </w:r>
          </w:p>
        </w:tc>
        <w:tc>
          <w:tcPr>
            <w:tcW w:w="973"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5012,2</w:t>
            </w:r>
          </w:p>
        </w:tc>
        <w:tc>
          <w:tcPr>
            <w:tcW w:w="1297"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5012,1</w:t>
            </w:r>
          </w:p>
        </w:tc>
        <w:tc>
          <w:tcPr>
            <w:tcW w:w="1297"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100,0</w:t>
            </w:r>
          </w:p>
        </w:tc>
      </w:tr>
      <w:tr w:rsidR="001869DC" w:rsidRPr="00821647" w:rsidTr="009C3BEB">
        <w:trPr>
          <w:trHeight w:val="240"/>
        </w:trPr>
        <w:tc>
          <w:tcPr>
            <w:tcW w:w="441" w:type="dxa"/>
            <w:tcBorders>
              <w:top w:val="nil"/>
              <w:left w:val="single" w:sz="8" w:space="0" w:color="auto"/>
              <w:bottom w:val="single" w:sz="8" w:space="0" w:color="auto"/>
              <w:right w:val="single" w:sz="8" w:space="0" w:color="auto"/>
            </w:tcBorders>
            <w:shd w:val="clear" w:color="auto" w:fill="auto"/>
            <w:noWrap/>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4</w:t>
            </w:r>
          </w:p>
        </w:tc>
        <w:tc>
          <w:tcPr>
            <w:tcW w:w="5670"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«Культура»</w:t>
            </w:r>
          </w:p>
        </w:tc>
        <w:tc>
          <w:tcPr>
            <w:tcW w:w="973"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11681</w:t>
            </w:r>
          </w:p>
        </w:tc>
        <w:tc>
          <w:tcPr>
            <w:tcW w:w="1297"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11440</w:t>
            </w:r>
          </w:p>
        </w:tc>
        <w:tc>
          <w:tcPr>
            <w:tcW w:w="1297"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97,9</w:t>
            </w:r>
          </w:p>
        </w:tc>
      </w:tr>
      <w:tr w:rsidR="001869DC" w:rsidRPr="00821647" w:rsidTr="009C3BEB">
        <w:trPr>
          <w:trHeight w:val="454"/>
        </w:trPr>
        <w:tc>
          <w:tcPr>
            <w:tcW w:w="441" w:type="dxa"/>
            <w:tcBorders>
              <w:top w:val="nil"/>
              <w:left w:val="single" w:sz="8" w:space="0" w:color="auto"/>
              <w:bottom w:val="single" w:sz="8" w:space="0" w:color="auto"/>
              <w:right w:val="single" w:sz="8" w:space="0" w:color="auto"/>
            </w:tcBorders>
            <w:shd w:val="clear" w:color="auto" w:fill="auto"/>
            <w:noWrap/>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lastRenderedPageBreak/>
              <w:t>5</w:t>
            </w:r>
          </w:p>
        </w:tc>
        <w:tc>
          <w:tcPr>
            <w:tcW w:w="5670"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«Развитие физической культуры и спорта в Братском районе»</w:t>
            </w:r>
          </w:p>
        </w:tc>
        <w:tc>
          <w:tcPr>
            <w:tcW w:w="973"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513,6</w:t>
            </w:r>
          </w:p>
        </w:tc>
        <w:tc>
          <w:tcPr>
            <w:tcW w:w="1297"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513,4</w:t>
            </w:r>
          </w:p>
        </w:tc>
        <w:tc>
          <w:tcPr>
            <w:tcW w:w="1297"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100,0</w:t>
            </w:r>
          </w:p>
        </w:tc>
      </w:tr>
      <w:tr w:rsidR="001869DC" w:rsidRPr="00821647" w:rsidTr="009C3BEB">
        <w:trPr>
          <w:trHeight w:val="263"/>
        </w:trPr>
        <w:tc>
          <w:tcPr>
            <w:tcW w:w="441" w:type="dxa"/>
            <w:tcBorders>
              <w:top w:val="nil"/>
              <w:left w:val="single" w:sz="8" w:space="0" w:color="auto"/>
              <w:bottom w:val="single" w:sz="8" w:space="0" w:color="auto"/>
              <w:right w:val="single" w:sz="8" w:space="0" w:color="auto"/>
            </w:tcBorders>
            <w:shd w:val="clear" w:color="auto" w:fill="auto"/>
            <w:noWrap/>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6</w:t>
            </w:r>
          </w:p>
        </w:tc>
        <w:tc>
          <w:tcPr>
            <w:tcW w:w="5670"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"Пожарная безопасность, предупреждение и ликвидация чрезвычайных ситуаций в сельских поселениях»</w:t>
            </w:r>
          </w:p>
        </w:tc>
        <w:tc>
          <w:tcPr>
            <w:tcW w:w="973"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6071,5</w:t>
            </w:r>
          </w:p>
        </w:tc>
        <w:tc>
          <w:tcPr>
            <w:tcW w:w="1297"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6071,1</w:t>
            </w:r>
          </w:p>
        </w:tc>
        <w:tc>
          <w:tcPr>
            <w:tcW w:w="1297"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100,0</w:t>
            </w:r>
          </w:p>
        </w:tc>
      </w:tr>
      <w:tr w:rsidR="001869DC" w:rsidRPr="00821647" w:rsidTr="009C3BEB">
        <w:trPr>
          <w:trHeight w:val="298"/>
        </w:trPr>
        <w:tc>
          <w:tcPr>
            <w:tcW w:w="441" w:type="dxa"/>
            <w:tcBorders>
              <w:top w:val="nil"/>
              <w:left w:val="single" w:sz="8" w:space="0" w:color="auto"/>
              <w:bottom w:val="single" w:sz="8" w:space="0" w:color="auto"/>
              <w:right w:val="single" w:sz="8" w:space="0" w:color="auto"/>
            </w:tcBorders>
            <w:shd w:val="clear" w:color="auto" w:fill="auto"/>
            <w:noWrap/>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7</w:t>
            </w:r>
          </w:p>
        </w:tc>
        <w:tc>
          <w:tcPr>
            <w:tcW w:w="5670"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Муниципальная программа «Формирование современной городской среды на территории МО»</w:t>
            </w:r>
          </w:p>
        </w:tc>
        <w:tc>
          <w:tcPr>
            <w:tcW w:w="973"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0</w:t>
            </w:r>
          </w:p>
        </w:tc>
        <w:tc>
          <w:tcPr>
            <w:tcW w:w="1297"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0</w:t>
            </w:r>
          </w:p>
        </w:tc>
        <w:tc>
          <w:tcPr>
            <w:tcW w:w="1297"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0,0</w:t>
            </w:r>
          </w:p>
        </w:tc>
      </w:tr>
      <w:tr w:rsidR="001869DC" w:rsidRPr="00821647" w:rsidTr="009C3BEB">
        <w:trPr>
          <w:trHeight w:val="402"/>
        </w:trPr>
        <w:tc>
          <w:tcPr>
            <w:tcW w:w="611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869DC" w:rsidRPr="00821647" w:rsidRDefault="001869DC" w:rsidP="008D6CCC">
            <w:pPr>
              <w:spacing w:after="0" w:line="240" w:lineRule="auto"/>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Итого по муниципальным программам</w:t>
            </w:r>
          </w:p>
        </w:tc>
        <w:tc>
          <w:tcPr>
            <w:tcW w:w="973" w:type="dxa"/>
            <w:tcBorders>
              <w:top w:val="nil"/>
              <w:left w:val="nil"/>
              <w:bottom w:val="single" w:sz="8" w:space="0" w:color="auto"/>
              <w:right w:val="single" w:sz="8" w:space="0" w:color="auto"/>
            </w:tcBorders>
            <w:shd w:val="clear" w:color="auto" w:fill="auto"/>
            <w:noWrap/>
            <w:vAlign w:val="bottom"/>
            <w:hideMark/>
          </w:tcPr>
          <w:p w:rsidR="001869DC" w:rsidRPr="00821647" w:rsidRDefault="001869DC" w:rsidP="008D6CCC">
            <w:pPr>
              <w:spacing w:after="0" w:line="240" w:lineRule="auto"/>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36208,3</w:t>
            </w:r>
          </w:p>
        </w:tc>
        <w:tc>
          <w:tcPr>
            <w:tcW w:w="1297" w:type="dxa"/>
            <w:tcBorders>
              <w:top w:val="nil"/>
              <w:left w:val="nil"/>
              <w:bottom w:val="single" w:sz="8" w:space="0" w:color="auto"/>
              <w:right w:val="single" w:sz="8" w:space="0" w:color="auto"/>
            </w:tcBorders>
            <w:shd w:val="clear" w:color="auto" w:fill="auto"/>
            <w:noWrap/>
            <w:vAlign w:val="bottom"/>
            <w:hideMark/>
          </w:tcPr>
          <w:p w:rsidR="001869DC" w:rsidRPr="00821647" w:rsidRDefault="001869DC" w:rsidP="008D6CCC">
            <w:pPr>
              <w:spacing w:after="0" w:line="240" w:lineRule="auto"/>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34867,4</w:t>
            </w:r>
          </w:p>
        </w:tc>
        <w:tc>
          <w:tcPr>
            <w:tcW w:w="1297" w:type="dxa"/>
            <w:tcBorders>
              <w:top w:val="nil"/>
              <w:left w:val="nil"/>
              <w:bottom w:val="single" w:sz="8" w:space="0" w:color="auto"/>
              <w:right w:val="single" w:sz="8" w:space="0" w:color="auto"/>
            </w:tcBorders>
            <w:shd w:val="clear" w:color="auto" w:fill="auto"/>
            <w:vAlign w:val="bottom"/>
            <w:hideMark/>
          </w:tcPr>
          <w:p w:rsidR="001869DC" w:rsidRPr="00821647" w:rsidRDefault="001869DC" w:rsidP="008D6CCC">
            <w:pPr>
              <w:spacing w:after="0" w:line="240" w:lineRule="auto"/>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96,3</w:t>
            </w:r>
          </w:p>
        </w:tc>
      </w:tr>
    </w:tbl>
    <w:p w:rsidR="001869DC" w:rsidRPr="008D6CCC" w:rsidRDefault="001869DC" w:rsidP="008D6CCC">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 xml:space="preserve">Объем расходов по </w:t>
      </w:r>
      <w:proofErr w:type="spellStart"/>
      <w:r w:rsidRPr="008D6CCC">
        <w:rPr>
          <w:rFonts w:ascii="Arial" w:hAnsi="Arial" w:cs="Arial"/>
          <w:color w:val="000000" w:themeColor="text1"/>
          <w:sz w:val="24"/>
          <w:szCs w:val="24"/>
        </w:rPr>
        <w:t>непрограммным</w:t>
      </w:r>
      <w:proofErr w:type="spellEnd"/>
      <w:r w:rsidRPr="008D6CCC">
        <w:rPr>
          <w:rFonts w:ascii="Arial" w:hAnsi="Arial" w:cs="Arial"/>
          <w:color w:val="000000" w:themeColor="text1"/>
          <w:sz w:val="24"/>
          <w:szCs w:val="24"/>
        </w:rPr>
        <w:t xml:space="preserve"> направлениям составил 1040,3  тыс. руб. (2,9% от общего объема расходов бюджета поселения).</w:t>
      </w:r>
    </w:p>
    <w:p w:rsidR="001869DC" w:rsidRPr="008D6CCC" w:rsidRDefault="001869DC" w:rsidP="008D6CCC">
      <w:pPr>
        <w:spacing w:after="0" w:line="240" w:lineRule="auto"/>
        <w:ind w:firstLine="708"/>
        <w:jc w:val="both"/>
        <w:rPr>
          <w:rFonts w:ascii="Arial" w:hAnsi="Arial" w:cs="Arial"/>
          <w:color w:val="000000" w:themeColor="text1"/>
          <w:sz w:val="24"/>
          <w:szCs w:val="24"/>
        </w:rPr>
      </w:pPr>
      <w:r w:rsidRPr="008D6CCC">
        <w:rPr>
          <w:rFonts w:ascii="Arial" w:hAnsi="Arial" w:cs="Arial"/>
          <w:color w:val="000000" w:themeColor="text1"/>
          <w:sz w:val="24"/>
          <w:szCs w:val="24"/>
        </w:rPr>
        <w:t xml:space="preserve">Информация по </w:t>
      </w:r>
      <w:proofErr w:type="spellStart"/>
      <w:r w:rsidRPr="008D6CCC">
        <w:rPr>
          <w:rFonts w:ascii="Arial" w:hAnsi="Arial" w:cs="Arial"/>
          <w:color w:val="000000" w:themeColor="text1"/>
          <w:sz w:val="24"/>
          <w:szCs w:val="24"/>
        </w:rPr>
        <w:t>непрограммным</w:t>
      </w:r>
      <w:proofErr w:type="spellEnd"/>
      <w:r w:rsidRPr="008D6CCC">
        <w:rPr>
          <w:rFonts w:ascii="Arial" w:hAnsi="Arial" w:cs="Arial"/>
          <w:color w:val="000000" w:themeColor="text1"/>
          <w:sz w:val="24"/>
          <w:szCs w:val="24"/>
        </w:rPr>
        <w:t xml:space="preserve"> расходам представлена в таблице:                                                                                                         </w:t>
      </w:r>
      <w:r w:rsidR="008D6CCC">
        <w:rPr>
          <w:rFonts w:ascii="Arial" w:hAnsi="Arial" w:cs="Arial"/>
          <w:color w:val="000000" w:themeColor="text1"/>
          <w:sz w:val="24"/>
          <w:szCs w:val="24"/>
        </w:rPr>
        <w:t xml:space="preserve">                    (тыс.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6"/>
        <w:gridCol w:w="1279"/>
        <w:gridCol w:w="1418"/>
        <w:gridCol w:w="1378"/>
      </w:tblGrid>
      <w:tr w:rsidR="001869DC" w:rsidRPr="00821647" w:rsidTr="009C3BEB">
        <w:trPr>
          <w:trHeight w:val="531"/>
        </w:trPr>
        <w:tc>
          <w:tcPr>
            <w:tcW w:w="2871" w:type="pct"/>
          </w:tcPr>
          <w:p w:rsidR="001869DC" w:rsidRPr="00821647" w:rsidRDefault="001869DC" w:rsidP="008D6CCC">
            <w:pPr>
              <w:tabs>
                <w:tab w:val="left" w:pos="1590"/>
              </w:tabs>
              <w:autoSpaceDE w:val="0"/>
              <w:autoSpaceDN w:val="0"/>
              <w:adjustRightInd w:val="0"/>
              <w:spacing w:after="0" w:line="240" w:lineRule="auto"/>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ab/>
            </w:r>
          </w:p>
          <w:p w:rsidR="001869DC" w:rsidRPr="00821647" w:rsidRDefault="001869DC" w:rsidP="008D6CCC">
            <w:pPr>
              <w:autoSpaceDE w:val="0"/>
              <w:autoSpaceDN w:val="0"/>
              <w:adjustRightInd w:val="0"/>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Наименование</w:t>
            </w:r>
          </w:p>
        </w:tc>
        <w:tc>
          <w:tcPr>
            <w:tcW w:w="668" w:type="pct"/>
          </w:tcPr>
          <w:p w:rsidR="001869DC" w:rsidRPr="00821647" w:rsidRDefault="001869DC" w:rsidP="008D6CCC">
            <w:pPr>
              <w:autoSpaceDE w:val="0"/>
              <w:autoSpaceDN w:val="0"/>
              <w:adjustRightInd w:val="0"/>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План на 2022 год</w:t>
            </w:r>
          </w:p>
        </w:tc>
        <w:tc>
          <w:tcPr>
            <w:tcW w:w="741" w:type="pct"/>
          </w:tcPr>
          <w:p w:rsidR="001869DC" w:rsidRPr="00821647" w:rsidRDefault="001869DC" w:rsidP="008D6CCC">
            <w:pPr>
              <w:autoSpaceDE w:val="0"/>
              <w:autoSpaceDN w:val="0"/>
              <w:adjustRightInd w:val="0"/>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Исполнение</w:t>
            </w:r>
          </w:p>
        </w:tc>
        <w:tc>
          <w:tcPr>
            <w:tcW w:w="721" w:type="pct"/>
          </w:tcPr>
          <w:p w:rsidR="001869DC" w:rsidRPr="00821647" w:rsidRDefault="001869DC" w:rsidP="008D6CCC">
            <w:pPr>
              <w:autoSpaceDE w:val="0"/>
              <w:autoSpaceDN w:val="0"/>
              <w:adjustRightInd w:val="0"/>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 исполнения</w:t>
            </w:r>
          </w:p>
        </w:tc>
      </w:tr>
      <w:tr w:rsidR="001869DC" w:rsidRPr="00821647" w:rsidTr="009C3BEB">
        <w:trPr>
          <w:trHeight w:val="186"/>
        </w:trPr>
        <w:tc>
          <w:tcPr>
            <w:tcW w:w="2871" w:type="pct"/>
          </w:tcPr>
          <w:p w:rsidR="001869DC" w:rsidRPr="00821647" w:rsidRDefault="001869DC" w:rsidP="008D6CCC">
            <w:pPr>
              <w:pStyle w:val="aa"/>
              <w:jc w:val="center"/>
              <w:rPr>
                <w:b/>
                <w:color w:val="000000" w:themeColor="text1"/>
                <w:sz w:val="18"/>
                <w:szCs w:val="18"/>
              </w:rPr>
            </w:pPr>
            <w:proofErr w:type="spellStart"/>
            <w:r w:rsidRPr="00821647">
              <w:rPr>
                <w:b/>
                <w:color w:val="000000" w:themeColor="text1"/>
                <w:sz w:val="18"/>
                <w:szCs w:val="18"/>
              </w:rPr>
              <w:t>Непрограммные</w:t>
            </w:r>
            <w:proofErr w:type="spellEnd"/>
            <w:r w:rsidRPr="00821647">
              <w:rPr>
                <w:b/>
                <w:color w:val="000000" w:themeColor="text1"/>
                <w:sz w:val="18"/>
                <w:szCs w:val="18"/>
              </w:rPr>
              <w:t xml:space="preserve"> расходы</w:t>
            </w:r>
          </w:p>
        </w:tc>
        <w:tc>
          <w:tcPr>
            <w:tcW w:w="668" w:type="pct"/>
          </w:tcPr>
          <w:p w:rsidR="001869DC" w:rsidRPr="00821647" w:rsidRDefault="001869DC" w:rsidP="008D6CCC">
            <w:pPr>
              <w:spacing w:after="0" w:line="240" w:lineRule="auto"/>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1042,3</w:t>
            </w:r>
          </w:p>
        </w:tc>
        <w:tc>
          <w:tcPr>
            <w:tcW w:w="741" w:type="pct"/>
          </w:tcPr>
          <w:p w:rsidR="001869DC" w:rsidRPr="00821647" w:rsidRDefault="001869DC" w:rsidP="008D6CCC">
            <w:pPr>
              <w:spacing w:after="0" w:line="240" w:lineRule="auto"/>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1040,3</w:t>
            </w:r>
          </w:p>
        </w:tc>
        <w:tc>
          <w:tcPr>
            <w:tcW w:w="721" w:type="pct"/>
          </w:tcPr>
          <w:p w:rsidR="001869DC" w:rsidRPr="00821647" w:rsidRDefault="001869DC" w:rsidP="008D6CCC">
            <w:pPr>
              <w:spacing w:after="0" w:line="240" w:lineRule="auto"/>
              <w:jc w:val="center"/>
              <w:rPr>
                <w:rFonts w:ascii="Courier New" w:hAnsi="Courier New" w:cs="Courier New"/>
                <w:b/>
                <w:bCs/>
                <w:color w:val="000000" w:themeColor="text1"/>
                <w:sz w:val="18"/>
                <w:szCs w:val="18"/>
              </w:rPr>
            </w:pPr>
            <w:r w:rsidRPr="00821647">
              <w:rPr>
                <w:rFonts w:ascii="Courier New" w:hAnsi="Courier New" w:cs="Courier New"/>
                <w:b/>
                <w:bCs/>
                <w:color w:val="000000" w:themeColor="text1"/>
                <w:sz w:val="18"/>
                <w:szCs w:val="18"/>
              </w:rPr>
              <w:t>99,8</w:t>
            </w:r>
          </w:p>
        </w:tc>
      </w:tr>
      <w:tr w:rsidR="001869DC" w:rsidRPr="00821647" w:rsidTr="009C3BEB">
        <w:tc>
          <w:tcPr>
            <w:tcW w:w="2871"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Резервный фонд администрации</w:t>
            </w:r>
          </w:p>
        </w:tc>
        <w:tc>
          <w:tcPr>
            <w:tcW w:w="668"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4,0</w:t>
            </w:r>
          </w:p>
        </w:tc>
        <w:tc>
          <w:tcPr>
            <w:tcW w:w="741"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2,0</w:t>
            </w:r>
          </w:p>
        </w:tc>
        <w:tc>
          <w:tcPr>
            <w:tcW w:w="721"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50</w:t>
            </w:r>
          </w:p>
        </w:tc>
      </w:tr>
      <w:tr w:rsidR="001869DC" w:rsidRPr="00821647" w:rsidTr="009C3BEB">
        <w:tc>
          <w:tcPr>
            <w:tcW w:w="2871"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Пенсии за выслугу лет гражданам, замещавшим должности муниципальной службы</w:t>
            </w:r>
          </w:p>
        </w:tc>
        <w:tc>
          <w:tcPr>
            <w:tcW w:w="668"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170,3</w:t>
            </w:r>
          </w:p>
        </w:tc>
        <w:tc>
          <w:tcPr>
            <w:tcW w:w="741"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170,3</w:t>
            </w:r>
          </w:p>
        </w:tc>
        <w:tc>
          <w:tcPr>
            <w:tcW w:w="721"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100</w:t>
            </w:r>
          </w:p>
        </w:tc>
      </w:tr>
      <w:tr w:rsidR="001869DC" w:rsidRPr="00821647" w:rsidTr="009C3BEB">
        <w:tc>
          <w:tcPr>
            <w:tcW w:w="2871"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 xml:space="preserve">Перечисление межбюджетных трансфертов бюджету муниципального района </w:t>
            </w:r>
            <w:proofErr w:type="gramStart"/>
            <w:r w:rsidRPr="00821647">
              <w:rPr>
                <w:rFonts w:ascii="Courier New" w:hAnsi="Courier New" w:cs="Courier New"/>
                <w:color w:val="000000" w:themeColor="text1"/>
                <w:sz w:val="18"/>
                <w:szCs w:val="18"/>
              </w:rPr>
              <w:t>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roofErr w:type="gramEnd"/>
          </w:p>
        </w:tc>
        <w:tc>
          <w:tcPr>
            <w:tcW w:w="668"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86,1</w:t>
            </w:r>
          </w:p>
        </w:tc>
        <w:tc>
          <w:tcPr>
            <w:tcW w:w="741"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86,1</w:t>
            </w:r>
          </w:p>
        </w:tc>
        <w:tc>
          <w:tcPr>
            <w:tcW w:w="721"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100</w:t>
            </w:r>
          </w:p>
        </w:tc>
      </w:tr>
      <w:tr w:rsidR="001869DC" w:rsidRPr="00821647" w:rsidTr="009C3BEB">
        <w:tc>
          <w:tcPr>
            <w:tcW w:w="2871"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Обеспечение реализации отдельных областных государственных полномочий, переданных полномочий Российской Федерации (воинский учет)</w:t>
            </w:r>
          </w:p>
        </w:tc>
        <w:tc>
          <w:tcPr>
            <w:tcW w:w="668"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478,9</w:t>
            </w:r>
          </w:p>
        </w:tc>
        <w:tc>
          <w:tcPr>
            <w:tcW w:w="741"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478,9</w:t>
            </w:r>
          </w:p>
        </w:tc>
        <w:tc>
          <w:tcPr>
            <w:tcW w:w="721"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100</w:t>
            </w:r>
          </w:p>
          <w:p w:rsidR="001869DC" w:rsidRPr="00821647" w:rsidRDefault="001869DC" w:rsidP="008D6CCC">
            <w:pPr>
              <w:spacing w:after="0" w:line="240" w:lineRule="auto"/>
              <w:jc w:val="center"/>
              <w:rPr>
                <w:rFonts w:ascii="Courier New" w:hAnsi="Courier New" w:cs="Courier New"/>
                <w:color w:val="000000" w:themeColor="text1"/>
                <w:sz w:val="18"/>
                <w:szCs w:val="18"/>
              </w:rPr>
            </w:pPr>
          </w:p>
        </w:tc>
      </w:tr>
      <w:tr w:rsidR="001869DC" w:rsidRPr="00821647" w:rsidTr="009C3BEB">
        <w:tc>
          <w:tcPr>
            <w:tcW w:w="2871" w:type="pct"/>
          </w:tcPr>
          <w:p w:rsidR="001869DC" w:rsidRPr="00821647" w:rsidRDefault="001869DC" w:rsidP="008D6CCC">
            <w:pPr>
              <w:spacing w:after="0" w:line="240" w:lineRule="auto"/>
              <w:jc w:val="center"/>
              <w:outlineLvl w:val="2"/>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668"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0,7</w:t>
            </w:r>
          </w:p>
        </w:tc>
        <w:tc>
          <w:tcPr>
            <w:tcW w:w="741"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0,7</w:t>
            </w:r>
          </w:p>
        </w:tc>
        <w:tc>
          <w:tcPr>
            <w:tcW w:w="721"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100</w:t>
            </w:r>
          </w:p>
        </w:tc>
      </w:tr>
      <w:tr w:rsidR="001869DC" w:rsidRPr="00821647" w:rsidTr="009C3BEB">
        <w:tc>
          <w:tcPr>
            <w:tcW w:w="2871" w:type="pct"/>
          </w:tcPr>
          <w:p w:rsidR="001869DC" w:rsidRPr="00821647" w:rsidRDefault="001869DC" w:rsidP="008D6CCC">
            <w:pPr>
              <w:spacing w:after="0" w:line="240" w:lineRule="auto"/>
              <w:jc w:val="center"/>
              <w:outlineLvl w:val="2"/>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Проведение выборов</w:t>
            </w:r>
          </w:p>
        </w:tc>
        <w:tc>
          <w:tcPr>
            <w:tcW w:w="668"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302,3</w:t>
            </w:r>
          </w:p>
        </w:tc>
        <w:tc>
          <w:tcPr>
            <w:tcW w:w="741"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302,3</w:t>
            </w:r>
          </w:p>
        </w:tc>
        <w:tc>
          <w:tcPr>
            <w:tcW w:w="721" w:type="pct"/>
          </w:tcPr>
          <w:p w:rsidR="001869DC" w:rsidRPr="00821647" w:rsidRDefault="001869DC" w:rsidP="008D6CCC">
            <w:pPr>
              <w:spacing w:after="0" w:line="240" w:lineRule="auto"/>
              <w:jc w:val="center"/>
              <w:rPr>
                <w:rFonts w:ascii="Courier New" w:hAnsi="Courier New" w:cs="Courier New"/>
                <w:color w:val="000000" w:themeColor="text1"/>
                <w:sz w:val="18"/>
                <w:szCs w:val="18"/>
              </w:rPr>
            </w:pPr>
            <w:r w:rsidRPr="00821647">
              <w:rPr>
                <w:rFonts w:ascii="Courier New" w:hAnsi="Courier New" w:cs="Courier New"/>
                <w:color w:val="000000" w:themeColor="text1"/>
                <w:sz w:val="18"/>
                <w:szCs w:val="18"/>
              </w:rPr>
              <w:t>100</w:t>
            </w:r>
          </w:p>
        </w:tc>
      </w:tr>
    </w:tbl>
    <w:p w:rsidR="001869DC" w:rsidRPr="00821647" w:rsidRDefault="001869DC" w:rsidP="001869DC">
      <w:pPr>
        <w:pStyle w:val="a6"/>
        <w:ind w:left="0" w:firstLine="709"/>
        <w:jc w:val="center"/>
        <w:rPr>
          <w:rFonts w:ascii="Arial" w:hAnsi="Arial" w:cs="Arial"/>
          <w:b/>
          <w:color w:val="000000" w:themeColor="text1"/>
          <w:sz w:val="24"/>
          <w:szCs w:val="24"/>
          <w:u w:val="single"/>
        </w:rPr>
      </w:pPr>
      <w:r w:rsidRPr="00821647">
        <w:rPr>
          <w:rFonts w:ascii="Arial" w:hAnsi="Arial" w:cs="Arial"/>
          <w:b/>
          <w:color w:val="000000" w:themeColor="text1"/>
          <w:sz w:val="24"/>
          <w:szCs w:val="24"/>
          <w:u w:val="single"/>
        </w:rPr>
        <w:t>Участие в областных, государственных программах, реализуемых на территории поселения</w:t>
      </w:r>
    </w:p>
    <w:p w:rsidR="001869DC" w:rsidRPr="00821647" w:rsidRDefault="001869DC" w:rsidP="001869DC">
      <w:pPr>
        <w:pStyle w:val="a6"/>
        <w:spacing w:line="240" w:lineRule="auto"/>
        <w:ind w:left="0" w:firstLine="709"/>
        <w:jc w:val="both"/>
        <w:rPr>
          <w:rFonts w:ascii="Arial" w:hAnsi="Arial" w:cs="Arial"/>
          <w:color w:val="000000" w:themeColor="text1"/>
          <w:sz w:val="24"/>
          <w:szCs w:val="24"/>
        </w:rPr>
      </w:pPr>
      <w:r w:rsidRPr="00821647">
        <w:rPr>
          <w:rFonts w:ascii="Arial" w:hAnsi="Arial" w:cs="Arial"/>
          <w:color w:val="000000" w:themeColor="text1"/>
          <w:sz w:val="24"/>
          <w:szCs w:val="24"/>
        </w:rPr>
        <w:t>В 2022 году муниципальное образование получило субсидию на реализацию мероприятий перечня проектов народных инициатив на сумму 988 900 рублей.</w:t>
      </w:r>
    </w:p>
    <w:p w:rsidR="00B70DBC" w:rsidRPr="00997FC8" w:rsidRDefault="00B70DBC" w:rsidP="00B70DBC">
      <w:pPr>
        <w:spacing w:after="0" w:line="240" w:lineRule="auto"/>
        <w:ind w:firstLine="709"/>
        <w:jc w:val="both"/>
        <w:rPr>
          <w:rFonts w:ascii="Arial" w:hAnsi="Arial" w:cs="Arial"/>
          <w:sz w:val="24"/>
          <w:szCs w:val="24"/>
        </w:rPr>
      </w:pPr>
      <w:r w:rsidRPr="00997FC8">
        <w:rPr>
          <w:rFonts w:ascii="Arial" w:hAnsi="Arial" w:cs="Arial"/>
          <w:sz w:val="24"/>
          <w:szCs w:val="24"/>
        </w:rPr>
        <w:t xml:space="preserve">Эффективность использования муниципального имущества оценить не представляется возможным. Нормативная правовая база по вопросам управления и распоряжения имуществом, находящимся в муниципальной собственности принята не в полном объеме. </w:t>
      </w:r>
    </w:p>
    <w:p w:rsidR="00B70DBC" w:rsidRPr="00997FC8" w:rsidRDefault="00B70DBC" w:rsidP="00B70DBC">
      <w:pPr>
        <w:spacing w:after="0" w:line="240" w:lineRule="auto"/>
        <w:ind w:firstLine="709"/>
        <w:jc w:val="both"/>
        <w:rPr>
          <w:rFonts w:ascii="Arial" w:hAnsi="Arial" w:cs="Arial"/>
          <w:sz w:val="24"/>
          <w:szCs w:val="24"/>
        </w:rPr>
      </w:pPr>
      <w:r w:rsidRPr="00997FC8">
        <w:rPr>
          <w:rFonts w:ascii="Arial" w:hAnsi="Arial" w:cs="Arial"/>
          <w:sz w:val="24"/>
          <w:szCs w:val="24"/>
        </w:rPr>
        <w:t>Часть полномочий по вопросам местного значения в части владения, пользования и распоряжения имуществом, находящимся в муниципальной собственности поселения переданы администрации муниципального образования «Братский район». Для исполнения переданных полномочий из бюджета Прибрежнинского сельского поселения  предоставляются межбюджетные трансферты.</w:t>
      </w:r>
    </w:p>
    <w:p w:rsidR="00B70DBC" w:rsidRPr="00997FC8" w:rsidRDefault="00B70DBC" w:rsidP="00B70DBC">
      <w:pPr>
        <w:spacing w:after="0" w:line="240" w:lineRule="auto"/>
        <w:ind w:firstLine="709"/>
        <w:jc w:val="both"/>
        <w:rPr>
          <w:rFonts w:ascii="Arial" w:hAnsi="Arial" w:cs="Arial"/>
          <w:sz w:val="24"/>
          <w:szCs w:val="24"/>
        </w:rPr>
      </w:pPr>
      <w:r w:rsidRPr="00997FC8">
        <w:rPr>
          <w:rFonts w:ascii="Arial" w:hAnsi="Arial" w:cs="Arial"/>
          <w:sz w:val="24"/>
          <w:szCs w:val="24"/>
        </w:rPr>
        <w:t xml:space="preserve"> Порядок предоставления и методика расчета объема межбюджетных трансфертов  утверждены Думой Прибрежнинского сельского поселения. Объем межбюджетных трансфертов на осуществление части полномочий устанавливается решением Думы Прибрежнинского сельского поселения о бюджете на очередной финансовый год и плановый период. </w:t>
      </w:r>
    </w:p>
    <w:p w:rsidR="00B70DBC" w:rsidRPr="00997FC8" w:rsidRDefault="00B70DBC" w:rsidP="00B70DBC">
      <w:pPr>
        <w:spacing w:after="0" w:line="240" w:lineRule="auto"/>
        <w:ind w:firstLine="709"/>
        <w:rPr>
          <w:rFonts w:ascii="Arial" w:hAnsi="Arial" w:cs="Arial"/>
          <w:sz w:val="24"/>
          <w:szCs w:val="24"/>
        </w:rPr>
      </w:pPr>
    </w:p>
    <w:p w:rsidR="00B70DBC" w:rsidRPr="00997FC8" w:rsidRDefault="00B70DBC" w:rsidP="00B70DBC">
      <w:pPr>
        <w:tabs>
          <w:tab w:val="left" w:pos="1080"/>
        </w:tabs>
        <w:spacing w:after="0" w:line="240" w:lineRule="auto"/>
        <w:ind w:firstLine="425"/>
        <w:jc w:val="center"/>
        <w:rPr>
          <w:rFonts w:ascii="Arial" w:hAnsi="Arial" w:cs="Arial"/>
          <w:b/>
          <w:color w:val="000000" w:themeColor="text1"/>
          <w:sz w:val="24"/>
          <w:szCs w:val="24"/>
        </w:rPr>
      </w:pPr>
      <w:r w:rsidRPr="00997FC8">
        <w:rPr>
          <w:rFonts w:ascii="Arial" w:hAnsi="Arial" w:cs="Arial"/>
          <w:b/>
          <w:color w:val="000000" w:themeColor="text1"/>
          <w:sz w:val="24"/>
          <w:szCs w:val="24"/>
        </w:rPr>
        <w:t>2.9 Анализ структуры экономики</w:t>
      </w:r>
    </w:p>
    <w:p w:rsidR="00B70DBC" w:rsidRPr="00997FC8" w:rsidRDefault="00B70DBC" w:rsidP="00B70DBC">
      <w:pPr>
        <w:tabs>
          <w:tab w:val="left" w:pos="1080"/>
        </w:tabs>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lastRenderedPageBreak/>
        <w:t xml:space="preserve">Экономика муниципального образования представлена предприятиями сельского хозяйства, лесозаготовительной отраслью, торговли. Градообразующих предприятий на территории нет. </w:t>
      </w:r>
    </w:p>
    <w:p w:rsidR="00B70DBC" w:rsidRPr="00997FC8" w:rsidRDefault="00B70DBC" w:rsidP="00B70DBC">
      <w:pPr>
        <w:widowControl w:val="0"/>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Основные экономические показатели, характеризующие развитие экономики сельского поселения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2"/>
        <w:gridCol w:w="1369"/>
        <w:gridCol w:w="1137"/>
        <w:gridCol w:w="1238"/>
      </w:tblGrid>
      <w:tr w:rsidR="00B70DBC" w:rsidRPr="00997FC8" w:rsidTr="00B70DBC">
        <w:tc>
          <w:tcPr>
            <w:tcW w:w="5782" w:type="dxa"/>
            <w:vAlign w:val="center"/>
          </w:tcPr>
          <w:p w:rsidR="00B70DBC" w:rsidRPr="00997FC8" w:rsidRDefault="00B70DBC" w:rsidP="00B70DBC">
            <w:pPr>
              <w:spacing w:after="0" w:line="240" w:lineRule="auto"/>
              <w:jc w:val="both"/>
              <w:rPr>
                <w:rFonts w:ascii="Courier New" w:hAnsi="Courier New" w:cs="Courier New"/>
                <w:b/>
                <w:color w:val="000000" w:themeColor="text1"/>
              </w:rPr>
            </w:pPr>
            <w:r w:rsidRPr="00997FC8">
              <w:rPr>
                <w:rFonts w:ascii="Courier New" w:hAnsi="Courier New" w:cs="Courier New"/>
                <w:b/>
                <w:color w:val="000000" w:themeColor="text1"/>
              </w:rPr>
              <w:t>Наименование</w:t>
            </w:r>
          </w:p>
        </w:tc>
        <w:tc>
          <w:tcPr>
            <w:tcW w:w="1369" w:type="dxa"/>
            <w:vAlign w:val="center"/>
          </w:tcPr>
          <w:p w:rsidR="00B70DBC" w:rsidRPr="00997FC8" w:rsidRDefault="001869DC" w:rsidP="001869DC">
            <w:pPr>
              <w:spacing w:after="0" w:line="240" w:lineRule="auto"/>
              <w:ind w:firstLine="64"/>
              <w:jc w:val="both"/>
              <w:rPr>
                <w:rFonts w:ascii="Courier New" w:hAnsi="Courier New" w:cs="Courier New"/>
                <w:b/>
                <w:color w:val="000000" w:themeColor="text1"/>
              </w:rPr>
            </w:pPr>
            <w:r>
              <w:rPr>
                <w:rFonts w:ascii="Courier New" w:hAnsi="Courier New" w:cs="Courier New"/>
                <w:b/>
                <w:color w:val="000000" w:themeColor="text1"/>
              </w:rPr>
              <w:t>2020</w:t>
            </w:r>
            <w:r w:rsidR="00B70DBC" w:rsidRPr="00997FC8">
              <w:rPr>
                <w:rFonts w:ascii="Courier New" w:hAnsi="Courier New" w:cs="Courier New"/>
                <w:b/>
                <w:color w:val="000000" w:themeColor="text1"/>
              </w:rPr>
              <w:t>г.</w:t>
            </w:r>
          </w:p>
        </w:tc>
        <w:tc>
          <w:tcPr>
            <w:tcW w:w="1137" w:type="dxa"/>
            <w:vAlign w:val="center"/>
          </w:tcPr>
          <w:p w:rsidR="00B70DBC" w:rsidRPr="00997FC8" w:rsidRDefault="001869DC" w:rsidP="001869DC">
            <w:pPr>
              <w:spacing w:after="0" w:line="240" w:lineRule="auto"/>
              <w:jc w:val="both"/>
              <w:rPr>
                <w:rFonts w:ascii="Courier New" w:hAnsi="Courier New" w:cs="Courier New"/>
                <w:b/>
                <w:color w:val="000000" w:themeColor="text1"/>
              </w:rPr>
            </w:pPr>
            <w:r>
              <w:rPr>
                <w:rFonts w:ascii="Courier New" w:hAnsi="Courier New" w:cs="Courier New"/>
                <w:b/>
                <w:color w:val="000000" w:themeColor="text1"/>
              </w:rPr>
              <w:t>2021</w:t>
            </w:r>
            <w:r w:rsidR="00B70DBC" w:rsidRPr="00997FC8">
              <w:rPr>
                <w:rFonts w:ascii="Courier New" w:hAnsi="Courier New" w:cs="Courier New"/>
                <w:b/>
                <w:color w:val="000000" w:themeColor="text1"/>
              </w:rPr>
              <w:t>г.</w:t>
            </w:r>
          </w:p>
        </w:tc>
        <w:tc>
          <w:tcPr>
            <w:tcW w:w="1238" w:type="dxa"/>
            <w:vAlign w:val="center"/>
          </w:tcPr>
          <w:p w:rsidR="00B70DBC" w:rsidRPr="00997FC8" w:rsidRDefault="001869DC" w:rsidP="001869DC">
            <w:pPr>
              <w:spacing w:after="0" w:line="240" w:lineRule="auto"/>
              <w:jc w:val="both"/>
              <w:rPr>
                <w:rFonts w:ascii="Courier New" w:hAnsi="Courier New" w:cs="Courier New"/>
                <w:b/>
                <w:color w:val="000000" w:themeColor="text1"/>
              </w:rPr>
            </w:pPr>
            <w:r>
              <w:rPr>
                <w:rFonts w:ascii="Courier New" w:hAnsi="Courier New" w:cs="Courier New"/>
                <w:b/>
                <w:color w:val="000000" w:themeColor="text1"/>
              </w:rPr>
              <w:t>Оценка 2022</w:t>
            </w:r>
            <w:r w:rsidR="00B70DBC" w:rsidRPr="00997FC8">
              <w:rPr>
                <w:rFonts w:ascii="Courier New" w:hAnsi="Courier New" w:cs="Courier New"/>
                <w:b/>
                <w:color w:val="000000" w:themeColor="text1"/>
              </w:rPr>
              <w:t xml:space="preserve"> г.</w:t>
            </w:r>
          </w:p>
        </w:tc>
      </w:tr>
      <w:tr w:rsidR="00B70DBC" w:rsidRPr="00997FC8" w:rsidTr="00B70DBC">
        <w:tc>
          <w:tcPr>
            <w:tcW w:w="5782" w:type="dxa"/>
          </w:tcPr>
          <w:p w:rsidR="00B70DBC" w:rsidRPr="00997FC8" w:rsidRDefault="00B70DBC" w:rsidP="00B70DBC">
            <w:pPr>
              <w:spacing w:after="0" w:line="240" w:lineRule="auto"/>
              <w:jc w:val="both"/>
              <w:rPr>
                <w:rFonts w:ascii="Courier New" w:hAnsi="Courier New" w:cs="Courier New"/>
                <w:color w:val="000000" w:themeColor="text1"/>
              </w:rPr>
            </w:pPr>
            <w:r w:rsidRPr="00997FC8">
              <w:rPr>
                <w:rFonts w:ascii="Courier New" w:hAnsi="Courier New" w:cs="Courier New"/>
                <w:color w:val="000000" w:themeColor="text1"/>
              </w:rPr>
              <w:t>Выручка от реализации работ и услуг (без централизованных плательщиков), млн</w:t>
            </w:r>
            <w:proofErr w:type="gramStart"/>
            <w:r w:rsidRPr="00997FC8">
              <w:rPr>
                <w:rFonts w:ascii="Courier New" w:hAnsi="Courier New" w:cs="Courier New"/>
                <w:color w:val="000000" w:themeColor="text1"/>
              </w:rPr>
              <w:t>.р</w:t>
            </w:r>
            <w:proofErr w:type="gramEnd"/>
            <w:r w:rsidRPr="00997FC8">
              <w:rPr>
                <w:rFonts w:ascii="Courier New" w:hAnsi="Courier New" w:cs="Courier New"/>
                <w:color w:val="000000" w:themeColor="text1"/>
              </w:rPr>
              <w:t>уб.</w:t>
            </w:r>
          </w:p>
        </w:tc>
        <w:tc>
          <w:tcPr>
            <w:tcW w:w="1369"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c>
          <w:tcPr>
            <w:tcW w:w="1137"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c>
          <w:tcPr>
            <w:tcW w:w="1238"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r>
      <w:tr w:rsidR="00B70DBC" w:rsidRPr="00997FC8" w:rsidTr="00B70DBC">
        <w:tc>
          <w:tcPr>
            <w:tcW w:w="5782" w:type="dxa"/>
          </w:tcPr>
          <w:p w:rsidR="00B70DBC" w:rsidRPr="00997FC8" w:rsidRDefault="00B70DBC" w:rsidP="00B70DBC">
            <w:pPr>
              <w:spacing w:after="0" w:line="240" w:lineRule="auto"/>
              <w:jc w:val="both"/>
              <w:rPr>
                <w:rFonts w:ascii="Courier New" w:hAnsi="Courier New" w:cs="Courier New"/>
                <w:color w:val="000000" w:themeColor="text1"/>
              </w:rPr>
            </w:pPr>
            <w:r w:rsidRPr="00997FC8">
              <w:rPr>
                <w:rFonts w:ascii="Courier New" w:hAnsi="Courier New" w:cs="Courier New"/>
                <w:color w:val="000000" w:themeColor="text1"/>
              </w:rPr>
              <w:t>Фонд оплаты труда, млн</w:t>
            </w:r>
            <w:proofErr w:type="gramStart"/>
            <w:r w:rsidRPr="00997FC8">
              <w:rPr>
                <w:rFonts w:ascii="Courier New" w:hAnsi="Courier New" w:cs="Courier New"/>
                <w:color w:val="000000" w:themeColor="text1"/>
              </w:rPr>
              <w:t>.р</w:t>
            </w:r>
            <w:proofErr w:type="gramEnd"/>
            <w:r w:rsidRPr="00997FC8">
              <w:rPr>
                <w:rFonts w:ascii="Courier New" w:hAnsi="Courier New" w:cs="Courier New"/>
                <w:color w:val="000000" w:themeColor="text1"/>
              </w:rPr>
              <w:t>уб.</w:t>
            </w:r>
          </w:p>
        </w:tc>
        <w:tc>
          <w:tcPr>
            <w:tcW w:w="1369"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c>
          <w:tcPr>
            <w:tcW w:w="1137"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c>
          <w:tcPr>
            <w:tcW w:w="1238"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r>
      <w:tr w:rsidR="00B70DBC" w:rsidRPr="00997FC8" w:rsidTr="00B70DBC">
        <w:tc>
          <w:tcPr>
            <w:tcW w:w="5782" w:type="dxa"/>
          </w:tcPr>
          <w:p w:rsidR="00B70DBC" w:rsidRPr="00997FC8" w:rsidRDefault="00B70DBC" w:rsidP="00B70DBC">
            <w:pPr>
              <w:spacing w:after="0" w:line="240" w:lineRule="auto"/>
              <w:jc w:val="both"/>
              <w:rPr>
                <w:rFonts w:ascii="Courier New" w:hAnsi="Courier New" w:cs="Courier New"/>
                <w:color w:val="000000" w:themeColor="text1"/>
              </w:rPr>
            </w:pPr>
            <w:r w:rsidRPr="00997FC8">
              <w:rPr>
                <w:rFonts w:ascii="Courier New" w:hAnsi="Courier New" w:cs="Courier New"/>
                <w:color w:val="000000" w:themeColor="text1"/>
              </w:rPr>
              <w:t>Среднесписочная численность работающих (по полному кругу организаций), чел.</w:t>
            </w:r>
          </w:p>
        </w:tc>
        <w:tc>
          <w:tcPr>
            <w:tcW w:w="1369"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c>
          <w:tcPr>
            <w:tcW w:w="1137"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c>
          <w:tcPr>
            <w:tcW w:w="1238"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r>
      <w:tr w:rsidR="00B70DBC" w:rsidRPr="00997FC8" w:rsidTr="00B70DBC">
        <w:tc>
          <w:tcPr>
            <w:tcW w:w="5782" w:type="dxa"/>
          </w:tcPr>
          <w:p w:rsidR="00B70DBC" w:rsidRPr="00997FC8" w:rsidRDefault="00B70DBC" w:rsidP="00B70DBC">
            <w:pPr>
              <w:spacing w:after="0" w:line="240" w:lineRule="auto"/>
              <w:jc w:val="both"/>
              <w:rPr>
                <w:rFonts w:ascii="Courier New" w:hAnsi="Courier New" w:cs="Courier New"/>
                <w:color w:val="000000" w:themeColor="text1"/>
              </w:rPr>
            </w:pPr>
            <w:r w:rsidRPr="00997FC8">
              <w:rPr>
                <w:rFonts w:ascii="Courier New" w:hAnsi="Courier New" w:cs="Courier New"/>
                <w:color w:val="000000" w:themeColor="text1"/>
              </w:rPr>
              <w:t>Число безработных граждан, чел.</w:t>
            </w:r>
          </w:p>
        </w:tc>
        <w:tc>
          <w:tcPr>
            <w:tcW w:w="1369"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c>
          <w:tcPr>
            <w:tcW w:w="1137"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c>
          <w:tcPr>
            <w:tcW w:w="1238"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r>
      <w:tr w:rsidR="00B70DBC" w:rsidRPr="00997FC8" w:rsidTr="00B70DBC">
        <w:tc>
          <w:tcPr>
            <w:tcW w:w="5782" w:type="dxa"/>
          </w:tcPr>
          <w:p w:rsidR="00B70DBC" w:rsidRPr="00997FC8" w:rsidRDefault="00B70DBC" w:rsidP="00B70DBC">
            <w:pPr>
              <w:spacing w:after="0" w:line="240" w:lineRule="auto"/>
              <w:jc w:val="both"/>
              <w:rPr>
                <w:rFonts w:ascii="Courier New" w:hAnsi="Courier New" w:cs="Courier New"/>
                <w:color w:val="000000" w:themeColor="text1"/>
              </w:rPr>
            </w:pPr>
            <w:r w:rsidRPr="00997FC8">
              <w:rPr>
                <w:rFonts w:ascii="Courier New" w:hAnsi="Courier New" w:cs="Courier New"/>
                <w:color w:val="000000" w:themeColor="text1"/>
              </w:rPr>
              <w:t>Число предприятий, зарегистрированных на территории МО, ед.</w:t>
            </w:r>
          </w:p>
        </w:tc>
        <w:tc>
          <w:tcPr>
            <w:tcW w:w="1369"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c>
          <w:tcPr>
            <w:tcW w:w="1137"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c>
          <w:tcPr>
            <w:tcW w:w="1238"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r>
      <w:tr w:rsidR="00B70DBC" w:rsidRPr="00997FC8" w:rsidTr="00B70DBC">
        <w:trPr>
          <w:trHeight w:val="449"/>
        </w:trPr>
        <w:tc>
          <w:tcPr>
            <w:tcW w:w="5782" w:type="dxa"/>
          </w:tcPr>
          <w:p w:rsidR="00B70DBC" w:rsidRPr="00997FC8" w:rsidRDefault="00B70DBC" w:rsidP="00B70DBC">
            <w:pPr>
              <w:spacing w:after="0" w:line="240" w:lineRule="auto"/>
              <w:jc w:val="both"/>
              <w:rPr>
                <w:rFonts w:ascii="Courier New" w:hAnsi="Courier New" w:cs="Courier New"/>
                <w:color w:val="000000" w:themeColor="text1"/>
              </w:rPr>
            </w:pPr>
            <w:r w:rsidRPr="00997FC8">
              <w:rPr>
                <w:rFonts w:ascii="Courier New" w:hAnsi="Courier New" w:cs="Courier New"/>
                <w:color w:val="000000" w:themeColor="text1"/>
              </w:rPr>
              <w:t>Число муниципальных учреждений, ед.</w:t>
            </w:r>
          </w:p>
        </w:tc>
        <w:tc>
          <w:tcPr>
            <w:tcW w:w="1369"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c>
          <w:tcPr>
            <w:tcW w:w="1137"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c>
          <w:tcPr>
            <w:tcW w:w="1238"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r>
      <w:tr w:rsidR="00B70DBC" w:rsidRPr="00997FC8" w:rsidTr="00B70DBC">
        <w:tc>
          <w:tcPr>
            <w:tcW w:w="5782" w:type="dxa"/>
          </w:tcPr>
          <w:p w:rsidR="00B70DBC" w:rsidRPr="00997FC8" w:rsidRDefault="00B70DBC" w:rsidP="00B70DBC">
            <w:pPr>
              <w:spacing w:after="0" w:line="240" w:lineRule="auto"/>
              <w:jc w:val="both"/>
              <w:rPr>
                <w:rFonts w:ascii="Courier New" w:hAnsi="Courier New" w:cs="Courier New"/>
                <w:color w:val="000000" w:themeColor="text1"/>
              </w:rPr>
            </w:pPr>
            <w:r w:rsidRPr="00997FC8">
              <w:rPr>
                <w:rFonts w:ascii="Courier New" w:hAnsi="Courier New" w:cs="Courier New"/>
                <w:color w:val="000000" w:themeColor="text1"/>
              </w:rPr>
              <w:t>Среднемесячная заработная плата, тыс. рублей (по полному кругу организаций)</w:t>
            </w:r>
          </w:p>
        </w:tc>
        <w:tc>
          <w:tcPr>
            <w:tcW w:w="1369"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c>
          <w:tcPr>
            <w:tcW w:w="1137"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c>
          <w:tcPr>
            <w:tcW w:w="1238" w:type="dxa"/>
            <w:vAlign w:val="center"/>
          </w:tcPr>
          <w:p w:rsidR="00B70DBC" w:rsidRPr="00997FC8" w:rsidRDefault="00B70DBC" w:rsidP="00B70DBC">
            <w:pPr>
              <w:spacing w:after="0" w:line="240" w:lineRule="auto"/>
              <w:jc w:val="both"/>
              <w:rPr>
                <w:rFonts w:ascii="Courier New" w:hAnsi="Courier New" w:cs="Courier New"/>
                <w:color w:val="000000" w:themeColor="text1"/>
              </w:rPr>
            </w:pPr>
          </w:p>
        </w:tc>
      </w:tr>
    </w:tbl>
    <w:p w:rsidR="00B70DBC" w:rsidRDefault="00B70DBC" w:rsidP="00B70DBC">
      <w:pPr>
        <w:tabs>
          <w:tab w:val="left" w:pos="1080"/>
        </w:tabs>
        <w:spacing w:after="0" w:line="240" w:lineRule="auto"/>
        <w:ind w:firstLine="709"/>
        <w:jc w:val="both"/>
        <w:rPr>
          <w:rFonts w:ascii="Arial" w:hAnsi="Arial" w:cs="Arial"/>
          <w:color w:val="000000" w:themeColor="text1"/>
          <w:sz w:val="24"/>
          <w:szCs w:val="24"/>
        </w:rPr>
      </w:pPr>
    </w:p>
    <w:p w:rsidR="001869DC" w:rsidRPr="008D6CCC" w:rsidRDefault="001869DC" w:rsidP="008D6CCC">
      <w:pPr>
        <w:spacing w:after="0" w:line="240" w:lineRule="auto"/>
        <w:ind w:firstLine="709"/>
        <w:jc w:val="both"/>
        <w:rPr>
          <w:rFonts w:ascii="Arial" w:eastAsia="Times New Roman" w:hAnsi="Arial" w:cs="Arial"/>
          <w:color w:val="000000"/>
          <w:sz w:val="24"/>
          <w:szCs w:val="24"/>
        </w:rPr>
      </w:pPr>
      <w:r w:rsidRPr="008D6CCC">
        <w:rPr>
          <w:rFonts w:ascii="Arial" w:eastAsia="Times New Roman" w:hAnsi="Arial" w:cs="Arial"/>
          <w:color w:val="000000"/>
          <w:sz w:val="24"/>
          <w:szCs w:val="24"/>
        </w:rPr>
        <w:t>На территории муниципального образования в 2021г. работали 25 торговых точек, дом быта, 2 парикмахерские, 2 аптеки, рынок на 15 рабочих мест, фотоателье.</w:t>
      </w:r>
    </w:p>
    <w:p w:rsidR="001869DC" w:rsidRPr="008D6CCC" w:rsidRDefault="001869DC" w:rsidP="008D6CCC">
      <w:pPr>
        <w:spacing w:after="0" w:line="240" w:lineRule="auto"/>
        <w:ind w:firstLine="709"/>
        <w:jc w:val="both"/>
        <w:rPr>
          <w:rFonts w:ascii="Arial" w:eastAsia="Times New Roman" w:hAnsi="Arial" w:cs="Arial"/>
          <w:color w:val="000000"/>
          <w:sz w:val="24"/>
          <w:szCs w:val="24"/>
        </w:rPr>
      </w:pPr>
      <w:r w:rsidRPr="008D6CCC">
        <w:rPr>
          <w:rFonts w:ascii="Arial" w:eastAsia="Times New Roman" w:hAnsi="Arial" w:cs="Arial"/>
          <w:color w:val="000000"/>
          <w:sz w:val="24"/>
          <w:szCs w:val="24"/>
        </w:rPr>
        <w:t>По итогам 2021г. выручка от реализации товаров, работ и услуг (без централизованных плательщиков) (далее – выручка от реализации продукции, работ и услуг) составила – 229 млн</w:t>
      </w:r>
      <w:proofErr w:type="gramStart"/>
      <w:r w:rsidRPr="008D6CCC">
        <w:rPr>
          <w:rFonts w:ascii="Arial" w:eastAsia="Times New Roman" w:hAnsi="Arial" w:cs="Arial"/>
          <w:color w:val="000000"/>
          <w:sz w:val="24"/>
          <w:szCs w:val="24"/>
        </w:rPr>
        <w:t>.р</w:t>
      </w:r>
      <w:proofErr w:type="gramEnd"/>
      <w:r w:rsidRPr="008D6CCC">
        <w:rPr>
          <w:rFonts w:ascii="Arial" w:eastAsia="Times New Roman" w:hAnsi="Arial" w:cs="Arial"/>
          <w:color w:val="000000"/>
          <w:sz w:val="24"/>
          <w:szCs w:val="24"/>
        </w:rPr>
        <w:t>уб., оценочный показатель в 2022г. – 265,7 млн.руб.</w:t>
      </w:r>
    </w:p>
    <w:p w:rsidR="001869DC" w:rsidRPr="008D6CCC" w:rsidRDefault="001869DC" w:rsidP="008D6CCC">
      <w:pPr>
        <w:pStyle w:val="a4"/>
        <w:spacing w:before="0" w:after="0"/>
        <w:ind w:firstLine="709"/>
        <w:rPr>
          <w:rFonts w:ascii="Arial" w:hAnsi="Arial" w:cs="Arial"/>
          <w:color w:val="000000"/>
          <w:szCs w:val="24"/>
        </w:rPr>
      </w:pPr>
      <w:r w:rsidRPr="008D6CCC">
        <w:rPr>
          <w:rFonts w:ascii="Arial" w:hAnsi="Arial" w:cs="Arial"/>
          <w:color w:val="000000"/>
          <w:szCs w:val="24"/>
        </w:rPr>
        <w:t xml:space="preserve">Градообразующих предприятий на территории поселения нет. </w:t>
      </w:r>
    </w:p>
    <w:p w:rsidR="001869DC" w:rsidRPr="008D6CCC" w:rsidRDefault="001869DC" w:rsidP="008D6CCC">
      <w:pPr>
        <w:spacing w:after="0" w:line="240" w:lineRule="auto"/>
        <w:ind w:firstLine="709"/>
        <w:jc w:val="both"/>
        <w:rPr>
          <w:rFonts w:ascii="Arial" w:eastAsia="Times New Roman" w:hAnsi="Arial" w:cs="Arial"/>
          <w:color w:val="000000"/>
          <w:sz w:val="24"/>
          <w:szCs w:val="24"/>
        </w:rPr>
      </w:pPr>
      <w:r w:rsidRPr="008D6CCC">
        <w:rPr>
          <w:rFonts w:ascii="Arial" w:eastAsia="Times New Roman" w:hAnsi="Arial" w:cs="Arial"/>
          <w:color w:val="000000"/>
          <w:sz w:val="24"/>
          <w:szCs w:val="24"/>
        </w:rPr>
        <w:t>Снижение в 2021 году количества субъектов малого и среднего предпринимательства относительно 2020 года не отмечается.</w:t>
      </w:r>
    </w:p>
    <w:p w:rsidR="001869DC" w:rsidRPr="008D6CCC" w:rsidRDefault="001869DC" w:rsidP="008D6CCC">
      <w:pPr>
        <w:pStyle w:val="a4"/>
        <w:spacing w:before="0" w:after="0"/>
        <w:ind w:firstLine="709"/>
        <w:rPr>
          <w:rFonts w:ascii="Arial" w:hAnsi="Arial" w:cs="Arial"/>
          <w:color w:val="000000"/>
          <w:szCs w:val="24"/>
        </w:rPr>
      </w:pPr>
      <w:r w:rsidRPr="008D6CCC">
        <w:rPr>
          <w:rFonts w:ascii="Arial" w:hAnsi="Arial" w:cs="Arial"/>
          <w:color w:val="000000"/>
          <w:szCs w:val="24"/>
        </w:rPr>
        <w:t>Экономика муниципального образования представлена предприятиями промышленного, лесного, сельскохозяйственного производства.</w:t>
      </w:r>
    </w:p>
    <w:p w:rsidR="001869DC" w:rsidRPr="008D6CCC" w:rsidRDefault="001869DC" w:rsidP="008D6CCC">
      <w:pPr>
        <w:spacing w:after="0" w:line="240" w:lineRule="auto"/>
        <w:ind w:firstLine="708"/>
        <w:jc w:val="both"/>
        <w:rPr>
          <w:rFonts w:ascii="Arial" w:eastAsia="Times New Roman" w:hAnsi="Arial" w:cs="Arial"/>
          <w:color w:val="000000"/>
          <w:sz w:val="24"/>
          <w:szCs w:val="24"/>
        </w:rPr>
      </w:pPr>
      <w:r w:rsidRPr="008D6CCC">
        <w:rPr>
          <w:rFonts w:ascii="Arial" w:eastAsia="Times New Roman" w:hAnsi="Arial" w:cs="Arial"/>
          <w:color w:val="000000"/>
          <w:sz w:val="24"/>
          <w:szCs w:val="24"/>
        </w:rPr>
        <w:t xml:space="preserve">В отрасли сельского хозяйства работают ООО «Рассвет», ИП «Глава КФХ Комаров А.Т.». Основным </w:t>
      </w:r>
      <w:proofErr w:type="spellStart"/>
      <w:r w:rsidRPr="008D6CCC">
        <w:rPr>
          <w:rFonts w:ascii="Arial" w:eastAsia="Times New Roman" w:hAnsi="Arial" w:cs="Arial"/>
          <w:color w:val="000000"/>
          <w:sz w:val="24"/>
          <w:szCs w:val="24"/>
        </w:rPr>
        <w:t>сельхозтоваропроизводителями</w:t>
      </w:r>
      <w:proofErr w:type="spellEnd"/>
      <w:r w:rsidRPr="008D6CCC">
        <w:rPr>
          <w:rFonts w:ascii="Arial" w:eastAsia="Times New Roman" w:hAnsi="Arial" w:cs="Arial"/>
          <w:color w:val="000000"/>
          <w:sz w:val="24"/>
          <w:szCs w:val="24"/>
        </w:rPr>
        <w:t xml:space="preserve"> являются:</w:t>
      </w:r>
    </w:p>
    <w:p w:rsidR="001869DC" w:rsidRPr="008D6CCC" w:rsidRDefault="001869DC" w:rsidP="008D6CCC">
      <w:pPr>
        <w:spacing w:after="0" w:line="240" w:lineRule="auto"/>
        <w:ind w:firstLine="708"/>
        <w:jc w:val="both"/>
        <w:rPr>
          <w:rFonts w:ascii="Arial" w:eastAsia="Times New Roman" w:hAnsi="Arial" w:cs="Arial"/>
          <w:color w:val="000000"/>
          <w:sz w:val="24"/>
          <w:szCs w:val="24"/>
        </w:rPr>
      </w:pPr>
      <w:r w:rsidRPr="008D6CCC">
        <w:rPr>
          <w:rFonts w:ascii="Arial" w:eastAsia="Times New Roman" w:hAnsi="Arial" w:cs="Arial"/>
          <w:color w:val="000000"/>
          <w:sz w:val="24"/>
          <w:szCs w:val="24"/>
        </w:rPr>
        <w:t>ИП «Глава КФХ Комаров А.Т.»</w:t>
      </w:r>
      <w:proofErr w:type="gramStart"/>
      <w:r w:rsidRPr="008D6CCC">
        <w:rPr>
          <w:rFonts w:ascii="Arial" w:eastAsia="Times New Roman" w:hAnsi="Arial" w:cs="Arial"/>
          <w:color w:val="000000"/>
          <w:sz w:val="24"/>
          <w:szCs w:val="24"/>
        </w:rPr>
        <w:t>.</w:t>
      </w:r>
      <w:proofErr w:type="gramEnd"/>
      <w:r w:rsidRPr="008D6CCC">
        <w:rPr>
          <w:rFonts w:ascii="Arial" w:eastAsia="Times New Roman" w:hAnsi="Arial" w:cs="Arial"/>
          <w:color w:val="000000"/>
          <w:sz w:val="24"/>
          <w:szCs w:val="24"/>
        </w:rPr>
        <w:t>-</w:t>
      </w:r>
      <w:proofErr w:type="gramStart"/>
      <w:r w:rsidRPr="008D6CCC">
        <w:rPr>
          <w:rFonts w:ascii="Arial" w:eastAsia="Times New Roman" w:hAnsi="Arial" w:cs="Arial"/>
          <w:color w:val="000000"/>
          <w:sz w:val="24"/>
          <w:szCs w:val="24"/>
        </w:rPr>
        <w:t>к</w:t>
      </w:r>
      <w:proofErr w:type="gramEnd"/>
      <w:r w:rsidRPr="008D6CCC">
        <w:rPr>
          <w:rFonts w:ascii="Arial" w:eastAsia="Times New Roman" w:hAnsi="Arial" w:cs="Arial"/>
          <w:color w:val="000000"/>
          <w:sz w:val="24"/>
          <w:szCs w:val="24"/>
        </w:rPr>
        <w:t>рупнейший производитель зерновых культур (пшеница 3 класса).</w:t>
      </w:r>
    </w:p>
    <w:p w:rsidR="001869DC" w:rsidRPr="008D6CCC" w:rsidRDefault="001869DC" w:rsidP="008D6CCC">
      <w:pPr>
        <w:spacing w:after="0" w:line="240" w:lineRule="auto"/>
        <w:ind w:firstLine="708"/>
        <w:jc w:val="both"/>
        <w:rPr>
          <w:rFonts w:ascii="Arial" w:eastAsia="Times New Roman" w:hAnsi="Arial" w:cs="Arial"/>
          <w:color w:val="000000"/>
          <w:sz w:val="24"/>
          <w:szCs w:val="24"/>
        </w:rPr>
      </w:pPr>
      <w:r w:rsidRPr="008D6CCC">
        <w:rPr>
          <w:rFonts w:ascii="Arial" w:eastAsia="Times New Roman" w:hAnsi="Arial" w:cs="Arial"/>
          <w:color w:val="000000"/>
          <w:sz w:val="24"/>
          <w:szCs w:val="24"/>
        </w:rPr>
        <w:t>На территории муниципального образования в 2020 г. не реализовывались инвестиционные проекты по увеличению посевных площадей, создания производственный базы для сельскохозяйственного производства:</w:t>
      </w:r>
    </w:p>
    <w:p w:rsidR="001869DC" w:rsidRPr="008D6CCC" w:rsidRDefault="001869DC" w:rsidP="008D6CCC">
      <w:pPr>
        <w:spacing w:after="0" w:line="240" w:lineRule="auto"/>
        <w:ind w:firstLine="708"/>
        <w:jc w:val="both"/>
        <w:rPr>
          <w:rFonts w:ascii="Arial" w:eastAsia="Times New Roman" w:hAnsi="Arial" w:cs="Arial"/>
          <w:color w:val="000000"/>
          <w:sz w:val="24"/>
          <w:szCs w:val="24"/>
        </w:rPr>
      </w:pPr>
      <w:r w:rsidRPr="008D6CCC">
        <w:rPr>
          <w:rFonts w:ascii="Arial" w:eastAsia="Times New Roman" w:hAnsi="Arial" w:cs="Arial"/>
          <w:color w:val="000000"/>
          <w:sz w:val="24"/>
          <w:szCs w:val="24"/>
        </w:rPr>
        <w:t>-Развитие зернового производства у ИП «Глава КФХ Комаров А.Т.», объем инвестиций 35,81 млн. руб.</w:t>
      </w:r>
    </w:p>
    <w:p w:rsidR="001869DC" w:rsidRPr="008D6CCC" w:rsidRDefault="001869DC" w:rsidP="008D6CCC">
      <w:pPr>
        <w:spacing w:after="0" w:line="240" w:lineRule="auto"/>
        <w:ind w:firstLine="708"/>
        <w:jc w:val="both"/>
        <w:rPr>
          <w:rFonts w:ascii="Arial" w:eastAsia="Times New Roman" w:hAnsi="Arial" w:cs="Arial"/>
          <w:color w:val="000000"/>
          <w:sz w:val="24"/>
          <w:szCs w:val="24"/>
        </w:rPr>
      </w:pPr>
      <w:r w:rsidRPr="008D6CCC">
        <w:rPr>
          <w:rFonts w:ascii="Arial" w:eastAsia="Times New Roman" w:hAnsi="Arial" w:cs="Arial"/>
          <w:color w:val="000000"/>
          <w:sz w:val="24"/>
          <w:szCs w:val="24"/>
        </w:rPr>
        <w:t>- Развитие зернового производства в ООО «Рассвет», объем инвестиций 35,3 млн</w:t>
      </w:r>
      <w:proofErr w:type="gramStart"/>
      <w:r w:rsidRPr="008D6CCC">
        <w:rPr>
          <w:rFonts w:ascii="Arial" w:eastAsia="Times New Roman" w:hAnsi="Arial" w:cs="Arial"/>
          <w:color w:val="000000"/>
          <w:sz w:val="24"/>
          <w:szCs w:val="24"/>
        </w:rPr>
        <w:t>.р</w:t>
      </w:r>
      <w:proofErr w:type="gramEnd"/>
      <w:r w:rsidRPr="008D6CCC">
        <w:rPr>
          <w:rFonts w:ascii="Arial" w:eastAsia="Times New Roman" w:hAnsi="Arial" w:cs="Arial"/>
          <w:color w:val="000000"/>
          <w:sz w:val="24"/>
          <w:szCs w:val="24"/>
        </w:rPr>
        <w:t>уб.</w:t>
      </w:r>
    </w:p>
    <w:p w:rsidR="001869DC" w:rsidRPr="008D6CCC" w:rsidRDefault="001869DC" w:rsidP="008D6CCC">
      <w:pPr>
        <w:spacing w:after="0" w:line="240" w:lineRule="auto"/>
        <w:ind w:firstLine="708"/>
        <w:jc w:val="both"/>
        <w:rPr>
          <w:rFonts w:ascii="Arial" w:eastAsia="Times New Roman" w:hAnsi="Arial" w:cs="Arial"/>
          <w:color w:val="000000"/>
          <w:sz w:val="24"/>
          <w:szCs w:val="24"/>
        </w:rPr>
      </w:pPr>
      <w:r w:rsidRPr="008D6CCC">
        <w:rPr>
          <w:rFonts w:ascii="Arial" w:eastAsia="Times New Roman" w:hAnsi="Arial" w:cs="Arial"/>
          <w:color w:val="000000"/>
          <w:sz w:val="24"/>
          <w:szCs w:val="24"/>
        </w:rPr>
        <w:t>В 2021 году инвестиционные проекты не реализовывались.</w:t>
      </w:r>
    </w:p>
    <w:p w:rsidR="001869DC" w:rsidRPr="008D6CCC" w:rsidRDefault="001869DC" w:rsidP="008D6CCC">
      <w:pPr>
        <w:suppressAutoHyphens/>
        <w:spacing w:after="0" w:line="240" w:lineRule="auto"/>
        <w:ind w:firstLine="709"/>
        <w:jc w:val="both"/>
        <w:rPr>
          <w:rFonts w:ascii="Arial" w:eastAsia="Times New Roman" w:hAnsi="Arial" w:cs="Arial"/>
          <w:color w:val="000000"/>
          <w:sz w:val="24"/>
          <w:szCs w:val="24"/>
        </w:rPr>
      </w:pPr>
      <w:r w:rsidRPr="008D6CCC">
        <w:rPr>
          <w:rFonts w:ascii="Arial" w:eastAsia="Times New Roman" w:hAnsi="Arial" w:cs="Arial"/>
          <w:color w:val="000000"/>
          <w:sz w:val="24"/>
          <w:szCs w:val="24"/>
        </w:rPr>
        <w:t xml:space="preserve">Деятельность в сфере жилищно-коммунального хозяйства в 2021 и 2022 г.г. осуществляет </w:t>
      </w:r>
      <w:proofErr w:type="gramStart"/>
      <w:r w:rsidRPr="008D6CCC">
        <w:rPr>
          <w:rFonts w:ascii="Arial" w:eastAsia="Times New Roman" w:hAnsi="Arial" w:cs="Arial"/>
          <w:color w:val="000000"/>
          <w:sz w:val="24"/>
          <w:szCs w:val="24"/>
        </w:rPr>
        <w:t>созданное</w:t>
      </w:r>
      <w:proofErr w:type="gramEnd"/>
      <w:r w:rsidRPr="008D6CCC">
        <w:rPr>
          <w:rFonts w:ascii="Arial" w:eastAsia="Times New Roman" w:hAnsi="Arial" w:cs="Arial"/>
          <w:color w:val="000000"/>
          <w:sz w:val="24"/>
          <w:szCs w:val="24"/>
        </w:rPr>
        <w:t xml:space="preserve"> в 2016г. МУП «ЖКХ Прибрежнинского МО», оказывающее услуги по тепло- и водоснабжению.</w:t>
      </w:r>
    </w:p>
    <w:p w:rsidR="001869DC" w:rsidRPr="008D6CCC" w:rsidRDefault="001869DC" w:rsidP="008D6CCC">
      <w:pPr>
        <w:spacing w:after="0" w:line="240" w:lineRule="auto"/>
        <w:ind w:firstLine="709"/>
        <w:jc w:val="both"/>
        <w:rPr>
          <w:rFonts w:ascii="Arial" w:eastAsia="Times New Roman" w:hAnsi="Arial" w:cs="Arial"/>
          <w:color w:val="000000"/>
          <w:sz w:val="24"/>
          <w:szCs w:val="24"/>
        </w:rPr>
      </w:pPr>
      <w:r w:rsidRPr="008D6CCC">
        <w:rPr>
          <w:rFonts w:ascii="Arial" w:eastAsia="Times New Roman" w:hAnsi="Arial" w:cs="Arial"/>
          <w:color w:val="000000"/>
          <w:sz w:val="24"/>
          <w:szCs w:val="24"/>
        </w:rPr>
        <w:t>Объем средств, предоставляемых в рамках социально-экономической помощи поселению в 2021 г. от ООО «</w:t>
      </w:r>
      <w:proofErr w:type="spellStart"/>
      <w:r w:rsidRPr="008D6CCC">
        <w:rPr>
          <w:rFonts w:ascii="Arial" w:eastAsia="Times New Roman" w:hAnsi="Arial" w:cs="Arial"/>
          <w:color w:val="000000"/>
          <w:sz w:val="24"/>
          <w:szCs w:val="24"/>
        </w:rPr>
        <w:t>ЛесПромТрейд</w:t>
      </w:r>
      <w:proofErr w:type="spellEnd"/>
      <w:r w:rsidRPr="008D6CCC">
        <w:rPr>
          <w:rFonts w:ascii="Arial" w:eastAsia="Times New Roman" w:hAnsi="Arial" w:cs="Arial"/>
          <w:color w:val="000000"/>
          <w:sz w:val="24"/>
          <w:szCs w:val="24"/>
        </w:rPr>
        <w:t>» 739,1 тыс</w:t>
      </w:r>
      <w:proofErr w:type="gramStart"/>
      <w:r w:rsidRPr="008D6CCC">
        <w:rPr>
          <w:rFonts w:ascii="Arial" w:eastAsia="Times New Roman" w:hAnsi="Arial" w:cs="Arial"/>
          <w:color w:val="000000"/>
          <w:sz w:val="24"/>
          <w:szCs w:val="24"/>
        </w:rPr>
        <w:t>.р</w:t>
      </w:r>
      <w:proofErr w:type="gramEnd"/>
      <w:r w:rsidRPr="008D6CCC">
        <w:rPr>
          <w:rFonts w:ascii="Arial" w:eastAsia="Times New Roman" w:hAnsi="Arial" w:cs="Arial"/>
          <w:color w:val="000000"/>
          <w:sz w:val="24"/>
          <w:szCs w:val="24"/>
        </w:rPr>
        <w:t>уб. в рамках соглашения о социально-экономическом сотрудничестве.</w:t>
      </w:r>
    </w:p>
    <w:p w:rsidR="001869DC" w:rsidRDefault="001869DC" w:rsidP="00B70DBC">
      <w:pPr>
        <w:tabs>
          <w:tab w:val="left" w:pos="1080"/>
        </w:tabs>
        <w:spacing w:after="0" w:line="240" w:lineRule="auto"/>
        <w:ind w:firstLine="709"/>
        <w:jc w:val="both"/>
        <w:rPr>
          <w:rFonts w:ascii="Arial" w:hAnsi="Arial" w:cs="Arial"/>
          <w:color w:val="000000" w:themeColor="text1"/>
          <w:sz w:val="24"/>
          <w:szCs w:val="24"/>
        </w:rPr>
      </w:pPr>
    </w:p>
    <w:p w:rsidR="00B70DBC" w:rsidRPr="00997FC8" w:rsidRDefault="00B70DBC" w:rsidP="00B70DBC">
      <w:pPr>
        <w:tabs>
          <w:tab w:val="left" w:pos="1080"/>
        </w:tabs>
        <w:spacing w:after="0" w:line="240" w:lineRule="auto"/>
        <w:ind w:firstLine="709"/>
        <w:jc w:val="both"/>
        <w:rPr>
          <w:rFonts w:ascii="Arial" w:hAnsi="Arial" w:cs="Arial"/>
          <w:b/>
          <w:color w:val="000000" w:themeColor="text1"/>
          <w:sz w:val="24"/>
          <w:szCs w:val="24"/>
        </w:rPr>
      </w:pPr>
      <w:r w:rsidRPr="00997FC8">
        <w:rPr>
          <w:rFonts w:ascii="Arial" w:hAnsi="Arial" w:cs="Arial"/>
          <w:b/>
          <w:color w:val="000000" w:themeColor="text1"/>
          <w:sz w:val="24"/>
          <w:szCs w:val="24"/>
        </w:rPr>
        <w:t>2.9.1. Уровень развития промышленного производства</w:t>
      </w:r>
    </w:p>
    <w:p w:rsidR="00B70DBC" w:rsidRPr="00997FC8" w:rsidRDefault="00B70DBC" w:rsidP="00B70DBC">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Промышленное производство на территории поселения представлено организациям:</w:t>
      </w:r>
    </w:p>
    <w:p w:rsidR="00B70DBC" w:rsidRPr="00997FC8" w:rsidRDefault="00B70DBC" w:rsidP="00B70DBC">
      <w:pPr>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lastRenderedPageBreak/>
        <w:t>ООО «</w:t>
      </w:r>
      <w:proofErr w:type="spellStart"/>
      <w:r w:rsidRPr="00997FC8">
        <w:rPr>
          <w:rFonts w:ascii="Arial" w:hAnsi="Arial" w:cs="Arial"/>
          <w:color w:val="000000" w:themeColor="text1"/>
          <w:sz w:val="24"/>
          <w:szCs w:val="24"/>
        </w:rPr>
        <w:t>ЛесПромТрейд</w:t>
      </w:r>
      <w:proofErr w:type="spellEnd"/>
      <w:r w:rsidRPr="00997FC8">
        <w:rPr>
          <w:rFonts w:ascii="Arial" w:hAnsi="Arial" w:cs="Arial"/>
          <w:color w:val="000000" w:themeColor="text1"/>
          <w:sz w:val="24"/>
          <w:szCs w:val="24"/>
        </w:rPr>
        <w:t>» занимающееся предоставлением услуг в области лесоводства и лесозаготовки,</w:t>
      </w:r>
    </w:p>
    <w:p w:rsidR="00B70DBC" w:rsidRPr="00997FC8" w:rsidRDefault="00B70DBC" w:rsidP="00B70DBC">
      <w:pPr>
        <w:spacing w:after="0" w:line="240" w:lineRule="auto"/>
        <w:ind w:firstLine="709"/>
        <w:jc w:val="both"/>
        <w:rPr>
          <w:rFonts w:ascii="Arial" w:hAnsi="Arial" w:cs="Arial"/>
          <w:color w:val="000000" w:themeColor="text1"/>
          <w:sz w:val="24"/>
          <w:szCs w:val="24"/>
        </w:rPr>
      </w:pPr>
    </w:p>
    <w:p w:rsidR="00B70DBC" w:rsidRPr="00997FC8" w:rsidRDefault="00B70DBC" w:rsidP="00B70DBC">
      <w:pPr>
        <w:spacing w:after="0" w:line="240" w:lineRule="auto"/>
        <w:ind w:firstLine="709"/>
        <w:jc w:val="both"/>
        <w:rPr>
          <w:rFonts w:ascii="Arial" w:eastAsia="Calibri" w:hAnsi="Arial" w:cs="Arial"/>
          <w:b/>
          <w:bCs/>
          <w:iCs/>
          <w:color w:val="000000" w:themeColor="text1"/>
          <w:sz w:val="24"/>
          <w:szCs w:val="24"/>
        </w:rPr>
      </w:pPr>
      <w:r w:rsidRPr="00997FC8">
        <w:rPr>
          <w:rFonts w:ascii="Arial" w:eastAsia="Calibri" w:hAnsi="Arial" w:cs="Arial"/>
          <w:b/>
          <w:bCs/>
          <w:iCs/>
          <w:color w:val="000000" w:themeColor="text1"/>
          <w:sz w:val="24"/>
          <w:szCs w:val="24"/>
        </w:rPr>
        <w:t xml:space="preserve">2.9.2. Уровень развития транспорта и связи, характеристика автомобильных дорог </w:t>
      </w:r>
    </w:p>
    <w:p w:rsidR="00B70DBC" w:rsidRPr="00997FC8" w:rsidRDefault="00B70DBC" w:rsidP="00B70DBC">
      <w:pPr>
        <w:pStyle w:val="a4"/>
        <w:spacing w:before="0" w:after="0"/>
        <w:ind w:firstLine="709"/>
        <w:rPr>
          <w:rFonts w:ascii="Arial" w:hAnsi="Arial" w:cs="Arial"/>
          <w:color w:val="000000" w:themeColor="text1"/>
          <w:szCs w:val="24"/>
        </w:rPr>
      </w:pPr>
      <w:r w:rsidRPr="00997FC8">
        <w:rPr>
          <w:rFonts w:ascii="Arial" w:hAnsi="Arial" w:cs="Arial"/>
          <w:color w:val="000000" w:themeColor="text1"/>
          <w:szCs w:val="24"/>
        </w:rPr>
        <w:t>Основной автомобильной дорогой Прибрежнинского муниципального образования является автомобильная дорога общего пользования местного значения "Братск-Тулун", IV категории, соответствующая классу "обычная автомобильная дорога". Общая протяженность в границах муниципального образования составляет 20,4 км. В границах поселения в месте пересечения автомобильной дороги  местного значения с водной преградой расположен 1 мост.</w:t>
      </w:r>
    </w:p>
    <w:p w:rsidR="001869DC" w:rsidRDefault="00B70DBC" w:rsidP="001869DC">
      <w:pPr>
        <w:pStyle w:val="a4"/>
        <w:spacing w:before="0" w:after="0"/>
        <w:ind w:firstLine="709"/>
        <w:rPr>
          <w:rFonts w:ascii="Arial" w:hAnsi="Arial" w:cs="Arial"/>
          <w:b/>
          <w:color w:val="000000" w:themeColor="text1"/>
        </w:rPr>
      </w:pPr>
      <w:r w:rsidRPr="00997FC8">
        <w:rPr>
          <w:rFonts w:ascii="Arial" w:hAnsi="Arial" w:cs="Arial"/>
          <w:color w:val="000000" w:themeColor="text1"/>
          <w:szCs w:val="24"/>
        </w:rPr>
        <w:t xml:space="preserve">В настоящее время в муниципальной собственности Прибрежнинского муниципального находится 39,09 км автомобильных дорог общего пользования (далее - автомобильные дороги). Техническая категория автомобильных дорог – </w:t>
      </w:r>
      <w:r w:rsidRPr="00997FC8">
        <w:rPr>
          <w:rFonts w:ascii="Arial" w:hAnsi="Arial" w:cs="Arial"/>
          <w:color w:val="000000" w:themeColor="text1"/>
          <w:szCs w:val="24"/>
          <w:lang w:val="en-US"/>
        </w:rPr>
        <w:t>V</w:t>
      </w:r>
      <w:r w:rsidRPr="00997FC8">
        <w:rPr>
          <w:rFonts w:ascii="Arial" w:hAnsi="Arial" w:cs="Arial"/>
          <w:color w:val="000000" w:themeColor="text1"/>
          <w:szCs w:val="24"/>
        </w:rPr>
        <w:t>.  Протяженность дорог с твердым покрытием (гравии) составляет 6,7 км. Удельный вес автомобильных дорог с грунтовым  покрытием составляет 83%, что приводит к увеличению текущих затрат на содержание. В 2014 году создан Дорожный Фонд, утвержден порядок формирования и использования бюджетных ассигнований Дорожного фонда.</w:t>
      </w:r>
      <w:r w:rsidR="001869DC" w:rsidRPr="001869DC">
        <w:rPr>
          <w:rFonts w:ascii="Arial" w:hAnsi="Arial" w:cs="Arial"/>
          <w:b/>
          <w:color w:val="000000" w:themeColor="text1"/>
        </w:rPr>
        <w:t xml:space="preserve"> </w:t>
      </w:r>
    </w:p>
    <w:p w:rsidR="001869DC" w:rsidRPr="00821647" w:rsidRDefault="001869DC" w:rsidP="008D6CCC">
      <w:pPr>
        <w:pStyle w:val="a4"/>
        <w:spacing w:before="0" w:after="0"/>
        <w:ind w:firstLine="709"/>
        <w:rPr>
          <w:rFonts w:ascii="Arial" w:hAnsi="Arial" w:cs="Arial"/>
          <w:color w:val="000000" w:themeColor="text1"/>
        </w:rPr>
      </w:pPr>
      <w:r w:rsidRPr="00821647">
        <w:rPr>
          <w:rFonts w:ascii="Arial" w:hAnsi="Arial" w:cs="Arial"/>
          <w:b/>
          <w:color w:val="000000" w:themeColor="text1"/>
        </w:rPr>
        <w:t>Дорожный фонд поселения</w:t>
      </w:r>
      <w:r w:rsidRPr="00821647">
        <w:rPr>
          <w:rFonts w:ascii="Arial" w:hAnsi="Arial" w:cs="Arial"/>
          <w:color w:val="000000" w:themeColor="text1"/>
        </w:rPr>
        <w:t>:</w:t>
      </w:r>
    </w:p>
    <w:p w:rsidR="001869DC" w:rsidRPr="00821647" w:rsidRDefault="001869DC" w:rsidP="008D6CCC">
      <w:pPr>
        <w:shd w:val="clear" w:color="auto" w:fill="FFFFFF"/>
        <w:spacing w:after="0" w:line="240" w:lineRule="auto"/>
        <w:rPr>
          <w:rFonts w:ascii="Arial" w:hAnsi="Arial" w:cs="Arial"/>
          <w:color w:val="000000" w:themeColor="text1"/>
          <w:sz w:val="23"/>
          <w:szCs w:val="23"/>
        </w:rPr>
      </w:pPr>
      <w:r w:rsidRPr="00821647">
        <w:rPr>
          <w:rFonts w:ascii="Arial" w:hAnsi="Arial" w:cs="Arial"/>
          <w:color w:val="000000" w:themeColor="text1"/>
          <w:sz w:val="23"/>
          <w:szCs w:val="23"/>
        </w:rPr>
        <w:t>Остаток на 01.01.2022г — 552911,06 руб.</w:t>
      </w:r>
    </w:p>
    <w:p w:rsidR="001869DC" w:rsidRPr="00821647" w:rsidRDefault="001869DC" w:rsidP="008D6CCC">
      <w:pPr>
        <w:shd w:val="clear" w:color="auto" w:fill="FFFFFF"/>
        <w:spacing w:after="0" w:line="240" w:lineRule="auto"/>
        <w:rPr>
          <w:rFonts w:ascii="Arial" w:hAnsi="Arial" w:cs="Arial"/>
          <w:color w:val="000000" w:themeColor="text1"/>
          <w:sz w:val="23"/>
          <w:szCs w:val="23"/>
        </w:rPr>
      </w:pPr>
      <w:r w:rsidRPr="00821647">
        <w:rPr>
          <w:rFonts w:ascii="Arial" w:hAnsi="Arial" w:cs="Arial"/>
          <w:color w:val="000000" w:themeColor="text1"/>
          <w:sz w:val="23"/>
          <w:szCs w:val="23"/>
        </w:rPr>
        <w:t>Поступление 2022 года — </w:t>
      </w:r>
      <w:r w:rsidRPr="00821647">
        <w:rPr>
          <w:rFonts w:ascii="Arial" w:hAnsi="Arial" w:cs="Arial"/>
          <w:color w:val="000000" w:themeColor="text1"/>
          <w:sz w:val="23"/>
        </w:rPr>
        <w:t>2155276</w:t>
      </w:r>
      <w:r w:rsidRPr="00821647">
        <w:rPr>
          <w:rFonts w:ascii="Arial" w:hAnsi="Arial" w:cs="Arial"/>
          <w:color w:val="000000" w:themeColor="text1"/>
          <w:sz w:val="23"/>
          <w:szCs w:val="23"/>
        </w:rPr>
        <w:t>,58 руб.</w:t>
      </w:r>
    </w:p>
    <w:p w:rsidR="001869DC" w:rsidRPr="00821647" w:rsidRDefault="001869DC" w:rsidP="008D6CCC">
      <w:pPr>
        <w:shd w:val="clear" w:color="auto" w:fill="FFFFFF"/>
        <w:spacing w:after="0" w:line="240" w:lineRule="auto"/>
        <w:rPr>
          <w:rFonts w:ascii="Arial" w:hAnsi="Arial" w:cs="Arial"/>
          <w:color w:val="000000" w:themeColor="text1"/>
          <w:sz w:val="23"/>
          <w:szCs w:val="23"/>
        </w:rPr>
      </w:pPr>
      <w:r w:rsidRPr="00821647">
        <w:rPr>
          <w:rFonts w:ascii="Arial" w:hAnsi="Arial" w:cs="Arial"/>
          <w:color w:val="000000" w:themeColor="text1"/>
          <w:sz w:val="23"/>
          <w:szCs w:val="23"/>
        </w:rPr>
        <w:t>Расходы 2022 г — 1728 202,21</w:t>
      </w:r>
    </w:p>
    <w:p w:rsidR="00B70DBC" w:rsidRPr="00997FC8" w:rsidRDefault="00B70DBC" w:rsidP="008D6CCC">
      <w:pPr>
        <w:tabs>
          <w:tab w:val="left" w:pos="930"/>
        </w:tabs>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 xml:space="preserve">Значительная часть автомобильных дорог имеет высокую степень износа. В течение длительного периода темпы износа автомобильных дорог превышают темпы восстановления и развития.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Транспортные услуги по перевозке пассажиров осуществляются маршрутным автобусом и маршрутными такси. </w:t>
      </w:r>
    </w:p>
    <w:p w:rsidR="00B70DBC" w:rsidRPr="00997FC8" w:rsidRDefault="00B70DBC" w:rsidP="00B70DBC">
      <w:pPr>
        <w:pStyle w:val="a4"/>
        <w:spacing w:before="0" w:after="0"/>
        <w:ind w:firstLine="709"/>
        <w:rPr>
          <w:rFonts w:ascii="Arial" w:hAnsi="Arial" w:cs="Arial"/>
          <w:color w:val="000000" w:themeColor="text1"/>
          <w:szCs w:val="24"/>
        </w:rPr>
      </w:pPr>
      <w:r w:rsidRPr="00997FC8">
        <w:rPr>
          <w:rFonts w:ascii="Arial" w:hAnsi="Arial" w:cs="Arial"/>
          <w:color w:val="000000" w:themeColor="text1"/>
          <w:szCs w:val="24"/>
        </w:rPr>
        <w:t xml:space="preserve">На территории Поселения расположена автозаправочная станция мощностью 3 </w:t>
      </w:r>
      <w:proofErr w:type="spellStart"/>
      <w:proofErr w:type="gramStart"/>
      <w:r w:rsidRPr="00997FC8">
        <w:rPr>
          <w:rFonts w:ascii="Arial" w:hAnsi="Arial" w:cs="Arial"/>
          <w:color w:val="000000" w:themeColor="text1"/>
          <w:szCs w:val="24"/>
        </w:rPr>
        <w:t>топливо-раздаточные</w:t>
      </w:r>
      <w:proofErr w:type="spellEnd"/>
      <w:proofErr w:type="gramEnd"/>
      <w:r w:rsidRPr="00997FC8">
        <w:rPr>
          <w:rFonts w:ascii="Arial" w:hAnsi="Arial" w:cs="Arial"/>
          <w:color w:val="000000" w:themeColor="text1"/>
          <w:szCs w:val="24"/>
        </w:rPr>
        <w:t xml:space="preserve"> колонки.</w:t>
      </w:r>
    </w:p>
    <w:p w:rsidR="00B70DBC" w:rsidRPr="00997FC8" w:rsidRDefault="00B70DBC" w:rsidP="00B70DBC">
      <w:pPr>
        <w:pStyle w:val="a4"/>
        <w:spacing w:before="0" w:after="0"/>
        <w:ind w:firstLine="709"/>
        <w:rPr>
          <w:rFonts w:ascii="Arial" w:hAnsi="Arial" w:cs="Arial"/>
          <w:color w:val="000000" w:themeColor="text1"/>
          <w:szCs w:val="24"/>
        </w:rPr>
      </w:pPr>
      <w:r w:rsidRPr="00997FC8">
        <w:rPr>
          <w:rFonts w:ascii="Arial" w:hAnsi="Arial" w:cs="Arial"/>
          <w:color w:val="000000" w:themeColor="text1"/>
          <w:szCs w:val="24"/>
        </w:rPr>
        <w:t>Услуги местной телефонной связи общего пользования на территории Прибрежнинского муниципального образования оказывает ОАО «</w:t>
      </w:r>
      <w:proofErr w:type="spellStart"/>
      <w:r w:rsidRPr="00997FC8">
        <w:rPr>
          <w:rFonts w:ascii="Arial" w:hAnsi="Arial" w:cs="Arial"/>
          <w:color w:val="000000" w:themeColor="text1"/>
          <w:szCs w:val="24"/>
        </w:rPr>
        <w:t>Ростелеком</w:t>
      </w:r>
      <w:proofErr w:type="spellEnd"/>
      <w:r w:rsidRPr="00997FC8">
        <w:rPr>
          <w:rFonts w:ascii="Arial" w:hAnsi="Arial" w:cs="Arial"/>
          <w:color w:val="000000" w:themeColor="text1"/>
          <w:szCs w:val="24"/>
        </w:rPr>
        <w:t>», предоставляющий потребителям весь спектр услуг связи и передачи данных.</w:t>
      </w:r>
    </w:p>
    <w:p w:rsidR="00B70DBC" w:rsidRPr="00997FC8" w:rsidRDefault="00B70DBC" w:rsidP="00B70DBC">
      <w:pPr>
        <w:pStyle w:val="a4"/>
        <w:spacing w:before="0" w:after="0"/>
        <w:ind w:firstLine="709"/>
        <w:rPr>
          <w:rFonts w:ascii="Arial" w:hAnsi="Arial" w:cs="Arial"/>
          <w:color w:val="000000" w:themeColor="text1"/>
          <w:szCs w:val="24"/>
        </w:rPr>
      </w:pPr>
      <w:r w:rsidRPr="00997FC8">
        <w:rPr>
          <w:rFonts w:ascii="Arial" w:hAnsi="Arial" w:cs="Arial"/>
          <w:color w:val="000000" w:themeColor="text1"/>
          <w:szCs w:val="24"/>
        </w:rPr>
        <w:t xml:space="preserve">На территории Прибрежнинского муниципального образования отсутствует автоматическая телефонная станция (АТС). Связь организована с помощью радиодоступа от АТС, установленной в п. </w:t>
      </w:r>
      <w:proofErr w:type="spellStart"/>
      <w:r w:rsidRPr="00997FC8">
        <w:rPr>
          <w:rFonts w:ascii="Arial" w:hAnsi="Arial" w:cs="Arial"/>
          <w:color w:val="000000" w:themeColor="text1"/>
          <w:szCs w:val="24"/>
        </w:rPr>
        <w:t>Илир</w:t>
      </w:r>
      <w:proofErr w:type="spellEnd"/>
      <w:r w:rsidRPr="00997FC8">
        <w:rPr>
          <w:rFonts w:ascii="Arial" w:hAnsi="Arial" w:cs="Arial"/>
          <w:color w:val="000000" w:themeColor="text1"/>
          <w:szCs w:val="24"/>
        </w:rPr>
        <w:t>.</w:t>
      </w:r>
    </w:p>
    <w:p w:rsidR="00B70DBC" w:rsidRPr="00997FC8" w:rsidRDefault="00B70DBC" w:rsidP="00B70DBC">
      <w:pPr>
        <w:pStyle w:val="a4"/>
        <w:spacing w:before="0" w:after="0"/>
        <w:ind w:firstLine="709"/>
        <w:rPr>
          <w:rFonts w:ascii="Arial" w:hAnsi="Arial" w:cs="Arial"/>
          <w:color w:val="000000" w:themeColor="text1"/>
          <w:szCs w:val="24"/>
        </w:rPr>
      </w:pPr>
      <w:r w:rsidRPr="00997FC8">
        <w:rPr>
          <w:rFonts w:ascii="Arial" w:hAnsi="Arial" w:cs="Arial"/>
          <w:color w:val="000000" w:themeColor="text1"/>
          <w:szCs w:val="24"/>
        </w:rPr>
        <w:t>По территории Прибрежнинского муниципального образования проходит волоконно-оптическая линия связи (ВОЛС) "Братск - Тулун" общей протяженностью 20,5км вдоль существующей федеральной трассы.</w:t>
      </w:r>
    </w:p>
    <w:p w:rsidR="00B70DBC" w:rsidRPr="00997FC8" w:rsidRDefault="00B70DBC" w:rsidP="00B70DBC">
      <w:pPr>
        <w:pStyle w:val="a4"/>
        <w:spacing w:before="0" w:after="0"/>
        <w:ind w:firstLine="709"/>
        <w:rPr>
          <w:rFonts w:ascii="Arial" w:hAnsi="Arial" w:cs="Arial"/>
          <w:color w:val="000000" w:themeColor="text1"/>
          <w:szCs w:val="24"/>
        </w:rPr>
      </w:pPr>
      <w:r w:rsidRPr="00997FC8">
        <w:rPr>
          <w:rFonts w:ascii="Arial" w:hAnsi="Arial" w:cs="Arial"/>
          <w:color w:val="000000" w:themeColor="text1"/>
          <w:szCs w:val="24"/>
        </w:rPr>
        <w:t>Услуги мобильной связи на территории Прибрежнинского муниципального образования предоставляют операторы сетей сотовой подвижной связи (СПС).</w:t>
      </w:r>
    </w:p>
    <w:p w:rsidR="001869DC" w:rsidRDefault="00B70DBC" w:rsidP="00B70DBC">
      <w:pPr>
        <w:pStyle w:val="a4"/>
        <w:spacing w:before="0" w:after="0"/>
        <w:ind w:firstLine="709"/>
        <w:rPr>
          <w:rFonts w:ascii="Arial" w:hAnsi="Arial" w:cs="Arial"/>
          <w:color w:val="000000" w:themeColor="text1"/>
          <w:szCs w:val="24"/>
        </w:rPr>
      </w:pPr>
      <w:r w:rsidRPr="00997FC8">
        <w:rPr>
          <w:rFonts w:ascii="Arial" w:hAnsi="Arial" w:cs="Arial"/>
          <w:color w:val="000000" w:themeColor="text1"/>
          <w:szCs w:val="24"/>
        </w:rPr>
        <w:t xml:space="preserve">На территории Прибрежнинского муниципального образования установлены два антенно-мачтовых сооружения для размещения оборудования операторов мобильной связи. </w:t>
      </w:r>
    </w:p>
    <w:p w:rsidR="001869DC" w:rsidRPr="008D6CCC" w:rsidRDefault="001869DC" w:rsidP="008D6CCC">
      <w:pPr>
        <w:pStyle w:val="af1"/>
        <w:shd w:val="clear" w:color="auto" w:fill="FFFFFF"/>
        <w:ind w:firstLine="709"/>
        <w:jc w:val="both"/>
        <w:rPr>
          <w:rFonts w:ascii="Arial" w:hAnsi="Arial" w:cs="Arial"/>
          <w:color w:val="000000" w:themeColor="text1"/>
        </w:rPr>
      </w:pPr>
      <w:r w:rsidRPr="00821647">
        <w:rPr>
          <w:rFonts w:ascii="Arial" w:hAnsi="Arial" w:cs="Arial"/>
          <w:bCs/>
          <w:color w:val="000000" w:themeColor="text1"/>
        </w:rPr>
        <w:t>В рамках</w:t>
      </w:r>
      <w:r w:rsidRPr="00821647">
        <w:rPr>
          <w:rFonts w:ascii="Arial" w:hAnsi="Arial" w:cs="Arial"/>
          <w:color w:val="000000" w:themeColor="text1"/>
        </w:rPr>
        <w:t xml:space="preserve"> проекта «Безопасные и качественные дороги» Дирекцией по строительству и эксплуатации автомобильных дорог Иркутской области проведен ремонт автомобильной дороги подъезд к д. Новое Приречье, участок </w:t>
      </w:r>
      <w:r w:rsidRPr="00821647">
        <w:rPr>
          <w:rFonts w:ascii="Arial" w:hAnsi="Arial" w:cs="Arial"/>
          <w:color w:val="000000" w:themeColor="text1"/>
        </w:rPr>
        <w:lastRenderedPageBreak/>
        <w:t>протяжённостью 9 км  с 6 по 15 км</w:t>
      </w:r>
      <w:proofErr w:type="gramStart"/>
      <w:r w:rsidRPr="00821647">
        <w:rPr>
          <w:rFonts w:ascii="Arial" w:hAnsi="Arial" w:cs="Arial"/>
          <w:color w:val="000000" w:themeColor="text1"/>
        </w:rPr>
        <w:t>.</w:t>
      </w:r>
      <w:proofErr w:type="gramEnd"/>
      <w:r w:rsidRPr="00821647">
        <w:rPr>
          <w:rFonts w:ascii="Arial" w:hAnsi="Arial" w:cs="Arial"/>
          <w:color w:val="000000" w:themeColor="text1"/>
        </w:rPr>
        <w:t xml:space="preserve"> </w:t>
      </w:r>
      <w:proofErr w:type="gramStart"/>
      <w:r w:rsidRPr="00821647">
        <w:rPr>
          <w:rFonts w:ascii="Arial" w:hAnsi="Arial" w:cs="Arial"/>
          <w:color w:val="000000" w:themeColor="text1"/>
        </w:rPr>
        <w:t>в</w:t>
      </w:r>
      <w:proofErr w:type="gramEnd"/>
      <w:r w:rsidRPr="00821647">
        <w:rPr>
          <w:rFonts w:ascii="Arial" w:hAnsi="Arial" w:cs="Arial"/>
          <w:color w:val="000000" w:themeColor="text1"/>
        </w:rPr>
        <w:t xml:space="preserve"> щебёночном исполнении (возведено земляное полотно, сверху отсыпано скальным грунтом, отремонтировано пять </w:t>
      </w:r>
      <w:r w:rsidRPr="008D6CCC">
        <w:rPr>
          <w:rFonts w:ascii="Arial" w:hAnsi="Arial" w:cs="Arial"/>
          <w:color w:val="000000" w:themeColor="text1"/>
        </w:rPr>
        <w:t xml:space="preserve">водопропускных труб, отсыпано щебеночно-песчаной смесью и уплотнено с помощью грейдера). </w:t>
      </w:r>
    </w:p>
    <w:p w:rsidR="001869DC" w:rsidRPr="008D6CCC" w:rsidRDefault="001869DC" w:rsidP="008D6CCC">
      <w:pPr>
        <w:tabs>
          <w:tab w:val="left" w:pos="930"/>
        </w:tabs>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 xml:space="preserve">Транспортные услуги по перевозке пассажиров осуществляются маршрутным автобусом и маршрутными такси. </w:t>
      </w:r>
    </w:p>
    <w:p w:rsidR="001869DC" w:rsidRPr="008D6CCC" w:rsidRDefault="001869DC" w:rsidP="008D6CCC">
      <w:pPr>
        <w:tabs>
          <w:tab w:val="left" w:pos="930"/>
        </w:tabs>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 xml:space="preserve">На территории </w:t>
      </w:r>
      <w:proofErr w:type="gramStart"/>
      <w:r w:rsidRPr="008D6CCC">
        <w:rPr>
          <w:rFonts w:ascii="Arial" w:hAnsi="Arial" w:cs="Arial"/>
          <w:color w:val="000000" w:themeColor="text1"/>
          <w:sz w:val="24"/>
          <w:szCs w:val="24"/>
        </w:rPr>
        <w:t>зарегистрирован</w:t>
      </w:r>
      <w:proofErr w:type="gramEnd"/>
      <w:r w:rsidRPr="008D6CCC">
        <w:rPr>
          <w:rFonts w:ascii="Arial" w:hAnsi="Arial" w:cs="Arial"/>
          <w:color w:val="000000" w:themeColor="text1"/>
          <w:sz w:val="24"/>
          <w:szCs w:val="24"/>
        </w:rPr>
        <w:t xml:space="preserve"> 1 ИП, осуществляющий пассажирские перевозки.</w:t>
      </w:r>
    </w:p>
    <w:p w:rsidR="001869DC" w:rsidRPr="008D6CCC" w:rsidRDefault="001869DC" w:rsidP="008D6CCC">
      <w:pPr>
        <w:pStyle w:val="af1"/>
        <w:shd w:val="clear" w:color="auto" w:fill="FFFFFF"/>
        <w:ind w:firstLine="709"/>
        <w:jc w:val="both"/>
        <w:rPr>
          <w:rFonts w:ascii="Arial" w:hAnsi="Arial" w:cs="Arial"/>
          <w:color w:val="000000" w:themeColor="text1"/>
        </w:rPr>
      </w:pPr>
      <w:r w:rsidRPr="008D6CCC">
        <w:rPr>
          <w:rFonts w:ascii="Arial" w:hAnsi="Arial" w:cs="Arial"/>
          <w:color w:val="000000" w:themeColor="text1"/>
        </w:rPr>
        <w:t xml:space="preserve">В 2022 году проведены работы по прокладке волоконно-оптических линий связи и установлена вышка, обеспечен доступ к высокоскоростному интернету и сотовой связи. </w:t>
      </w:r>
    </w:p>
    <w:p w:rsidR="001869DC" w:rsidRPr="008D6CCC" w:rsidRDefault="001869DC" w:rsidP="008D6CCC">
      <w:pPr>
        <w:pStyle w:val="a4"/>
        <w:spacing w:before="0" w:after="0"/>
        <w:ind w:firstLine="709"/>
        <w:rPr>
          <w:rFonts w:ascii="Arial" w:hAnsi="Arial" w:cs="Arial"/>
          <w:color w:val="000000" w:themeColor="text1"/>
          <w:szCs w:val="24"/>
        </w:rPr>
      </w:pPr>
      <w:r w:rsidRPr="008D6CCC">
        <w:rPr>
          <w:rFonts w:ascii="Arial" w:hAnsi="Arial" w:cs="Arial"/>
          <w:color w:val="000000" w:themeColor="text1"/>
          <w:szCs w:val="24"/>
        </w:rPr>
        <w:t xml:space="preserve">Не стабильная сотовая связь в п. </w:t>
      </w:r>
      <w:proofErr w:type="spellStart"/>
      <w:r w:rsidRPr="008D6CCC">
        <w:rPr>
          <w:rFonts w:ascii="Arial" w:hAnsi="Arial" w:cs="Arial"/>
          <w:color w:val="000000" w:themeColor="text1"/>
          <w:szCs w:val="24"/>
        </w:rPr>
        <w:t>Чистяково</w:t>
      </w:r>
      <w:proofErr w:type="spellEnd"/>
      <w:r w:rsidRPr="008D6CCC">
        <w:rPr>
          <w:rFonts w:ascii="Arial" w:hAnsi="Arial" w:cs="Arial"/>
          <w:color w:val="000000" w:themeColor="text1"/>
          <w:szCs w:val="24"/>
        </w:rPr>
        <w:t>. Поэтому проблема увеличения объема и улучшения качества предоставления услуг связи остается актуальной.</w:t>
      </w:r>
    </w:p>
    <w:p w:rsidR="001869DC" w:rsidRPr="008D6CCC" w:rsidRDefault="001869DC" w:rsidP="008D6CCC">
      <w:pPr>
        <w:pStyle w:val="a4"/>
        <w:spacing w:before="0" w:after="0"/>
        <w:ind w:firstLine="709"/>
        <w:rPr>
          <w:rFonts w:ascii="Arial" w:hAnsi="Arial" w:cs="Arial"/>
          <w:color w:val="000000" w:themeColor="text1"/>
          <w:szCs w:val="24"/>
        </w:rPr>
      </w:pPr>
    </w:p>
    <w:p w:rsidR="001869DC" w:rsidRPr="008D6CCC" w:rsidRDefault="001869DC" w:rsidP="008D6CCC">
      <w:pPr>
        <w:tabs>
          <w:tab w:val="left" w:pos="3460"/>
        </w:tabs>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 xml:space="preserve">Имеются 5 готовых проектов с положительным заключением государственной экспертизы на капитальный ремонт автомобильных дорог местного значения: </w:t>
      </w:r>
    </w:p>
    <w:p w:rsidR="001869DC" w:rsidRPr="008D6CCC" w:rsidRDefault="001869DC" w:rsidP="008D6CCC">
      <w:pPr>
        <w:tabs>
          <w:tab w:val="left" w:pos="462"/>
        </w:tabs>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-«Капитальный ремонт улицы от границы поселка (0км) до ул. Комарова в поселке Прибрежный Братского района, Иркутской области», сметная стоимость 85 420,20 тыс. руб.;</w:t>
      </w:r>
    </w:p>
    <w:p w:rsidR="001869DC" w:rsidRPr="008D6CCC" w:rsidRDefault="001869DC" w:rsidP="008D6CCC">
      <w:pPr>
        <w:tabs>
          <w:tab w:val="left" w:pos="462"/>
        </w:tabs>
        <w:spacing w:after="0" w:line="240" w:lineRule="auto"/>
        <w:ind w:firstLine="709"/>
        <w:jc w:val="both"/>
        <w:rPr>
          <w:rFonts w:ascii="Arial" w:hAnsi="Arial" w:cs="Arial"/>
          <w:color w:val="000000" w:themeColor="text1"/>
          <w:sz w:val="24"/>
          <w:szCs w:val="24"/>
        </w:rPr>
      </w:pPr>
      <w:proofErr w:type="gramStart"/>
      <w:r w:rsidRPr="008D6CCC">
        <w:rPr>
          <w:rFonts w:ascii="Arial" w:hAnsi="Arial" w:cs="Arial"/>
          <w:color w:val="000000" w:themeColor="text1"/>
          <w:sz w:val="24"/>
          <w:szCs w:val="24"/>
        </w:rPr>
        <w:t>-«Капитальный ремонт ул. Трактовая от главной улицы до границы поселка в поселке Прибрежный Братского района, Иркутской области», сметная стоимость 23 612,19 тыс. руб.;</w:t>
      </w:r>
      <w:proofErr w:type="gramEnd"/>
    </w:p>
    <w:p w:rsidR="001869DC" w:rsidRPr="008D6CCC" w:rsidRDefault="001869DC" w:rsidP="008D6CCC">
      <w:pPr>
        <w:tabs>
          <w:tab w:val="left" w:pos="462"/>
        </w:tabs>
        <w:spacing w:after="0" w:line="240" w:lineRule="auto"/>
        <w:ind w:firstLine="709"/>
        <w:jc w:val="both"/>
        <w:rPr>
          <w:rFonts w:ascii="Arial" w:hAnsi="Arial" w:cs="Arial"/>
          <w:color w:val="000000" w:themeColor="text1"/>
          <w:sz w:val="24"/>
          <w:szCs w:val="24"/>
        </w:rPr>
      </w:pPr>
      <w:proofErr w:type="gramStart"/>
      <w:r w:rsidRPr="008D6CCC">
        <w:rPr>
          <w:rFonts w:ascii="Arial" w:hAnsi="Arial" w:cs="Arial"/>
          <w:color w:val="000000" w:themeColor="text1"/>
          <w:sz w:val="24"/>
          <w:szCs w:val="24"/>
        </w:rPr>
        <w:t>-«Капитальный ремонт ул. Мира в границах от поселка Школьный до ул. Трактовая в поселке   Прибрежный Братского района, Иркутской области», сметная стоимость 39 560,18 тыс. руб.;</w:t>
      </w:r>
      <w:proofErr w:type="gramEnd"/>
    </w:p>
    <w:p w:rsidR="001869DC" w:rsidRPr="008D6CCC" w:rsidRDefault="001869DC" w:rsidP="008D6CCC">
      <w:pPr>
        <w:tabs>
          <w:tab w:val="left" w:pos="462"/>
        </w:tabs>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-«Капитальный ремонт ул. Комарова в границах от переулка Школьный до главной улицы в поселке Прибрежный Братского района, Иркутской области», сметной стоимостью 33 936,20 тыс. руб.;</w:t>
      </w:r>
    </w:p>
    <w:p w:rsidR="001869DC" w:rsidRPr="008D6CCC" w:rsidRDefault="001869DC" w:rsidP="008D6CCC">
      <w:pPr>
        <w:tabs>
          <w:tab w:val="left" w:pos="462"/>
        </w:tabs>
        <w:spacing w:after="0" w:line="240" w:lineRule="auto"/>
        <w:ind w:firstLine="709"/>
        <w:jc w:val="both"/>
        <w:rPr>
          <w:rFonts w:ascii="Arial" w:hAnsi="Arial" w:cs="Arial"/>
          <w:color w:val="000000" w:themeColor="text1"/>
          <w:sz w:val="24"/>
          <w:szCs w:val="24"/>
        </w:rPr>
      </w:pPr>
      <w:proofErr w:type="gramStart"/>
      <w:r w:rsidRPr="008D6CCC">
        <w:rPr>
          <w:rFonts w:ascii="Arial" w:hAnsi="Arial" w:cs="Arial"/>
          <w:color w:val="000000" w:themeColor="text1"/>
          <w:sz w:val="24"/>
          <w:szCs w:val="24"/>
        </w:rPr>
        <w:t>-«Капитальный ремонт переулка Школьный в границах от ул. Молодежная до ул. Профсоюзная в поселке Прибрежный Братского района, Иркутской области», сметная стоимость 52 343,43 тыс. руб..</w:t>
      </w:r>
      <w:proofErr w:type="gramEnd"/>
    </w:p>
    <w:p w:rsidR="001869DC" w:rsidRPr="008D6CCC" w:rsidRDefault="001869DC" w:rsidP="008D6CCC">
      <w:pPr>
        <w:shd w:val="clear" w:color="auto" w:fill="FFFFFF"/>
        <w:spacing w:after="0" w:line="240" w:lineRule="auto"/>
        <w:ind w:firstLine="709"/>
        <w:jc w:val="both"/>
        <w:rPr>
          <w:rFonts w:ascii="Arial" w:hAnsi="Arial" w:cs="Arial"/>
          <w:color w:val="000000" w:themeColor="text1"/>
          <w:sz w:val="24"/>
          <w:szCs w:val="24"/>
        </w:rPr>
      </w:pPr>
      <w:r w:rsidRPr="008D6CCC">
        <w:rPr>
          <w:rFonts w:ascii="Arial" w:hAnsi="Arial" w:cs="Arial"/>
          <w:color w:val="000000" w:themeColor="text1"/>
          <w:sz w:val="24"/>
          <w:szCs w:val="24"/>
        </w:rPr>
        <w:t>Сметные расчеты актуализированы в мае 2022 года в соответствии с действующими в настоящее время ценами. Общая стоимость на 2023 год работ по капитальному ремонту дорог составила 258 800 400 рублей.</w:t>
      </w:r>
    </w:p>
    <w:p w:rsidR="001869DC" w:rsidRPr="008D6CCC" w:rsidRDefault="001869DC" w:rsidP="008D6CCC">
      <w:pPr>
        <w:pStyle w:val="2"/>
        <w:shd w:val="clear" w:color="auto" w:fill="FFFFFF"/>
        <w:spacing w:before="0" w:after="0"/>
        <w:ind w:firstLine="709"/>
        <w:jc w:val="both"/>
        <w:textAlignment w:val="baseline"/>
        <w:rPr>
          <w:b w:val="0"/>
          <w:i w:val="0"/>
          <w:color w:val="000000" w:themeColor="text1"/>
          <w:sz w:val="24"/>
          <w:szCs w:val="24"/>
        </w:rPr>
      </w:pPr>
      <w:r w:rsidRPr="008D6CCC">
        <w:rPr>
          <w:b w:val="0"/>
          <w:i w:val="0"/>
          <w:color w:val="000000" w:themeColor="text1"/>
          <w:sz w:val="24"/>
          <w:szCs w:val="24"/>
        </w:rPr>
        <w:t>16 июня 2022 года в министерство транспорта и дорожного хозяйства Иркутской области (далее Министерство) Администрацией Прибрежнинского сельского поселения подана заявка на предоставление субсидий из областного бюджета. Заявки прошли отбор, муниципальное образование заняло в рейтинге 58,59, 62,63,67 место.</w:t>
      </w:r>
    </w:p>
    <w:p w:rsidR="001869DC" w:rsidRPr="008D6CCC" w:rsidRDefault="001869DC" w:rsidP="008D6CCC">
      <w:pPr>
        <w:pStyle w:val="2"/>
        <w:shd w:val="clear" w:color="auto" w:fill="FFFFFF"/>
        <w:spacing w:before="0" w:after="0"/>
        <w:ind w:firstLine="709"/>
        <w:jc w:val="both"/>
        <w:textAlignment w:val="baseline"/>
        <w:rPr>
          <w:b w:val="0"/>
          <w:i w:val="0"/>
          <w:color w:val="000000" w:themeColor="text1"/>
          <w:sz w:val="24"/>
          <w:szCs w:val="24"/>
        </w:rPr>
      </w:pPr>
      <w:proofErr w:type="gramStart"/>
      <w:r w:rsidRPr="008D6CCC">
        <w:rPr>
          <w:b w:val="0"/>
          <w:i w:val="0"/>
          <w:color w:val="000000" w:themeColor="text1"/>
          <w:sz w:val="24"/>
          <w:szCs w:val="24"/>
        </w:rPr>
        <w:t>Возможность предоставления субсидий была рассмотрена Министерством и в связи с недостаточностью средств областного бюджета на 2023 год на плановый период 2024-2025 годов распределение субсидий было осуществлено в соответствии с положением, т.е. преимущество было отдано муниципальным образованиям, представившим заявки с наименьшим соотношением стоимости ремонта к мощности объекта (до 50 млн. руб. на 1км.).</w:t>
      </w:r>
      <w:proofErr w:type="gramEnd"/>
      <w:r w:rsidRPr="008D6CCC">
        <w:rPr>
          <w:b w:val="0"/>
          <w:i w:val="0"/>
          <w:color w:val="000000" w:themeColor="text1"/>
          <w:sz w:val="24"/>
          <w:szCs w:val="24"/>
        </w:rPr>
        <w:t xml:space="preserve"> </w:t>
      </w:r>
      <w:proofErr w:type="spellStart"/>
      <w:r w:rsidRPr="008D6CCC">
        <w:rPr>
          <w:b w:val="0"/>
          <w:i w:val="0"/>
          <w:color w:val="000000" w:themeColor="text1"/>
          <w:sz w:val="24"/>
          <w:szCs w:val="24"/>
        </w:rPr>
        <w:t>Прибрежнинское</w:t>
      </w:r>
      <w:proofErr w:type="spellEnd"/>
      <w:r w:rsidRPr="008D6CCC">
        <w:rPr>
          <w:b w:val="0"/>
          <w:i w:val="0"/>
          <w:color w:val="000000" w:themeColor="text1"/>
          <w:sz w:val="24"/>
          <w:szCs w:val="24"/>
        </w:rPr>
        <w:t xml:space="preserve"> муниципальное образование в список получателей субсидии не вошло. </w:t>
      </w:r>
    </w:p>
    <w:p w:rsidR="001869DC" w:rsidRDefault="001869DC" w:rsidP="00B70DBC">
      <w:pPr>
        <w:pStyle w:val="a4"/>
        <w:spacing w:before="0" w:after="0"/>
        <w:ind w:firstLine="709"/>
        <w:rPr>
          <w:rFonts w:ascii="Arial" w:hAnsi="Arial" w:cs="Arial"/>
          <w:color w:val="000000" w:themeColor="text1"/>
          <w:szCs w:val="24"/>
        </w:rPr>
      </w:pPr>
    </w:p>
    <w:p w:rsidR="001869DC" w:rsidRDefault="001869DC" w:rsidP="00B70DBC">
      <w:pPr>
        <w:pStyle w:val="a4"/>
        <w:spacing w:before="0" w:after="0"/>
        <w:ind w:firstLine="709"/>
        <w:rPr>
          <w:rFonts w:ascii="Arial" w:hAnsi="Arial" w:cs="Arial"/>
          <w:color w:val="000000" w:themeColor="text1"/>
          <w:szCs w:val="24"/>
        </w:rPr>
      </w:pPr>
    </w:p>
    <w:p w:rsidR="00B70DBC" w:rsidRPr="00997FC8" w:rsidRDefault="00B70DBC" w:rsidP="00B70DBC">
      <w:pPr>
        <w:spacing w:after="0" w:line="240" w:lineRule="auto"/>
        <w:ind w:firstLine="709"/>
        <w:jc w:val="both"/>
        <w:rPr>
          <w:rFonts w:ascii="Arial" w:eastAsia="Calibri" w:hAnsi="Arial" w:cs="Arial"/>
          <w:b/>
          <w:bCs/>
          <w:iCs/>
          <w:color w:val="000000" w:themeColor="text1"/>
          <w:sz w:val="24"/>
          <w:szCs w:val="24"/>
        </w:rPr>
      </w:pPr>
      <w:r w:rsidRPr="00997FC8">
        <w:rPr>
          <w:rFonts w:ascii="Arial" w:eastAsia="Calibri" w:hAnsi="Arial" w:cs="Arial"/>
          <w:b/>
          <w:bCs/>
          <w:iCs/>
          <w:color w:val="000000" w:themeColor="text1"/>
          <w:sz w:val="24"/>
          <w:szCs w:val="24"/>
        </w:rPr>
        <w:t>2.9.3. Уровень развития строительного комплекса</w:t>
      </w:r>
    </w:p>
    <w:p w:rsidR="00B70DBC" w:rsidRPr="00C46AFF" w:rsidRDefault="00B70DBC"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 xml:space="preserve">Строительных организаций, а также предприятий строительной индустрии на территории поселения нет. Строительные и ремонтные услуги на территории </w:t>
      </w:r>
      <w:r w:rsidRPr="00C46AFF">
        <w:rPr>
          <w:rFonts w:ascii="Arial" w:hAnsi="Arial" w:cs="Arial"/>
          <w:color w:val="000000" w:themeColor="text1"/>
          <w:sz w:val="24"/>
          <w:szCs w:val="24"/>
        </w:rPr>
        <w:lastRenderedPageBreak/>
        <w:t xml:space="preserve">поселения оказываются МУП «ЖКХ Прибрежнинского МО», ИП и физическими лицами. </w:t>
      </w:r>
    </w:p>
    <w:p w:rsidR="001869DC" w:rsidRPr="00C46AFF" w:rsidRDefault="001869DC" w:rsidP="00C46AFF">
      <w:pPr>
        <w:spacing w:after="0" w:line="240" w:lineRule="auto"/>
        <w:ind w:firstLine="709"/>
        <w:jc w:val="both"/>
        <w:rPr>
          <w:rFonts w:ascii="Arial" w:hAnsi="Arial" w:cs="Arial"/>
          <w:color w:val="000000" w:themeColor="text1"/>
          <w:sz w:val="24"/>
          <w:szCs w:val="24"/>
        </w:rPr>
      </w:pPr>
    </w:p>
    <w:p w:rsidR="001869DC" w:rsidRPr="00C46AFF" w:rsidRDefault="001869DC"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 xml:space="preserve">В 2022 году капитальные ремонты социальных объектов не осуществлялись. В 2022 году введено в эксплуатацию здание магазина, площадью  54,1 кв.м., жилые дома не вводились. </w:t>
      </w:r>
    </w:p>
    <w:p w:rsidR="001869DC" w:rsidRPr="00C46AFF" w:rsidRDefault="001869DC" w:rsidP="00C46AFF">
      <w:pPr>
        <w:spacing w:after="0" w:line="240" w:lineRule="auto"/>
        <w:ind w:firstLine="709"/>
        <w:jc w:val="both"/>
        <w:rPr>
          <w:rFonts w:ascii="Arial" w:hAnsi="Arial" w:cs="Arial"/>
          <w:color w:val="000000" w:themeColor="text1"/>
          <w:sz w:val="24"/>
          <w:szCs w:val="24"/>
        </w:rPr>
      </w:pPr>
    </w:p>
    <w:p w:rsidR="001869DC" w:rsidRPr="00C46AFF" w:rsidRDefault="001869DC"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В соответствии с законом Иркутской области от 10.11.2011г. №109-ОЗ «О порядке и нормативах заготовки гражданами древесины для собственных нужд в Иркутской области» в 2022 году было заключено с жителями поселения 35 договоров купли-продажи древесины (2021г. -74), из них:</w:t>
      </w:r>
    </w:p>
    <w:p w:rsidR="001869DC" w:rsidRPr="00C46AFF" w:rsidRDefault="001869DC" w:rsidP="00C46AFF">
      <w:pPr>
        <w:tabs>
          <w:tab w:val="left" w:pos="0"/>
        </w:tabs>
        <w:spacing w:after="0" w:line="240" w:lineRule="auto"/>
        <w:jc w:val="both"/>
        <w:rPr>
          <w:rFonts w:ascii="Arial" w:hAnsi="Arial" w:cs="Arial"/>
          <w:color w:val="000000" w:themeColor="text1"/>
          <w:sz w:val="24"/>
          <w:szCs w:val="24"/>
        </w:rPr>
      </w:pPr>
      <w:r w:rsidRPr="00C46AFF">
        <w:rPr>
          <w:rFonts w:ascii="Arial" w:hAnsi="Arial" w:cs="Arial"/>
          <w:color w:val="000000" w:themeColor="text1"/>
          <w:sz w:val="24"/>
          <w:szCs w:val="24"/>
        </w:rPr>
        <w:t>6  для целей ремонта или строительства хозяйственных построек (2021г. - 28),</w:t>
      </w:r>
    </w:p>
    <w:p w:rsidR="001869DC" w:rsidRPr="00C46AFF" w:rsidRDefault="001869DC" w:rsidP="00C46AFF">
      <w:pPr>
        <w:tabs>
          <w:tab w:val="left" w:pos="0"/>
        </w:tabs>
        <w:spacing w:after="0" w:line="240" w:lineRule="auto"/>
        <w:jc w:val="both"/>
        <w:rPr>
          <w:rFonts w:ascii="Arial" w:hAnsi="Arial" w:cs="Arial"/>
          <w:color w:val="000000" w:themeColor="text1"/>
          <w:sz w:val="24"/>
          <w:szCs w:val="24"/>
        </w:rPr>
      </w:pPr>
      <w:r w:rsidRPr="00C46AFF">
        <w:rPr>
          <w:rFonts w:ascii="Arial" w:hAnsi="Arial" w:cs="Arial"/>
          <w:color w:val="000000" w:themeColor="text1"/>
          <w:sz w:val="24"/>
          <w:szCs w:val="24"/>
        </w:rPr>
        <w:t xml:space="preserve">0 для целей капитального  ремонта жилых помещений (2021г. -0), </w:t>
      </w:r>
    </w:p>
    <w:p w:rsidR="001869DC" w:rsidRPr="00C46AFF" w:rsidRDefault="001869DC" w:rsidP="00C46AFF">
      <w:pPr>
        <w:tabs>
          <w:tab w:val="left" w:pos="0"/>
        </w:tabs>
        <w:spacing w:after="0" w:line="240" w:lineRule="auto"/>
        <w:jc w:val="both"/>
        <w:rPr>
          <w:rFonts w:ascii="Arial" w:hAnsi="Arial" w:cs="Arial"/>
          <w:color w:val="000000" w:themeColor="text1"/>
          <w:sz w:val="24"/>
          <w:szCs w:val="24"/>
        </w:rPr>
      </w:pPr>
      <w:r w:rsidRPr="00C46AFF">
        <w:rPr>
          <w:rFonts w:ascii="Arial" w:hAnsi="Arial" w:cs="Arial"/>
          <w:color w:val="000000" w:themeColor="text1"/>
          <w:sz w:val="24"/>
          <w:szCs w:val="24"/>
        </w:rPr>
        <w:t xml:space="preserve">6 для целей текущего ремонта(2021-22) и </w:t>
      </w:r>
    </w:p>
    <w:p w:rsidR="001869DC" w:rsidRPr="00C46AFF" w:rsidRDefault="001869DC" w:rsidP="00C46AFF">
      <w:pPr>
        <w:tabs>
          <w:tab w:val="left" w:pos="0"/>
        </w:tabs>
        <w:spacing w:after="0" w:line="240" w:lineRule="auto"/>
        <w:jc w:val="both"/>
        <w:rPr>
          <w:rFonts w:ascii="Arial" w:hAnsi="Arial" w:cs="Arial"/>
          <w:color w:val="000000" w:themeColor="text1"/>
          <w:sz w:val="24"/>
          <w:szCs w:val="24"/>
        </w:rPr>
      </w:pPr>
      <w:r w:rsidRPr="00C46AFF">
        <w:rPr>
          <w:rFonts w:ascii="Arial" w:hAnsi="Arial" w:cs="Arial"/>
          <w:color w:val="000000" w:themeColor="text1"/>
          <w:sz w:val="24"/>
          <w:szCs w:val="24"/>
        </w:rPr>
        <w:t>22 договора для целей отопления (2021-24)</w:t>
      </w:r>
    </w:p>
    <w:p w:rsidR="001869DC" w:rsidRPr="00C46AFF" w:rsidRDefault="001869DC" w:rsidP="00C46AFF">
      <w:pPr>
        <w:tabs>
          <w:tab w:val="left" w:pos="0"/>
        </w:tabs>
        <w:spacing w:after="0" w:line="240" w:lineRule="auto"/>
        <w:jc w:val="both"/>
        <w:rPr>
          <w:rFonts w:ascii="Arial" w:hAnsi="Arial" w:cs="Arial"/>
          <w:color w:val="000000" w:themeColor="text1"/>
          <w:sz w:val="24"/>
          <w:szCs w:val="24"/>
        </w:rPr>
      </w:pPr>
      <w:r w:rsidRPr="00C46AFF">
        <w:rPr>
          <w:rFonts w:ascii="Arial" w:hAnsi="Arial" w:cs="Arial"/>
          <w:color w:val="000000" w:themeColor="text1"/>
          <w:sz w:val="24"/>
          <w:szCs w:val="24"/>
        </w:rPr>
        <w:t>1 возведения строения.</w:t>
      </w:r>
    </w:p>
    <w:p w:rsidR="001869DC" w:rsidRPr="00C46AFF" w:rsidRDefault="001869DC" w:rsidP="00C46AFF">
      <w:pPr>
        <w:spacing w:after="0" w:line="240" w:lineRule="auto"/>
        <w:ind w:firstLine="708"/>
        <w:jc w:val="both"/>
        <w:rPr>
          <w:rFonts w:ascii="Arial" w:hAnsi="Arial" w:cs="Arial"/>
          <w:color w:val="000000" w:themeColor="text1"/>
          <w:sz w:val="24"/>
          <w:szCs w:val="24"/>
          <w:shd w:val="clear" w:color="auto" w:fill="FFFFFF"/>
        </w:rPr>
      </w:pPr>
      <w:r w:rsidRPr="00C46AFF">
        <w:rPr>
          <w:rFonts w:ascii="Arial" w:hAnsi="Arial" w:cs="Arial"/>
          <w:color w:val="000000" w:themeColor="text1"/>
          <w:sz w:val="24"/>
          <w:szCs w:val="24"/>
          <w:shd w:val="clear" w:color="auto" w:fill="FFFFFF"/>
        </w:rPr>
        <w:t>В 2022г. социальные выплаты по подпрограмме «Жилье для молодых семей» муниципальной программы «Жилье» Братского района не получали, на очереди на 2023 год 1 семья.</w:t>
      </w:r>
    </w:p>
    <w:p w:rsidR="00B70DBC" w:rsidRPr="00C46AFF" w:rsidRDefault="00B70DBC" w:rsidP="00C46AFF">
      <w:pPr>
        <w:spacing w:after="0" w:line="240" w:lineRule="auto"/>
        <w:ind w:firstLine="709"/>
        <w:jc w:val="both"/>
        <w:rPr>
          <w:rFonts w:ascii="Arial" w:hAnsi="Arial" w:cs="Arial"/>
          <w:color w:val="000000" w:themeColor="text1"/>
          <w:sz w:val="24"/>
          <w:szCs w:val="24"/>
        </w:rPr>
      </w:pPr>
    </w:p>
    <w:p w:rsidR="00B70DBC" w:rsidRPr="00C46AFF" w:rsidRDefault="00B70DBC" w:rsidP="00C46AFF">
      <w:pPr>
        <w:spacing w:after="0" w:line="240" w:lineRule="auto"/>
        <w:ind w:firstLine="709"/>
        <w:jc w:val="both"/>
        <w:rPr>
          <w:rFonts w:ascii="Arial" w:hAnsi="Arial" w:cs="Arial"/>
          <w:b/>
          <w:color w:val="000000" w:themeColor="text1"/>
          <w:sz w:val="24"/>
          <w:szCs w:val="24"/>
        </w:rPr>
      </w:pPr>
      <w:r w:rsidRPr="00C46AFF">
        <w:rPr>
          <w:rFonts w:ascii="Arial" w:eastAsia="Calibri" w:hAnsi="Arial" w:cs="Arial"/>
          <w:b/>
          <w:bCs/>
          <w:iCs/>
          <w:color w:val="000000" w:themeColor="text1"/>
          <w:sz w:val="24"/>
          <w:szCs w:val="24"/>
        </w:rPr>
        <w:t xml:space="preserve">2.9.4. </w:t>
      </w:r>
      <w:r w:rsidRPr="00C46AFF">
        <w:rPr>
          <w:rFonts w:ascii="Arial" w:hAnsi="Arial" w:cs="Arial"/>
          <w:b/>
          <w:color w:val="000000" w:themeColor="text1"/>
          <w:sz w:val="24"/>
          <w:szCs w:val="24"/>
        </w:rPr>
        <w:t>Уровень развития туристско-рекреационного комплекса</w:t>
      </w:r>
    </w:p>
    <w:p w:rsidR="00B70DBC" w:rsidRPr="00C46AFF" w:rsidRDefault="00B70DBC"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 xml:space="preserve">В настоящее время сфера туризма на территории  муниципального образования не развита. Местное население и гости поселения проводят отдых  на побережья рек; в лесных массивах, охотничьи угодьях. </w:t>
      </w:r>
    </w:p>
    <w:p w:rsidR="00B70DBC" w:rsidRPr="00C46AFF" w:rsidRDefault="00B70DBC"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Комфортные условия для пребывания и проживания туристов на территории муниципального образования не созданы.</w:t>
      </w:r>
    </w:p>
    <w:p w:rsidR="00B70DBC" w:rsidRPr="00C46AFF" w:rsidRDefault="00B70DBC" w:rsidP="00C46AFF">
      <w:pPr>
        <w:spacing w:after="0" w:line="240" w:lineRule="auto"/>
        <w:ind w:firstLine="709"/>
        <w:jc w:val="both"/>
        <w:rPr>
          <w:rFonts w:ascii="Arial" w:eastAsia="Calibri" w:hAnsi="Arial" w:cs="Arial"/>
          <w:b/>
          <w:bCs/>
          <w:iCs/>
          <w:color w:val="000000" w:themeColor="text1"/>
          <w:sz w:val="24"/>
          <w:szCs w:val="24"/>
        </w:rPr>
      </w:pPr>
    </w:p>
    <w:p w:rsidR="00B70DBC" w:rsidRPr="00C46AFF" w:rsidRDefault="00B70DBC" w:rsidP="00C46AFF">
      <w:pPr>
        <w:spacing w:after="0" w:line="240" w:lineRule="auto"/>
        <w:ind w:firstLine="709"/>
        <w:jc w:val="both"/>
        <w:rPr>
          <w:rFonts w:ascii="Arial" w:hAnsi="Arial" w:cs="Arial"/>
          <w:b/>
          <w:color w:val="000000" w:themeColor="text1"/>
          <w:sz w:val="24"/>
          <w:szCs w:val="24"/>
        </w:rPr>
      </w:pPr>
      <w:r w:rsidRPr="00C46AFF">
        <w:rPr>
          <w:rFonts w:ascii="Arial" w:eastAsia="Calibri" w:hAnsi="Arial" w:cs="Arial"/>
          <w:b/>
          <w:bCs/>
          <w:iCs/>
          <w:color w:val="000000" w:themeColor="text1"/>
          <w:sz w:val="24"/>
          <w:szCs w:val="24"/>
        </w:rPr>
        <w:t xml:space="preserve">2.9.5. </w:t>
      </w:r>
      <w:r w:rsidRPr="00C46AFF">
        <w:rPr>
          <w:rFonts w:ascii="Arial" w:hAnsi="Arial" w:cs="Arial"/>
          <w:b/>
          <w:color w:val="000000" w:themeColor="text1"/>
          <w:sz w:val="24"/>
          <w:szCs w:val="24"/>
        </w:rPr>
        <w:t>Уровень развития малого и среднего предпринимательства и его роль в социально-экономическом развитии муниципального образования</w:t>
      </w:r>
    </w:p>
    <w:p w:rsidR="00B70DBC" w:rsidRPr="00C46AFF" w:rsidRDefault="00B70DBC"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В экономике поселения преобладают субъекты малого и среднего предпринимательства. Основным видом деятельности индивидуальных предпринимателей является розничная торговля.</w:t>
      </w:r>
    </w:p>
    <w:p w:rsidR="00B70DBC" w:rsidRPr="00C46AFF" w:rsidRDefault="00B70DBC" w:rsidP="00C46AFF">
      <w:pPr>
        <w:spacing w:after="0" w:line="240" w:lineRule="auto"/>
        <w:ind w:firstLine="709"/>
        <w:jc w:val="both"/>
        <w:rPr>
          <w:rFonts w:ascii="Arial" w:hAnsi="Arial" w:cs="Arial"/>
          <w:color w:val="000000" w:themeColor="text1"/>
          <w:sz w:val="24"/>
          <w:szCs w:val="24"/>
        </w:rPr>
      </w:pPr>
    </w:p>
    <w:p w:rsidR="00B70DBC" w:rsidRPr="00C46AFF" w:rsidRDefault="00B70DBC"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В целях поддержки субъектов малого и среднего предпринимательства при мэре Братского района создан совет по малому и среднему предпринимательству, разработана и действует муниципальная программа «Поддержка и развитие малого и среднего предпринимательства», в рамках которой оказывается имущественная, финансовая и консультационная помощь субъектам малого предпринимательства».</w:t>
      </w:r>
    </w:p>
    <w:p w:rsidR="00B70DBC" w:rsidRPr="00C46AFF" w:rsidRDefault="00B70DBC" w:rsidP="00C46AFF">
      <w:pPr>
        <w:spacing w:after="0" w:line="240" w:lineRule="auto"/>
        <w:ind w:firstLine="709"/>
        <w:jc w:val="both"/>
        <w:rPr>
          <w:rFonts w:ascii="Arial" w:eastAsia="Calibri" w:hAnsi="Arial" w:cs="Arial"/>
          <w:b/>
          <w:bCs/>
          <w:iCs/>
          <w:color w:val="000000" w:themeColor="text1"/>
          <w:sz w:val="24"/>
          <w:szCs w:val="24"/>
        </w:rPr>
      </w:pPr>
    </w:p>
    <w:p w:rsidR="00B70DBC" w:rsidRPr="00C46AFF" w:rsidRDefault="00B70DBC" w:rsidP="00C46AFF">
      <w:pPr>
        <w:spacing w:after="0" w:line="240" w:lineRule="auto"/>
        <w:ind w:firstLine="709"/>
        <w:jc w:val="both"/>
        <w:rPr>
          <w:rFonts w:ascii="Arial" w:eastAsia="Calibri" w:hAnsi="Arial" w:cs="Arial"/>
          <w:b/>
          <w:bCs/>
          <w:iCs/>
          <w:color w:val="000000" w:themeColor="text1"/>
          <w:sz w:val="24"/>
          <w:szCs w:val="24"/>
        </w:rPr>
      </w:pPr>
      <w:r w:rsidRPr="00C46AFF">
        <w:rPr>
          <w:rFonts w:ascii="Arial" w:eastAsia="Calibri" w:hAnsi="Arial" w:cs="Arial"/>
          <w:b/>
          <w:bCs/>
          <w:iCs/>
          <w:color w:val="000000" w:themeColor="text1"/>
          <w:sz w:val="24"/>
          <w:szCs w:val="24"/>
        </w:rPr>
        <w:t>2.9.6. Развитие агропромышленного комплекса</w:t>
      </w:r>
    </w:p>
    <w:p w:rsidR="00B70DBC" w:rsidRPr="00C46AFF" w:rsidRDefault="00B70DBC" w:rsidP="00C46AFF">
      <w:pPr>
        <w:tabs>
          <w:tab w:val="left" w:pos="1080"/>
        </w:tabs>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Агропромышленный комплекс — представлен несколькими отраслями  это растениеводство, животноводство, производство молока и мяса.</w:t>
      </w:r>
    </w:p>
    <w:p w:rsidR="005D1636" w:rsidRPr="00C46AFF" w:rsidRDefault="00B70DBC"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 xml:space="preserve">Отрасль производства молока и мяса развита слабо. В основном обеспечивается за счет личных подсобных хозяйств. </w:t>
      </w:r>
    </w:p>
    <w:p w:rsidR="005D1636" w:rsidRPr="00C46AFF" w:rsidRDefault="005D1636"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 xml:space="preserve">Количество личных подсобных хозяйств на 01.01.2023г. составляет:1121. </w:t>
      </w:r>
    </w:p>
    <w:p w:rsidR="005D1636" w:rsidRPr="00C46AFF" w:rsidRDefault="005D1636" w:rsidP="00C46AFF">
      <w:pPr>
        <w:spacing w:after="0" w:line="240" w:lineRule="auto"/>
        <w:jc w:val="both"/>
        <w:rPr>
          <w:rFonts w:ascii="Arial" w:hAnsi="Arial" w:cs="Arial"/>
          <w:color w:val="000000" w:themeColor="text1"/>
          <w:sz w:val="24"/>
          <w:szCs w:val="24"/>
        </w:rPr>
      </w:pPr>
      <w:r w:rsidRPr="00C46AFF">
        <w:rPr>
          <w:rFonts w:ascii="Arial" w:hAnsi="Arial" w:cs="Arial"/>
          <w:color w:val="000000" w:themeColor="text1"/>
          <w:sz w:val="24"/>
          <w:szCs w:val="24"/>
        </w:rPr>
        <w:t xml:space="preserve">В них содержится КРС – 128, свиней – 86, лошадей – 23. </w:t>
      </w:r>
    </w:p>
    <w:p w:rsidR="005D1636" w:rsidRPr="00C46AFF" w:rsidRDefault="005D1636" w:rsidP="00C46AFF">
      <w:pPr>
        <w:pStyle w:val="a4"/>
        <w:spacing w:before="0" w:after="0"/>
        <w:ind w:firstLine="709"/>
        <w:rPr>
          <w:rFonts w:ascii="Arial" w:hAnsi="Arial" w:cs="Arial"/>
          <w:color w:val="000000" w:themeColor="text1"/>
          <w:szCs w:val="24"/>
        </w:rPr>
      </w:pPr>
      <w:r w:rsidRPr="00C46AFF">
        <w:rPr>
          <w:rFonts w:ascii="Arial" w:hAnsi="Arial" w:cs="Arial"/>
          <w:color w:val="000000" w:themeColor="text1"/>
          <w:szCs w:val="24"/>
        </w:rPr>
        <w:t>В 2022 году 22 жителя заключили социальный контракт из них: на  ведение ЛПХ -13, иные мероприятия – 9.</w:t>
      </w:r>
    </w:p>
    <w:p w:rsidR="005D1636" w:rsidRPr="00C46AFF" w:rsidRDefault="005D1636" w:rsidP="00C46AFF">
      <w:pPr>
        <w:spacing w:after="0" w:line="240" w:lineRule="auto"/>
        <w:ind w:firstLine="709"/>
        <w:jc w:val="both"/>
        <w:rPr>
          <w:rFonts w:ascii="Arial" w:eastAsia="Calibri" w:hAnsi="Arial" w:cs="Arial"/>
          <w:bCs/>
          <w:iCs/>
          <w:color w:val="000000" w:themeColor="text1"/>
          <w:sz w:val="24"/>
          <w:szCs w:val="24"/>
        </w:rPr>
      </w:pPr>
      <w:r w:rsidRPr="00C46AFF">
        <w:rPr>
          <w:rFonts w:ascii="Arial" w:eastAsia="Calibri" w:hAnsi="Arial" w:cs="Arial"/>
          <w:bCs/>
          <w:iCs/>
          <w:color w:val="000000" w:themeColor="text1"/>
          <w:sz w:val="24"/>
          <w:szCs w:val="24"/>
        </w:rPr>
        <w:t>Поголовье КРС в личных подсобных хозяйствах имеет тенденцию к снижению. Основной причиной снижения поголовья скота является высокая стоимость кормов.</w:t>
      </w:r>
    </w:p>
    <w:p w:rsidR="005D1636" w:rsidRPr="00C46AFF" w:rsidRDefault="005D1636" w:rsidP="00C46AFF">
      <w:pPr>
        <w:pStyle w:val="a4"/>
        <w:spacing w:before="0" w:after="0"/>
        <w:ind w:firstLine="709"/>
        <w:rPr>
          <w:rFonts w:ascii="Arial" w:hAnsi="Arial" w:cs="Arial"/>
          <w:color w:val="000000" w:themeColor="text1"/>
          <w:szCs w:val="24"/>
        </w:rPr>
      </w:pPr>
    </w:p>
    <w:p w:rsidR="005D1636" w:rsidRPr="00C46AFF" w:rsidRDefault="005D1636" w:rsidP="00C46AFF">
      <w:pPr>
        <w:pStyle w:val="a4"/>
        <w:spacing w:before="0" w:after="0"/>
        <w:ind w:firstLine="709"/>
        <w:rPr>
          <w:rFonts w:ascii="Arial" w:hAnsi="Arial" w:cs="Arial"/>
          <w:color w:val="000000" w:themeColor="text1"/>
          <w:szCs w:val="24"/>
        </w:rPr>
      </w:pPr>
      <w:r w:rsidRPr="00C46AFF">
        <w:rPr>
          <w:rFonts w:ascii="Arial" w:hAnsi="Arial" w:cs="Arial"/>
          <w:color w:val="000000" w:themeColor="text1"/>
          <w:szCs w:val="24"/>
        </w:rPr>
        <w:t>Градообразующих предприятий на территории поселения нет. Экономика муниципального образования представлена предприятиями промышленного, лесного, сельскохозяйственного производства.</w:t>
      </w:r>
    </w:p>
    <w:p w:rsidR="005D1636" w:rsidRPr="00C46AFF" w:rsidRDefault="005D1636"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 xml:space="preserve">В отрасли сельского хозяйства работают ООО «Рассвет», ИП «Глава КФХ Комаров А.Т., ИП </w:t>
      </w:r>
      <w:proofErr w:type="spellStart"/>
      <w:r w:rsidRPr="00C46AFF">
        <w:rPr>
          <w:rFonts w:ascii="Arial" w:hAnsi="Arial" w:cs="Arial"/>
          <w:color w:val="000000" w:themeColor="text1"/>
          <w:sz w:val="24"/>
          <w:szCs w:val="24"/>
        </w:rPr>
        <w:t>Марграф</w:t>
      </w:r>
      <w:proofErr w:type="spellEnd"/>
      <w:r w:rsidRPr="00C46AFF">
        <w:rPr>
          <w:rFonts w:ascii="Arial" w:hAnsi="Arial" w:cs="Arial"/>
          <w:color w:val="000000" w:themeColor="text1"/>
          <w:sz w:val="24"/>
          <w:szCs w:val="24"/>
        </w:rPr>
        <w:t xml:space="preserve"> А.В., ИП </w:t>
      </w:r>
      <w:proofErr w:type="spellStart"/>
      <w:r w:rsidRPr="00C46AFF">
        <w:rPr>
          <w:rFonts w:ascii="Arial" w:hAnsi="Arial" w:cs="Arial"/>
          <w:color w:val="000000" w:themeColor="text1"/>
          <w:sz w:val="24"/>
          <w:szCs w:val="24"/>
        </w:rPr>
        <w:t>Марграф</w:t>
      </w:r>
      <w:proofErr w:type="spellEnd"/>
      <w:r w:rsidRPr="00C46AFF">
        <w:rPr>
          <w:rFonts w:ascii="Arial" w:hAnsi="Arial" w:cs="Arial"/>
          <w:color w:val="000000" w:themeColor="text1"/>
          <w:sz w:val="24"/>
          <w:szCs w:val="24"/>
        </w:rPr>
        <w:t xml:space="preserve"> А.В., ИП </w:t>
      </w:r>
      <w:proofErr w:type="spellStart"/>
      <w:r w:rsidRPr="00C46AFF">
        <w:rPr>
          <w:rFonts w:ascii="Arial" w:hAnsi="Arial" w:cs="Arial"/>
          <w:color w:val="000000" w:themeColor="text1"/>
          <w:sz w:val="24"/>
          <w:szCs w:val="24"/>
        </w:rPr>
        <w:t>Кытин</w:t>
      </w:r>
      <w:proofErr w:type="spellEnd"/>
      <w:r w:rsidRPr="00C46AFF">
        <w:rPr>
          <w:rFonts w:ascii="Arial" w:hAnsi="Arial" w:cs="Arial"/>
          <w:color w:val="000000" w:themeColor="text1"/>
          <w:sz w:val="24"/>
          <w:szCs w:val="24"/>
        </w:rPr>
        <w:t xml:space="preserve"> В.И. </w:t>
      </w:r>
    </w:p>
    <w:p w:rsidR="005D1636" w:rsidRPr="00C46AFF" w:rsidRDefault="005D1636" w:rsidP="00C46AFF">
      <w:pPr>
        <w:spacing w:after="0" w:line="240" w:lineRule="auto"/>
        <w:ind w:firstLine="708"/>
        <w:jc w:val="both"/>
        <w:rPr>
          <w:rFonts w:ascii="Arial" w:hAnsi="Arial" w:cs="Arial"/>
          <w:color w:val="000000" w:themeColor="text1"/>
          <w:sz w:val="24"/>
          <w:szCs w:val="24"/>
        </w:rPr>
      </w:pPr>
      <w:r w:rsidRPr="00C46AFF">
        <w:rPr>
          <w:rFonts w:ascii="Arial" w:hAnsi="Arial" w:cs="Arial"/>
          <w:color w:val="000000" w:themeColor="text1"/>
          <w:sz w:val="24"/>
          <w:szCs w:val="24"/>
        </w:rPr>
        <w:t>ООО «Рассвет» помимо выращивания зерновых культур, занимается выращиванием технических культур: рапс и лен, гречиха.</w:t>
      </w:r>
    </w:p>
    <w:p w:rsidR="005D1636" w:rsidRPr="00C46AFF" w:rsidRDefault="005D1636" w:rsidP="00C46AFF">
      <w:pPr>
        <w:spacing w:after="0" w:line="240" w:lineRule="auto"/>
        <w:ind w:firstLine="708"/>
        <w:jc w:val="both"/>
        <w:rPr>
          <w:rFonts w:ascii="Arial" w:hAnsi="Arial" w:cs="Arial"/>
          <w:color w:val="000000" w:themeColor="text1"/>
          <w:sz w:val="24"/>
          <w:szCs w:val="24"/>
        </w:rPr>
      </w:pPr>
      <w:r w:rsidRPr="00C46AFF">
        <w:rPr>
          <w:rFonts w:ascii="Arial" w:hAnsi="Arial" w:cs="Arial"/>
          <w:color w:val="000000" w:themeColor="text1"/>
          <w:sz w:val="24"/>
          <w:szCs w:val="24"/>
        </w:rPr>
        <w:t xml:space="preserve">ИП Глава КФХ Комаров А.Т. является основным поставщиком зерна на новую открывшуюся мельницу </w:t>
      </w:r>
      <w:proofErr w:type="gramStart"/>
      <w:r w:rsidRPr="00C46AFF">
        <w:rPr>
          <w:rFonts w:ascii="Arial" w:hAnsi="Arial" w:cs="Arial"/>
          <w:color w:val="000000" w:themeColor="text1"/>
          <w:sz w:val="24"/>
          <w:szCs w:val="24"/>
        </w:rPr>
        <w:t>в</w:t>
      </w:r>
      <w:proofErr w:type="gramEnd"/>
      <w:r w:rsidRPr="00C46AFF">
        <w:rPr>
          <w:rFonts w:ascii="Arial" w:hAnsi="Arial" w:cs="Arial"/>
          <w:color w:val="000000" w:themeColor="text1"/>
          <w:sz w:val="24"/>
          <w:szCs w:val="24"/>
        </w:rPr>
        <w:t xml:space="preserve"> с. Кузнецовка.</w:t>
      </w:r>
    </w:p>
    <w:p w:rsidR="00B70DBC" w:rsidRPr="00C46AFF" w:rsidRDefault="00B70DBC"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На территории муниципального образования в 2017-2020г. за счет государственной поддержки реализуются инвестиционные проекты по увеличению посевных площадей, создания производственный базы для сельскохозяйственного производства:</w:t>
      </w:r>
    </w:p>
    <w:p w:rsidR="00B70DBC" w:rsidRPr="00C46AFF" w:rsidRDefault="00B70DBC"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-Развитие зернового производства у ИП «Глава КФХ Комаров А.Т.», объем инвестиций 35,81 млн. руб.</w:t>
      </w:r>
    </w:p>
    <w:p w:rsidR="00B70DBC" w:rsidRPr="00C46AFF" w:rsidRDefault="00B70DBC"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 Развитие зернового производства в ООО «Рассвет», объем инвестиций 35,3 млн</w:t>
      </w:r>
      <w:proofErr w:type="gramStart"/>
      <w:r w:rsidRPr="00C46AFF">
        <w:rPr>
          <w:rFonts w:ascii="Arial" w:hAnsi="Arial" w:cs="Arial"/>
          <w:color w:val="000000" w:themeColor="text1"/>
          <w:sz w:val="24"/>
          <w:szCs w:val="24"/>
        </w:rPr>
        <w:t>.р</w:t>
      </w:r>
      <w:proofErr w:type="gramEnd"/>
      <w:r w:rsidRPr="00C46AFF">
        <w:rPr>
          <w:rFonts w:ascii="Arial" w:hAnsi="Arial" w:cs="Arial"/>
          <w:color w:val="000000" w:themeColor="text1"/>
          <w:sz w:val="24"/>
          <w:szCs w:val="24"/>
        </w:rPr>
        <w:t>уб.</w:t>
      </w:r>
    </w:p>
    <w:p w:rsidR="00B70DBC" w:rsidRPr="00C46AFF" w:rsidRDefault="00B70DBC" w:rsidP="00C46AFF">
      <w:pPr>
        <w:shd w:val="clear" w:color="auto" w:fill="FFFFFF"/>
        <w:spacing w:after="0" w:line="240" w:lineRule="auto"/>
        <w:ind w:firstLine="709"/>
        <w:jc w:val="both"/>
        <w:rPr>
          <w:rFonts w:ascii="Arial" w:eastAsia="Calibri" w:hAnsi="Arial" w:cs="Arial"/>
          <w:b/>
          <w:bCs/>
          <w:iCs/>
          <w:color w:val="000000" w:themeColor="text1"/>
          <w:sz w:val="24"/>
          <w:szCs w:val="24"/>
        </w:rPr>
      </w:pPr>
      <w:r w:rsidRPr="00C46AFF">
        <w:rPr>
          <w:rFonts w:ascii="Arial" w:eastAsia="Calibri" w:hAnsi="Arial" w:cs="Arial"/>
          <w:b/>
          <w:bCs/>
          <w:iCs/>
          <w:color w:val="000000" w:themeColor="text1"/>
          <w:sz w:val="24"/>
          <w:szCs w:val="24"/>
        </w:rPr>
        <w:tab/>
      </w:r>
    </w:p>
    <w:p w:rsidR="00B70DBC" w:rsidRPr="00C46AFF" w:rsidRDefault="00B70DBC" w:rsidP="00C46AFF">
      <w:pPr>
        <w:shd w:val="clear" w:color="auto" w:fill="FFFFFF"/>
        <w:spacing w:after="0" w:line="240" w:lineRule="auto"/>
        <w:ind w:firstLine="709"/>
        <w:jc w:val="both"/>
        <w:rPr>
          <w:rFonts w:ascii="Arial" w:eastAsia="Calibri" w:hAnsi="Arial" w:cs="Arial"/>
          <w:b/>
          <w:bCs/>
          <w:iCs/>
          <w:color w:val="000000" w:themeColor="text1"/>
          <w:sz w:val="24"/>
          <w:szCs w:val="24"/>
        </w:rPr>
      </w:pPr>
      <w:r w:rsidRPr="00C46AFF">
        <w:rPr>
          <w:rFonts w:ascii="Arial" w:eastAsia="Calibri" w:hAnsi="Arial" w:cs="Arial"/>
          <w:b/>
          <w:bCs/>
          <w:iCs/>
          <w:color w:val="000000" w:themeColor="text1"/>
          <w:sz w:val="24"/>
          <w:szCs w:val="24"/>
        </w:rPr>
        <w:t xml:space="preserve"> 2.9.7. Уровень развития лесного хозяйства</w:t>
      </w:r>
    </w:p>
    <w:p w:rsidR="00B70DBC" w:rsidRPr="00C46AFF" w:rsidRDefault="00B70DBC" w:rsidP="00C46AFF">
      <w:pPr>
        <w:tabs>
          <w:tab w:val="left" w:pos="1080"/>
        </w:tabs>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 xml:space="preserve">Большая  часть лесопокрытой площади представлена хвойными насаждениями. На территории поселения расположен отдел </w:t>
      </w:r>
      <w:proofErr w:type="spellStart"/>
      <w:r w:rsidRPr="00C46AFF">
        <w:rPr>
          <w:rFonts w:ascii="Arial" w:hAnsi="Arial" w:cs="Arial"/>
          <w:color w:val="000000" w:themeColor="text1"/>
          <w:sz w:val="24"/>
          <w:szCs w:val="24"/>
        </w:rPr>
        <w:t>Илирского</w:t>
      </w:r>
      <w:proofErr w:type="spellEnd"/>
      <w:r w:rsidRPr="00C46AFF">
        <w:rPr>
          <w:rFonts w:ascii="Arial" w:hAnsi="Arial" w:cs="Arial"/>
          <w:color w:val="000000" w:themeColor="text1"/>
          <w:sz w:val="24"/>
          <w:szCs w:val="24"/>
        </w:rPr>
        <w:t xml:space="preserve">  участкового лесничества территориального управления министерства лесного комплекса Иркутской области по Братскому лесничеству.  </w:t>
      </w:r>
    </w:p>
    <w:p w:rsidR="00B70DBC" w:rsidRPr="00C46AFF" w:rsidRDefault="00B70DBC" w:rsidP="00C46AFF">
      <w:pPr>
        <w:spacing w:after="0" w:line="240" w:lineRule="auto"/>
        <w:ind w:firstLine="709"/>
        <w:jc w:val="both"/>
        <w:rPr>
          <w:rFonts w:ascii="Arial" w:hAnsi="Arial" w:cs="Arial"/>
          <w:b/>
          <w:color w:val="000000" w:themeColor="text1"/>
          <w:sz w:val="24"/>
          <w:szCs w:val="24"/>
        </w:rPr>
      </w:pPr>
      <w:r w:rsidRPr="00C46AFF">
        <w:rPr>
          <w:rFonts w:ascii="Arial" w:hAnsi="Arial" w:cs="Arial"/>
          <w:b/>
          <w:color w:val="000000" w:themeColor="text1"/>
          <w:sz w:val="24"/>
          <w:szCs w:val="24"/>
        </w:rPr>
        <w:t xml:space="preserve">  </w:t>
      </w:r>
    </w:p>
    <w:p w:rsidR="00B70DBC" w:rsidRPr="00C46AFF" w:rsidRDefault="00B70DBC" w:rsidP="00C46AFF">
      <w:pPr>
        <w:spacing w:after="0" w:line="240" w:lineRule="auto"/>
        <w:ind w:firstLine="709"/>
        <w:jc w:val="both"/>
        <w:rPr>
          <w:rFonts w:ascii="Arial" w:hAnsi="Arial" w:cs="Arial"/>
          <w:b/>
          <w:color w:val="000000" w:themeColor="text1"/>
          <w:sz w:val="24"/>
          <w:szCs w:val="24"/>
        </w:rPr>
      </w:pPr>
      <w:r w:rsidRPr="00C46AFF">
        <w:rPr>
          <w:rFonts w:ascii="Arial" w:hAnsi="Arial" w:cs="Arial"/>
          <w:b/>
          <w:color w:val="000000" w:themeColor="text1"/>
          <w:sz w:val="24"/>
          <w:szCs w:val="24"/>
        </w:rPr>
        <w:t xml:space="preserve"> 2.9.8.Потребительский рынок</w:t>
      </w:r>
    </w:p>
    <w:p w:rsidR="00B70DBC" w:rsidRPr="00C46AFF" w:rsidRDefault="005D1636"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По итогам 2022</w:t>
      </w:r>
      <w:r w:rsidR="00B70DBC" w:rsidRPr="00C46AFF">
        <w:rPr>
          <w:rFonts w:ascii="Arial" w:hAnsi="Arial" w:cs="Arial"/>
          <w:color w:val="000000" w:themeColor="text1"/>
          <w:sz w:val="24"/>
          <w:szCs w:val="24"/>
        </w:rPr>
        <w:t xml:space="preserve"> года на </w:t>
      </w:r>
      <w:r w:rsidRPr="00C46AFF">
        <w:rPr>
          <w:rFonts w:ascii="Arial" w:hAnsi="Arial" w:cs="Arial"/>
          <w:color w:val="000000" w:themeColor="text1"/>
          <w:sz w:val="24"/>
          <w:szCs w:val="24"/>
        </w:rPr>
        <w:t>территории поселения работают 22</w:t>
      </w:r>
      <w:r w:rsidR="00B70DBC" w:rsidRPr="00C46AFF">
        <w:rPr>
          <w:rFonts w:ascii="Arial" w:hAnsi="Arial" w:cs="Arial"/>
          <w:color w:val="000000" w:themeColor="text1"/>
          <w:sz w:val="24"/>
          <w:szCs w:val="24"/>
        </w:rPr>
        <w:t xml:space="preserve"> торговых точек, дом быта, две парикмахерские, 2 аптеки, рынок на 15 рабочих мест, постоянно действует площадка для ярмарки. </w:t>
      </w:r>
    </w:p>
    <w:p w:rsidR="005D1636" w:rsidRPr="00C46AFF" w:rsidRDefault="00B70DBC"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Общая сеть общественного питания составил</w:t>
      </w:r>
      <w:r w:rsidR="005D1636" w:rsidRPr="00C46AFF">
        <w:rPr>
          <w:rFonts w:ascii="Arial" w:hAnsi="Arial" w:cs="Arial"/>
          <w:color w:val="000000" w:themeColor="text1"/>
          <w:sz w:val="24"/>
          <w:szCs w:val="24"/>
        </w:rPr>
        <w:t>а – 2</w:t>
      </w:r>
      <w:r w:rsidRPr="00C46AFF">
        <w:rPr>
          <w:rFonts w:ascii="Arial" w:hAnsi="Arial" w:cs="Arial"/>
          <w:color w:val="000000" w:themeColor="text1"/>
          <w:sz w:val="24"/>
          <w:szCs w:val="24"/>
        </w:rPr>
        <w:t xml:space="preserve"> единицы, из них:  кафе- 1, школьная столовая-1. </w:t>
      </w:r>
    </w:p>
    <w:p w:rsidR="00B70DBC" w:rsidRPr="00C46AFF" w:rsidRDefault="00B70DBC"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 xml:space="preserve">Общая торговая площадь объектов розничной торговли составляет 1461,45 кв.м. </w:t>
      </w:r>
    </w:p>
    <w:p w:rsidR="00B70DBC" w:rsidRPr="00C46AFF" w:rsidRDefault="00B70DBC" w:rsidP="00C46AFF">
      <w:pPr>
        <w:spacing w:after="0" w:line="240" w:lineRule="auto"/>
        <w:ind w:firstLine="709"/>
        <w:jc w:val="both"/>
        <w:rPr>
          <w:rFonts w:ascii="Arial" w:hAnsi="Arial" w:cs="Arial"/>
          <w:color w:val="000000" w:themeColor="text1"/>
          <w:sz w:val="24"/>
          <w:szCs w:val="24"/>
        </w:rPr>
      </w:pPr>
      <w:r w:rsidRPr="00C46AFF">
        <w:rPr>
          <w:rFonts w:ascii="Arial" w:hAnsi="Arial" w:cs="Arial"/>
          <w:color w:val="000000" w:themeColor="text1"/>
          <w:sz w:val="24"/>
          <w:szCs w:val="24"/>
        </w:rPr>
        <w:t>Бытовое обслуживание населения осуществляет 5 индивидуальных предпринимателей. Объектов бытового обслуживания -5, из них: по ремонту и пошиву одежды-1, парикмахерские -2,  фотоателье-1, ритуальные -1.</w:t>
      </w:r>
    </w:p>
    <w:p w:rsidR="00B70DBC" w:rsidRPr="00C46AFF" w:rsidRDefault="00B70DBC" w:rsidP="00C46AFF">
      <w:pPr>
        <w:spacing w:after="0" w:line="240" w:lineRule="auto"/>
        <w:ind w:firstLine="709"/>
        <w:jc w:val="both"/>
        <w:rPr>
          <w:rFonts w:ascii="Arial" w:hAnsi="Arial" w:cs="Arial"/>
          <w:color w:val="000000" w:themeColor="text1"/>
          <w:sz w:val="24"/>
          <w:szCs w:val="24"/>
        </w:rPr>
      </w:pPr>
    </w:p>
    <w:p w:rsidR="00B70DBC" w:rsidRPr="00C46AFF" w:rsidRDefault="00B70DBC" w:rsidP="00C46AFF">
      <w:pPr>
        <w:spacing w:after="0" w:line="240" w:lineRule="auto"/>
        <w:ind w:firstLine="709"/>
        <w:jc w:val="both"/>
        <w:rPr>
          <w:rFonts w:ascii="Arial" w:hAnsi="Arial" w:cs="Arial"/>
          <w:b/>
          <w:sz w:val="24"/>
          <w:szCs w:val="24"/>
        </w:rPr>
      </w:pPr>
      <w:r w:rsidRPr="00C46AFF">
        <w:rPr>
          <w:rFonts w:ascii="Arial" w:hAnsi="Arial" w:cs="Arial"/>
          <w:b/>
          <w:sz w:val="24"/>
          <w:szCs w:val="24"/>
        </w:rPr>
        <w:t>2.10.Жилищно-коммунальное хозяйство</w:t>
      </w:r>
    </w:p>
    <w:p w:rsidR="00B70DBC" w:rsidRPr="00C46AFF" w:rsidRDefault="00B70DBC" w:rsidP="00C46AFF">
      <w:pPr>
        <w:pStyle w:val="a4"/>
        <w:spacing w:before="0" w:after="0"/>
        <w:ind w:firstLine="709"/>
        <w:rPr>
          <w:rFonts w:ascii="Arial" w:hAnsi="Arial" w:cs="Arial"/>
          <w:szCs w:val="24"/>
        </w:rPr>
      </w:pPr>
      <w:r w:rsidRPr="00C46AFF">
        <w:rPr>
          <w:rFonts w:ascii="Arial" w:hAnsi="Arial" w:cs="Arial"/>
          <w:szCs w:val="24"/>
        </w:rPr>
        <w:t xml:space="preserve">Жилищный фонд муниципального образования представлен малоэтажной и индивидуальной жилой застройкой. </w:t>
      </w:r>
    </w:p>
    <w:p w:rsidR="00B70DBC" w:rsidRPr="00C46AFF" w:rsidRDefault="00B70DBC" w:rsidP="00C46AFF">
      <w:pPr>
        <w:pStyle w:val="a4"/>
        <w:spacing w:before="0" w:after="0"/>
        <w:ind w:firstLine="709"/>
        <w:rPr>
          <w:rFonts w:ascii="Arial" w:hAnsi="Arial" w:cs="Arial"/>
          <w:szCs w:val="24"/>
        </w:rPr>
      </w:pPr>
      <w:r w:rsidRPr="00C46AFF">
        <w:rPr>
          <w:rFonts w:ascii="Arial" w:hAnsi="Arial" w:cs="Arial"/>
          <w:szCs w:val="24"/>
        </w:rPr>
        <w:t xml:space="preserve">В соответствии с проектом СТП Братского района жилищный фонд Прибрежнинского муниципального образования </w:t>
      </w:r>
      <w:proofErr w:type="gramStart"/>
      <w:r w:rsidRPr="00C46AFF">
        <w:rPr>
          <w:rFonts w:ascii="Arial" w:hAnsi="Arial" w:cs="Arial"/>
          <w:szCs w:val="24"/>
        </w:rPr>
        <w:t>на конец</w:t>
      </w:r>
      <w:proofErr w:type="gramEnd"/>
      <w:r w:rsidRPr="00C46AFF">
        <w:rPr>
          <w:rFonts w:ascii="Arial" w:hAnsi="Arial" w:cs="Arial"/>
          <w:szCs w:val="24"/>
        </w:rPr>
        <w:t xml:space="preserve"> 2010 г. составлял 64,5 тыс. кв. м общей площади, в том числе доля ветхого составляет 2%. Средняя жилищная обеспеченность – 22 кв. м общей площади на человека. Ввод жилых домов на территории Поселения осуществляется за счет индивидуального строительства. </w:t>
      </w:r>
    </w:p>
    <w:p w:rsidR="00B70DBC" w:rsidRPr="00C46AFF" w:rsidRDefault="00B70DBC" w:rsidP="00C46AFF">
      <w:pPr>
        <w:pStyle w:val="a4"/>
        <w:spacing w:before="0" w:after="0"/>
        <w:ind w:firstLine="709"/>
        <w:rPr>
          <w:rFonts w:ascii="Arial" w:hAnsi="Arial" w:cs="Arial"/>
          <w:szCs w:val="24"/>
        </w:rPr>
      </w:pPr>
      <w:r w:rsidRPr="00C46AFF">
        <w:rPr>
          <w:rFonts w:ascii="Arial" w:hAnsi="Arial" w:cs="Arial"/>
          <w:szCs w:val="24"/>
        </w:rPr>
        <w:t xml:space="preserve">В </w:t>
      </w:r>
      <w:r w:rsidR="005D1636" w:rsidRPr="00C46AFF">
        <w:rPr>
          <w:rFonts w:ascii="Arial" w:hAnsi="Arial" w:cs="Arial"/>
          <w:szCs w:val="24"/>
        </w:rPr>
        <w:t xml:space="preserve">2022 году введено 0 </w:t>
      </w:r>
      <w:r w:rsidRPr="00C46AFF">
        <w:rPr>
          <w:rFonts w:ascii="Arial" w:hAnsi="Arial" w:cs="Arial"/>
          <w:szCs w:val="24"/>
        </w:rPr>
        <w:t xml:space="preserve">кв.м. </w:t>
      </w:r>
    </w:p>
    <w:p w:rsidR="00B70DBC" w:rsidRPr="00C46AFF" w:rsidRDefault="00B70DBC" w:rsidP="00C46AFF">
      <w:pPr>
        <w:pStyle w:val="a4"/>
        <w:spacing w:before="0" w:after="0"/>
        <w:ind w:firstLine="709"/>
        <w:rPr>
          <w:rFonts w:ascii="Arial" w:hAnsi="Arial" w:cs="Arial"/>
          <w:szCs w:val="24"/>
        </w:rPr>
      </w:pPr>
      <w:r w:rsidRPr="00C46AFF">
        <w:rPr>
          <w:rFonts w:ascii="Arial" w:hAnsi="Arial" w:cs="Arial"/>
          <w:szCs w:val="24"/>
        </w:rPr>
        <w:t xml:space="preserve">Степень благоустройства жилого фонда Поселения различна: от полностью благоустроенных индивидуальных жилых домов до неблагоустроенных деревянных жилых домов с печным отоплением. </w:t>
      </w:r>
    </w:p>
    <w:p w:rsidR="00B70DBC" w:rsidRPr="00C46AFF" w:rsidRDefault="00B70DBC" w:rsidP="00C46AFF">
      <w:pPr>
        <w:widowControl w:val="0"/>
        <w:autoSpaceDE w:val="0"/>
        <w:autoSpaceDN w:val="0"/>
        <w:spacing w:after="0" w:line="240" w:lineRule="auto"/>
        <w:ind w:firstLine="709"/>
        <w:jc w:val="both"/>
        <w:rPr>
          <w:rFonts w:ascii="Arial" w:hAnsi="Arial" w:cs="Arial"/>
          <w:sz w:val="24"/>
          <w:szCs w:val="24"/>
        </w:rPr>
      </w:pPr>
      <w:r w:rsidRPr="00C46AFF">
        <w:rPr>
          <w:rFonts w:ascii="Arial" w:hAnsi="Arial" w:cs="Arial"/>
          <w:sz w:val="24"/>
          <w:szCs w:val="24"/>
        </w:rPr>
        <w:t xml:space="preserve">Водоснабжение населённых пунктов осуществляется преимущественно от подземных источников – водозаборных скважин. Большинство скважин </w:t>
      </w:r>
      <w:proofErr w:type="gramStart"/>
      <w:r w:rsidRPr="00C46AFF">
        <w:rPr>
          <w:rFonts w:ascii="Arial" w:hAnsi="Arial" w:cs="Arial"/>
          <w:sz w:val="24"/>
          <w:szCs w:val="24"/>
        </w:rPr>
        <w:lastRenderedPageBreak/>
        <w:t>оборудованы</w:t>
      </w:r>
      <w:proofErr w:type="gramEnd"/>
      <w:r w:rsidRPr="00C46AFF">
        <w:rPr>
          <w:rFonts w:ascii="Arial" w:hAnsi="Arial" w:cs="Arial"/>
          <w:sz w:val="24"/>
          <w:szCs w:val="24"/>
        </w:rPr>
        <w:t xml:space="preserve"> водонапорными башнями с накопительными емкостями. Водоснабжение осуществляется как централизованно, так и путём </w:t>
      </w:r>
      <w:proofErr w:type="spellStart"/>
      <w:r w:rsidRPr="00C46AFF">
        <w:rPr>
          <w:rFonts w:ascii="Arial" w:hAnsi="Arial" w:cs="Arial"/>
          <w:sz w:val="24"/>
          <w:szCs w:val="24"/>
        </w:rPr>
        <w:t>самовывоза</w:t>
      </w:r>
      <w:proofErr w:type="spellEnd"/>
      <w:r w:rsidRPr="00C46AFF">
        <w:rPr>
          <w:rFonts w:ascii="Arial" w:hAnsi="Arial" w:cs="Arial"/>
          <w:sz w:val="24"/>
          <w:szCs w:val="24"/>
        </w:rPr>
        <w:t xml:space="preserve"> воды из водоразборных колонок или водонапорных башен либо привозной водой. В летний период значительная часть жилого фонда оборудована сетями летнего водоснабжения.</w:t>
      </w:r>
    </w:p>
    <w:p w:rsidR="00B70DBC" w:rsidRPr="00C46AFF" w:rsidRDefault="00B70DBC" w:rsidP="00C46AFF">
      <w:pPr>
        <w:spacing w:after="0" w:line="240" w:lineRule="auto"/>
        <w:ind w:firstLine="709"/>
        <w:jc w:val="both"/>
        <w:rPr>
          <w:rFonts w:ascii="Arial" w:hAnsi="Arial" w:cs="Arial"/>
          <w:bCs/>
          <w:sz w:val="24"/>
          <w:szCs w:val="24"/>
        </w:rPr>
      </w:pPr>
      <w:r w:rsidRPr="00C46AFF">
        <w:rPr>
          <w:rFonts w:ascii="Arial" w:hAnsi="Arial" w:cs="Arial"/>
          <w:bCs/>
          <w:sz w:val="24"/>
          <w:szCs w:val="24"/>
        </w:rPr>
        <w:t>На территории муниципального образования функционируют 11 объектов бюджетной сферы, 1</w:t>
      </w:r>
      <w:r w:rsidRPr="00C46AFF">
        <w:rPr>
          <w:rFonts w:ascii="Arial" w:hAnsi="Arial" w:cs="Arial"/>
          <w:sz w:val="24"/>
          <w:szCs w:val="24"/>
        </w:rPr>
        <w:t xml:space="preserve"> муниципальная котельная, 13 водозаборных скважин, 2 км тепловых, 42 км водопроводных сетей, из них 40 км наземных сетей (летний период) и 2 км подземных сетей.</w:t>
      </w:r>
    </w:p>
    <w:p w:rsidR="00B70DBC" w:rsidRPr="00C46AFF" w:rsidRDefault="00B70DBC" w:rsidP="00C46AFF">
      <w:pPr>
        <w:suppressAutoHyphens/>
        <w:spacing w:after="0" w:line="240" w:lineRule="auto"/>
        <w:ind w:firstLine="709"/>
        <w:jc w:val="both"/>
        <w:rPr>
          <w:rFonts w:ascii="Arial" w:hAnsi="Arial" w:cs="Arial"/>
          <w:color w:val="000000"/>
          <w:sz w:val="24"/>
          <w:szCs w:val="24"/>
        </w:rPr>
      </w:pPr>
      <w:r w:rsidRPr="00C46AFF">
        <w:rPr>
          <w:rFonts w:ascii="Arial" w:hAnsi="Arial" w:cs="Arial"/>
          <w:color w:val="000000"/>
          <w:sz w:val="24"/>
          <w:szCs w:val="24"/>
        </w:rPr>
        <w:t xml:space="preserve">Деятельность в сфере жилищно-коммунального хозяйства осуществляет </w:t>
      </w:r>
      <w:proofErr w:type="gramStart"/>
      <w:r w:rsidRPr="00C46AFF">
        <w:rPr>
          <w:rFonts w:ascii="Arial" w:hAnsi="Arial" w:cs="Arial"/>
          <w:color w:val="000000"/>
          <w:sz w:val="24"/>
          <w:szCs w:val="24"/>
        </w:rPr>
        <w:t>созданное</w:t>
      </w:r>
      <w:proofErr w:type="gramEnd"/>
      <w:r w:rsidRPr="00C46AFF">
        <w:rPr>
          <w:rFonts w:ascii="Arial" w:hAnsi="Arial" w:cs="Arial"/>
          <w:color w:val="000000"/>
          <w:sz w:val="24"/>
          <w:szCs w:val="24"/>
        </w:rPr>
        <w:t xml:space="preserve"> в 2016г. МУП «ЖКХ Прибрежнинского МО», оказывающее услуги по тепло- и водоснабжению.</w:t>
      </w:r>
    </w:p>
    <w:p w:rsidR="00B70DBC" w:rsidRPr="00C46AFF" w:rsidRDefault="00B70DBC" w:rsidP="00C46AFF">
      <w:pPr>
        <w:spacing w:after="0" w:line="240" w:lineRule="auto"/>
        <w:ind w:firstLine="709"/>
        <w:jc w:val="both"/>
        <w:rPr>
          <w:rFonts w:ascii="Arial" w:hAnsi="Arial" w:cs="Arial"/>
          <w:spacing w:val="-4"/>
          <w:sz w:val="24"/>
          <w:szCs w:val="24"/>
        </w:rPr>
      </w:pPr>
      <w:r w:rsidRPr="00C46AFF">
        <w:rPr>
          <w:rFonts w:ascii="Arial" w:hAnsi="Arial" w:cs="Arial"/>
          <w:spacing w:val="-4"/>
          <w:sz w:val="24"/>
          <w:szCs w:val="24"/>
        </w:rPr>
        <w:t xml:space="preserve"> В 2016</w:t>
      </w:r>
      <w:r w:rsidR="005D1636" w:rsidRPr="00C46AFF">
        <w:rPr>
          <w:rFonts w:ascii="Arial" w:hAnsi="Arial" w:cs="Arial"/>
          <w:spacing w:val="-4"/>
          <w:sz w:val="24"/>
          <w:szCs w:val="24"/>
        </w:rPr>
        <w:t>, 2022</w:t>
      </w:r>
      <w:r w:rsidRPr="00C46AFF">
        <w:rPr>
          <w:rFonts w:ascii="Arial" w:hAnsi="Arial" w:cs="Arial"/>
          <w:spacing w:val="-4"/>
          <w:sz w:val="24"/>
          <w:szCs w:val="24"/>
        </w:rPr>
        <w:t xml:space="preserve"> год</w:t>
      </w:r>
      <w:r w:rsidR="005D1636" w:rsidRPr="00C46AFF">
        <w:rPr>
          <w:rFonts w:ascii="Arial" w:hAnsi="Arial" w:cs="Arial"/>
          <w:spacing w:val="-4"/>
          <w:sz w:val="24"/>
          <w:szCs w:val="24"/>
        </w:rPr>
        <w:t>ах</w:t>
      </w:r>
      <w:r w:rsidRPr="00C46AFF">
        <w:rPr>
          <w:rFonts w:ascii="Arial" w:hAnsi="Arial" w:cs="Arial"/>
          <w:spacing w:val="-4"/>
          <w:sz w:val="24"/>
          <w:szCs w:val="24"/>
        </w:rPr>
        <w:t xml:space="preserve"> проведен капитальны</w:t>
      </w:r>
      <w:r w:rsidR="005D1636" w:rsidRPr="00C46AFF">
        <w:rPr>
          <w:rFonts w:ascii="Arial" w:hAnsi="Arial" w:cs="Arial"/>
          <w:spacing w:val="-4"/>
          <w:sz w:val="24"/>
          <w:szCs w:val="24"/>
        </w:rPr>
        <w:t>й ремонт инженерных сетей в п. П</w:t>
      </w:r>
      <w:r w:rsidRPr="00C46AFF">
        <w:rPr>
          <w:rFonts w:ascii="Arial" w:hAnsi="Arial" w:cs="Arial"/>
          <w:spacing w:val="-4"/>
          <w:sz w:val="24"/>
          <w:szCs w:val="24"/>
        </w:rPr>
        <w:t>рибрежный, от цен</w:t>
      </w:r>
      <w:r w:rsidR="005D1636" w:rsidRPr="00C46AFF">
        <w:rPr>
          <w:rFonts w:ascii="Arial" w:hAnsi="Arial" w:cs="Arial"/>
          <w:spacing w:val="-4"/>
          <w:sz w:val="24"/>
          <w:szCs w:val="24"/>
        </w:rPr>
        <w:t>тральной котельной до объектов.</w:t>
      </w:r>
    </w:p>
    <w:p w:rsidR="00B70DBC" w:rsidRPr="00C46AFF" w:rsidRDefault="00B70DBC" w:rsidP="00C46AFF">
      <w:pPr>
        <w:suppressAutoHyphens/>
        <w:spacing w:after="0" w:line="240" w:lineRule="auto"/>
        <w:ind w:firstLine="709"/>
        <w:jc w:val="both"/>
        <w:rPr>
          <w:rFonts w:ascii="Arial" w:hAnsi="Arial" w:cs="Arial"/>
          <w:color w:val="000000"/>
          <w:sz w:val="24"/>
          <w:szCs w:val="24"/>
        </w:rPr>
      </w:pPr>
      <w:proofErr w:type="gramStart"/>
      <w:r w:rsidRPr="00C46AFF">
        <w:rPr>
          <w:rFonts w:ascii="Arial" w:hAnsi="Arial" w:cs="Arial"/>
          <w:color w:val="000000"/>
          <w:sz w:val="24"/>
          <w:szCs w:val="24"/>
        </w:rPr>
        <w:t xml:space="preserve">В 2017г. в рамках подпрограммы «Модернизация объектов коммунальной инфраструктуры Иркутской области» на 2014-2018 годы государственной программы Иркутской области «Развитие жилищно-коммунального хозяйства Иркутской области» выполнено строительство блочно модульной котельной на твердом топливе: стоимость строительства 15004,1 тыс. руб., в т.ч., 301,1 тыс. руб. – </w:t>
      </w:r>
      <w:proofErr w:type="spellStart"/>
      <w:r w:rsidRPr="00C46AFF">
        <w:rPr>
          <w:rFonts w:ascii="Arial" w:hAnsi="Arial" w:cs="Arial"/>
          <w:color w:val="000000"/>
          <w:sz w:val="24"/>
          <w:szCs w:val="24"/>
        </w:rPr>
        <w:t>софинансирование</w:t>
      </w:r>
      <w:proofErr w:type="spellEnd"/>
      <w:r w:rsidRPr="00C46AFF">
        <w:rPr>
          <w:rFonts w:ascii="Arial" w:hAnsi="Arial" w:cs="Arial"/>
          <w:color w:val="000000"/>
          <w:sz w:val="24"/>
          <w:szCs w:val="24"/>
        </w:rPr>
        <w:t xml:space="preserve"> бюджета Прибрежнинского МО, 14703,0 тыс. руб. – средства областного бюджета. </w:t>
      </w:r>
      <w:proofErr w:type="gramEnd"/>
    </w:p>
    <w:p w:rsidR="00B70DBC" w:rsidRPr="00C46AFF" w:rsidRDefault="00B70DBC" w:rsidP="00C46AFF">
      <w:pPr>
        <w:suppressAutoHyphens/>
        <w:spacing w:after="0" w:line="240" w:lineRule="auto"/>
        <w:ind w:firstLine="709"/>
        <w:jc w:val="both"/>
        <w:rPr>
          <w:rFonts w:ascii="Arial" w:hAnsi="Arial" w:cs="Arial"/>
          <w:color w:val="000000"/>
          <w:sz w:val="24"/>
          <w:szCs w:val="24"/>
        </w:rPr>
      </w:pPr>
      <w:r w:rsidRPr="00C46AFF">
        <w:rPr>
          <w:rFonts w:ascii="Arial" w:hAnsi="Arial" w:cs="Arial"/>
          <w:color w:val="000000"/>
          <w:sz w:val="24"/>
          <w:szCs w:val="24"/>
        </w:rPr>
        <w:t xml:space="preserve">Строительство котельной мощностью 2 Гкал/час объединило системы теплоснабжения поселка, что позволило освободить муниципальные учреждения образования и культуры от несвойственных функций по содержанию и обслуживанию котельных и сетей, а также  повысило качество и надёжность </w:t>
      </w:r>
      <w:proofErr w:type="spellStart"/>
      <w:proofErr w:type="gramStart"/>
      <w:r w:rsidRPr="00C46AFF">
        <w:rPr>
          <w:rFonts w:ascii="Arial" w:hAnsi="Arial" w:cs="Arial"/>
          <w:color w:val="000000"/>
          <w:sz w:val="24"/>
          <w:szCs w:val="24"/>
        </w:rPr>
        <w:t>тепло-водоснабжения</w:t>
      </w:r>
      <w:proofErr w:type="spellEnd"/>
      <w:proofErr w:type="gramEnd"/>
      <w:r w:rsidRPr="00C46AFF">
        <w:rPr>
          <w:rFonts w:ascii="Arial" w:hAnsi="Arial" w:cs="Arial"/>
          <w:color w:val="000000"/>
          <w:sz w:val="24"/>
          <w:szCs w:val="24"/>
        </w:rPr>
        <w:t xml:space="preserve"> объектов жизнеобеспечения посёлка.</w:t>
      </w:r>
    </w:p>
    <w:p w:rsidR="00B70DBC" w:rsidRPr="00C46AFF" w:rsidRDefault="00B70DBC" w:rsidP="00C46AFF">
      <w:pPr>
        <w:spacing w:after="0" w:line="240" w:lineRule="auto"/>
        <w:ind w:firstLine="709"/>
        <w:jc w:val="both"/>
        <w:rPr>
          <w:rFonts w:ascii="Arial" w:hAnsi="Arial" w:cs="Arial"/>
          <w:sz w:val="24"/>
          <w:szCs w:val="24"/>
        </w:rPr>
      </w:pPr>
      <w:r w:rsidRPr="00C46AFF">
        <w:rPr>
          <w:rFonts w:ascii="Arial" w:hAnsi="Arial" w:cs="Arial"/>
          <w:sz w:val="24"/>
          <w:szCs w:val="24"/>
        </w:rPr>
        <w:t>Система электроснабжения Прибрежнинского муниципального образования централизованная. Источниками централизованного электроснабжения являются:</w:t>
      </w:r>
    </w:p>
    <w:p w:rsidR="00B70DBC" w:rsidRPr="00C46AFF" w:rsidRDefault="00B70DBC" w:rsidP="00C46AFF">
      <w:pPr>
        <w:pStyle w:val="a"/>
        <w:numPr>
          <w:ilvl w:val="0"/>
          <w:numId w:val="0"/>
        </w:numPr>
        <w:spacing w:after="0"/>
        <w:ind w:firstLine="709"/>
        <w:rPr>
          <w:rFonts w:ascii="Arial" w:hAnsi="Arial" w:cs="Arial"/>
        </w:rPr>
      </w:pPr>
      <w:r w:rsidRPr="00C46AFF">
        <w:rPr>
          <w:rFonts w:ascii="Arial" w:hAnsi="Arial" w:cs="Arial"/>
        </w:rPr>
        <w:t xml:space="preserve"> понизительная подстанция ПС 35/10 кВ "</w:t>
      </w:r>
      <w:proofErr w:type="spellStart"/>
      <w:r w:rsidRPr="00C46AFF">
        <w:rPr>
          <w:rFonts w:ascii="Arial" w:hAnsi="Arial" w:cs="Arial"/>
        </w:rPr>
        <w:t>Кургат</w:t>
      </w:r>
      <w:proofErr w:type="spellEnd"/>
      <w:r w:rsidRPr="00C46AFF">
        <w:rPr>
          <w:rFonts w:ascii="Arial" w:hAnsi="Arial" w:cs="Arial"/>
        </w:rPr>
        <w:t>" мощностью 1,6+1,8 МВА, расположенная на территории п. Прибрежный;</w:t>
      </w:r>
    </w:p>
    <w:p w:rsidR="00B70DBC" w:rsidRPr="00C46AFF" w:rsidRDefault="00B70DBC" w:rsidP="00C46AFF">
      <w:pPr>
        <w:pStyle w:val="a"/>
        <w:numPr>
          <w:ilvl w:val="0"/>
          <w:numId w:val="0"/>
        </w:numPr>
        <w:spacing w:after="0"/>
        <w:ind w:firstLine="709"/>
        <w:rPr>
          <w:rFonts w:ascii="Arial" w:hAnsi="Arial" w:cs="Arial"/>
        </w:rPr>
      </w:pPr>
      <w:r w:rsidRPr="00C46AFF">
        <w:rPr>
          <w:rFonts w:ascii="Arial" w:hAnsi="Arial" w:cs="Arial"/>
        </w:rPr>
        <w:t xml:space="preserve">понизительная подстанция ПС 35/10 кВ "Кардой" мощностью 2х6,3 МВА, расположенная на территории д. Кардой </w:t>
      </w:r>
      <w:proofErr w:type="spellStart"/>
      <w:r w:rsidRPr="00C46AFF">
        <w:rPr>
          <w:rFonts w:ascii="Arial" w:hAnsi="Arial" w:cs="Arial"/>
        </w:rPr>
        <w:t>Илирского</w:t>
      </w:r>
      <w:proofErr w:type="spellEnd"/>
      <w:r w:rsidRPr="00C46AFF">
        <w:rPr>
          <w:rFonts w:ascii="Arial" w:hAnsi="Arial" w:cs="Arial"/>
        </w:rPr>
        <w:t xml:space="preserve"> муниципального образования.</w:t>
      </w:r>
    </w:p>
    <w:p w:rsidR="00B70DBC" w:rsidRPr="00C46AFF" w:rsidRDefault="00B70DBC" w:rsidP="00C46AFF">
      <w:pPr>
        <w:pStyle w:val="a4"/>
        <w:spacing w:before="0" w:after="0"/>
        <w:ind w:firstLine="709"/>
        <w:rPr>
          <w:rFonts w:ascii="Arial" w:hAnsi="Arial" w:cs="Arial"/>
          <w:szCs w:val="24"/>
        </w:rPr>
      </w:pPr>
      <w:r w:rsidRPr="00C46AFF">
        <w:rPr>
          <w:rFonts w:ascii="Arial" w:hAnsi="Arial" w:cs="Arial"/>
          <w:szCs w:val="24"/>
        </w:rPr>
        <w:t xml:space="preserve">От понизительных подстанций по линиям электропередачи (ЛЭП) напряжением  10 кВ подключены 20 трансформаторных подстанций класса напряжения 10/0,4 кВ (ТП 10/0,4 кВ). В системе электроснабжения используются </w:t>
      </w:r>
      <w:proofErr w:type="spellStart"/>
      <w:r w:rsidRPr="00C46AFF">
        <w:rPr>
          <w:rFonts w:ascii="Arial" w:hAnsi="Arial" w:cs="Arial"/>
          <w:szCs w:val="24"/>
        </w:rPr>
        <w:t>однотрансформаторные</w:t>
      </w:r>
      <w:proofErr w:type="spellEnd"/>
      <w:r w:rsidRPr="00C46AFF">
        <w:rPr>
          <w:rFonts w:ascii="Arial" w:hAnsi="Arial" w:cs="Arial"/>
          <w:szCs w:val="24"/>
        </w:rPr>
        <w:t xml:space="preserve"> подстанции. От ТП 10/0,4 кВ осуществляется передача электрической энергии по распределительным сетям напряжением 0,4 кВ различным потребителям.</w:t>
      </w:r>
    </w:p>
    <w:p w:rsidR="00B70DBC" w:rsidRPr="00C46AFF" w:rsidRDefault="00B70DBC" w:rsidP="00C46AFF">
      <w:pPr>
        <w:pStyle w:val="a4"/>
        <w:spacing w:before="0" w:after="0"/>
        <w:ind w:firstLine="709"/>
        <w:rPr>
          <w:rFonts w:ascii="Arial" w:hAnsi="Arial" w:cs="Arial"/>
          <w:szCs w:val="24"/>
        </w:rPr>
      </w:pPr>
      <w:r w:rsidRPr="00C46AFF">
        <w:rPr>
          <w:rFonts w:ascii="Arial" w:hAnsi="Arial" w:cs="Arial"/>
          <w:szCs w:val="24"/>
        </w:rPr>
        <w:t xml:space="preserve">Потребители электрической энергии относятся к  </w:t>
      </w:r>
      <w:proofErr w:type="spellStart"/>
      <w:r w:rsidRPr="00C46AFF">
        <w:rPr>
          <w:rFonts w:ascii="Arial" w:hAnsi="Arial" w:cs="Arial"/>
          <w:szCs w:val="24"/>
        </w:rPr>
        <w:t>электроприемникам</w:t>
      </w:r>
      <w:proofErr w:type="spellEnd"/>
      <w:r w:rsidRPr="00C46AFF">
        <w:rPr>
          <w:rFonts w:ascii="Arial" w:hAnsi="Arial" w:cs="Arial"/>
          <w:szCs w:val="24"/>
        </w:rPr>
        <w:t xml:space="preserve"> третьей и второй категории надежности.</w:t>
      </w:r>
    </w:p>
    <w:p w:rsidR="00B70DBC" w:rsidRPr="00C46AFF" w:rsidRDefault="00B70DBC" w:rsidP="00C46AFF">
      <w:pPr>
        <w:pStyle w:val="a4"/>
        <w:spacing w:before="0" w:after="0"/>
        <w:ind w:firstLine="709"/>
        <w:rPr>
          <w:rFonts w:ascii="Arial" w:hAnsi="Arial" w:cs="Arial"/>
          <w:szCs w:val="24"/>
        </w:rPr>
      </w:pPr>
      <w:r w:rsidRPr="00C46AFF">
        <w:rPr>
          <w:rFonts w:ascii="Arial" w:hAnsi="Arial" w:cs="Arial"/>
          <w:szCs w:val="24"/>
        </w:rPr>
        <w:t>По территории муниципального образования проходят:</w:t>
      </w:r>
    </w:p>
    <w:p w:rsidR="00B70DBC" w:rsidRPr="00C46AFF" w:rsidRDefault="00B70DBC" w:rsidP="00C46AFF">
      <w:pPr>
        <w:pStyle w:val="a"/>
        <w:numPr>
          <w:ilvl w:val="0"/>
          <w:numId w:val="0"/>
        </w:numPr>
        <w:spacing w:after="0"/>
        <w:ind w:firstLine="709"/>
        <w:rPr>
          <w:rFonts w:ascii="Arial" w:hAnsi="Arial" w:cs="Arial"/>
        </w:rPr>
      </w:pPr>
      <w:r w:rsidRPr="00C46AFF">
        <w:rPr>
          <w:rFonts w:ascii="Arial" w:hAnsi="Arial" w:cs="Arial"/>
        </w:rPr>
        <w:t>ЛЭП 500 кВ общей протяженностью 67 км;</w:t>
      </w:r>
    </w:p>
    <w:p w:rsidR="00B70DBC" w:rsidRPr="00C46AFF" w:rsidRDefault="00B70DBC" w:rsidP="00C46AFF">
      <w:pPr>
        <w:pStyle w:val="a"/>
        <w:numPr>
          <w:ilvl w:val="0"/>
          <w:numId w:val="0"/>
        </w:numPr>
        <w:spacing w:after="0"/>
        <w:ind w:firstLine="709"/>
        <w:rPr>
          <w:rFonts w:ascii="Arial" w:hAnsi="Arial" w:cs="Arial"/>
        </w:rPr>
      </w:pPr>
      <w:r w:rsidRPr="00C46AFF">
        <w:rPr>
          <w:rFonts w:ascii="Arial" w:hAnsi="Arial" w:cs="Arial"/>
        </w:rPr>
        <w:t>ЛЭП 220 кВ общей протяженностью 22,1 км;</w:t>
      </w:r>
    </w:p>
    <w:p w:rsidR="00B70DBC" w:rsidRPr="00C46AFF" w:rsidRDefault="00B70DBC" w:rsidP="00C46AFF">
      <w:pPr>
        <w:pStyle w:val="a"/>
        <w:numPr>
          <w:ilvl w:val="0"/>
          <w:numId w:val="0"/>
        </w:numPr>
        <w:spacing w:after="0"/>
        <w:ind w:firstLine="709"/>
        <w:rPr>
          <w:rFonts w:ascii="Arial" w:hAnsi="Arial" w:cs="Arial"/>
        </w:rPr>
      </w:pPr>
      <w:r w:rsidRPr="00C46AFF">
        <w:rPr>
          <w:rFonts w:ascii="Arial" w:hAnsi="Arial" w:cs="Arial"/>
        </w:rPr>
        <w:t>ЛЭП 35 кВ общей протяженностью 7,9 км;</w:t>
      </w:r>
    </w:p>
    <w:p w:rsidR="00B70DBC" w:rsidRPr="00C46AFF" w:rsidRDefault="00B70DBC" w:rsidP="00C46AFF">
      <w:pPr>
        <w:pStyle w:val="a"/>
        <w:numPr>
          <w:ilvl w:val="0"/>
          <w:numId w:val="0"/>
        </w:numPr>
        <w:spacing w:after="0"/>
        <w:ind w:firstLine="709"/>
        <w:rPr>
          <w:rFonts w:ascii="Arial" w:hAnsi="Arial" w:cs="Arial"/>
        </w:rPr>
      </w:pPr>
      <w:r w:rsidRPr="00C46AFF">
        <w:rPr>
          <w:rFonts w:ascii="Arial" w:hAnsi="Arial" w:cs="Arial"/>
        </w:rPr>
        <w:t>ЛЭП 10 кВ общей протяженностью 72,1 км.</w:t>
      </w:r>
    </w:p>
    <w:p w:rsidR="00B70DBC" w:rsidRPr="00C46AFF" w:rsidRDefault="00B70DBC" w:rsidP="00C46AFF">
      <w:pPr>
        <w:pStyle w:val="a4"/>
        <w:spacing w:before="0" w:after="0"/>
        <w:ind w:firstLine="709"/>
        <w:rPr>
          <w:rFonts w:ascii="Arial" w:hAnsi="Arial" w:cs="Arial"/>
          <w:szCs w:val="24"/>
        </w:rPr>
      </w:pPr>
      <w:r w:rsidRPr="00C46AFF">
        <w:rPr>
          <w:rFonts w:ascii="Arial" w:hAnsi="Arial" w:cs="Arial"/>
          <w:szCs w:val="24"/>
        </w:rPr>
        <w:t xml:space="preserve">Основной проблемой является значительный износ сетей электроснабжения и оборудования ТП 10/0,4 кВ. Электрические сети и трансформаторные подстанции обслуживаются специализированными </w:t>
      </w:r>
      <w:proofErr w:type="spellStart"/>
      <w:r w:rsidRPr="00C46AFF">
        <w:rPr>
          <w:rFonts w:ascii="Arial" w:hAnsi="Arial" w:cs="Arial"/>
          <w:szCs w:val="24"/>
        </w:rPr>
        <w:t>энергоснабжающими</w:t>
      </w:r>
      <w:proofErr w:type="spellEnd"/>
      <w:r w:rsidRPr="00C46AFF">
        <w:rPr>
          <w:rFonts w:ascii="Arial" w:hAnsi="Arial" w:cs="Arial"/>
          <w:szCs w:val="24"/>
        </w:rPr>
        <w:t xml:space="preserve"> организациями ОАО «Иркутская </w:t>
      </w:r>
      <w:proofErr w:type="spellStart"/>
      <w:r w:rsidRPr="00C46AFF">
        <w:rPr>
          <w:rFonts w:ascii="Arial" w:hAnsi="Arial" w:cs="Arial"/>
          <w:szCs w:val="24"/>
        </w:rPr>
        <w:t>электросетевая</w:t>
      </w:r>
      <w:proofErr w:type="spellEnd"/>
      <w:r w:rsidRPr="00C46AFF">
        <w:rPr>
          <w:rFonts w:ascii="Arial" w:hAnsi="Arial" w:cs="Arial"/>
          <w:szCs w:val="24"/>
        </w:rPr>
        <w:t xml:space="preserve"> компания» и ЗАО «Братская </w:t>
      </w:r>
      <w:proofErr w:type="spellStart"/>
      <w:r w:rsidRPr="00C46AFF">
        <w:rPr>
          <w:rFonts w:ascii="Arial" w:hAnsi="Arial" w:cs="Arial"/>
          <w:szCs w:val="24"/>
        </w:rPr>
        <w:t>электросетевая</w:t>
      </w:r>
      <w:proofErr w:type="spellEnd"/>
      <w:r w:rsidRPr="00C46AFF">
        <w:rPr>
          <w:rFonts w:ascii="Arial" w:hAnsi="Arial" w:cs="Arial"/>
          <w:szCs w:val="24"/>
        </w:rPr>
        <w:t xml:space="preserve"> компания». Указанные организации осуществляют эксплуатацию, ремонт и развитие объектов энергохозяйства, имеют утверждённые инвестиционные программы. </w:t>
      </w:r>
    </w:p>
    <w:p w:rsidR="00B70DBC" w:rsidRPr="00C46AFF" w:rsidRDefault="00B70DBC" w:rsidP="00C46AFF">
      <w:pPr>
        <w:spacing w:after="0" w:line="240" w:lineRule="auto"/>
        <w:ind w:firstLine="709"/>
        <w:jc w:val="both"/>
        <w:rPr>
          <w:rFonts w:ascii="Arial" w:hAnsi="Arial" w:cs="Arial"/>
          <w:b/>
          <w:sz w:val="24"/>
          <w:szCs w:val="24"/>
        </w:rPr>
      </w:pPr>
    </w:p>
    <w:p w:rsidR="00B70DBC" w:rsidRPr="00C46AFF" w:rsidRDefault="00B70DBC" w:rsidP="00C46AFF">
      <w:pPr>
        <w:suppressAutoHyphens/>
        <w:spacing w:after="0" w:line="240" w:lineRule="auto"/>
        <w:ind w:firstLine="709"/>
        <w:jc w:val="both"/>
        <w:rPr>
          <w:rFonts w:ascii="Arial" w:hAnsi="Arial" w:cs="Arial"/>
          <w:b/>
          <w:sz w:val="24"/>
          <w:szCs w:val="24"/>
        </w:rPr>
      </w:pPr>
      <w:r w:rsidRPr="00C46AFF">
        <w:rPr>
          <w:rFonts w:ascii="Arial" w:hAnsi="Arial" w:cs="Arial"/>
          <w:b/>
          <w:sz w:val="24"/>
          <w:szCs w:val="24"/>
        </w:rPr>
        <w:t>2.11.Состояние окружающей среды</w:t>
      </w:r>
    </w:p>
    <w:p w:rsidR="00B70DBC" w:rsidRPr="00C46AFF" w:rsidRDefault="00B70DBC" w:rsidP="00C46AFF">
      <w:pPr>
        <w:pStyle w:val="a4"/>
        <w:spacing w:before="0" w:after="0"/>
        <w:ind w:firstLine="709"/>
        <w:rPr>
          <w:rFonts w:ascii="Arial" w:hAnsi="Arial" w:cs="Arial"/>
          <w:szCs w:val="24"/>
        </w:rPr>
      </w:pPr>
      <w:r w:rsidRPr="00C46AFF">
        <w:rPr>
          <w:rFonts w:ascii="Arial" w:hAnsi="Arial" w:cs="Arial"/>
          <w:szCs w:val="24"/>
        </w:rPr>
        <w:t>Данные об уровне загрязнения атмосферного воздуха на территории населенных пунктов Прибрежнинского муниципального образования отсутствуют. Потенциальными загрязнителями атмосферы являются стационарные источники, расположенные на территории Прибрежнинского муниципального образования: объекты теплоснабжения, объекты производственной, сельскохозяйственной инфраструктуры,  автотранспорт.</w:t>
      </w:r>
    </w:p>
    <w:p w:rsidR="00B70DBC" w:rsidRPr="00C46AFF" w:rsidRDefault="00B70DBC" w:rsidP="00C46AFF">
      <w:pPr>
        <w:pStyle w:val="a4"/>
        <w:spacing w:before="0" w:after="0"/>
        <w:ind w:firstLine="709"/>
        <w:rPr>
          <w:rFonts w:ascii="Arial" w:hAnsi="Arial" w:cs="Arial"/>
          <w:szCs w:val="24"/>
        </w:rPr>
      </w:pPr>
      <w:r w:rsidRPr="00C46AFF">
        <w:rPr>
          <w:rFonts w:ascii="Arial" w:hAnsi="Arial" w:cs="Arial"/>
          <w:szCs w:val="24"/>
        </w:rPr>
        <w:t xml:space="preserve">На территории муниципального образования располагаются объекты, требующие установления санитарно-защитных зон в соответствии с </w:t>
      </w:r>
      <w:proofErr w:type="spellStart"/>
      <w:r w:rsidRPr="00C46AFF">
        <w:rPr>
          <w:rFonts w:ascii="Arial" w:hAnsi="Arial" w:cs="Arial"/>
          <w:szCs w:val="24"/>
        </w:rPr>
        <w:t>СанПиН</w:t>
      </w:r>
      <w:proofErr w:type="spellEnd"/>
      <w:r w:rsidRPr="00C46AFF">
        <w:rPr>
          <w:rFonts w:ascii="Arial" w:hAnsi="Arial" w:cs="Arial"/>
          <w:szCs w:val="24"/>
        </w:rPr>
        <w:t xml:space="preserve"> 2.2.1/2.1.1.1200-03 «Санитарно-защитные зоны и санитарная классификация предприятий, сооружений и иных объектов» и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на население.</w:t>
      </w:r>
    </w:p>
    <w:p w:rsidR="00B70DBC" w:rsidRPr="00C46AFF" w:rsidRDefault="00B70DBC" w:rsidP="00C46AFF">
      <w:pPr>
        <w:pStyle w:val="af0"/>
        <w:spacing w:before="0" w:after="0"/>
        <w:ind w:firstLine="709"/>
        <w:jc w:val="both"/>
        <w:rPr>
          <w:rStyle w:val="af"/>
          <w:rFonts w:ascii="Arial" w:hAnsi="Arial" w:cs="Arial"/>
        </w:rPr>
      </w:pPr>
      <w:r w:rsidRPr="00C46AFF">
        <w:rPr>
          <w:rFonts w:ascii="Arial" w:hAnsi="Arial" w:cs="Arial"/>
        </w:rPr>
        <w:t>Санитарно-защитные зоны предприятий и объектов Прибрежнинского муниципального образования</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6290"/>
        <w:gridCol w:w="2268"/>
      </w:tblGrid>
      <w:tr w:rsidR="00B70DBC" w:rsidRPr="00997FC8" w:rsidTr="00B70DBC">
        <w:trPr>
          <w:trHeight w:val="609"/>
          <w:tblHeader/>
          <w:jc w:val="center"/>
        </w:trPr>
        <w:tc>
          <w:tcPr>
            <w:tcW w:w="1060" w:type="dxa"/>
            <w:noWrap/>
            <w:vAlign w:val="center"/>
            <w:hideMark/>
          </w:tcPr>
          <w:p w:rsidR="00B70DBC" w:rsidRPr="00997FC8" w:rsidRDefault="00B70DBC" w:rsidP="00B70DBC">
            <w:pPr>
              <w:spacing w:after="0" w:line="240" w:lineRule="auto"/>
              <w:ind w:firstLine="709"/>
              <w:jc w:val="both"/>
              <w:rPr>
                <w:rFonts w:ascii="Courier New" w:hAnsi="Courier New" w:cs="Courier New"/>
                <w:b/>
                <w:bCs/>
              </w:rPr>
            </w:pPr>
            <w:r w:rsidRPr="00997FC8">
              <w:rPr>
                <w:rFonts w:ascii="Courier New" w:hAnsi="Courier New" w:cs="Courier New"/>
                <w:b/>
                <w:bCs/>
              </w:rPr>
              <w:t xml:space="preserve">№ </w:t>
            </w:r>
            <w:proofErr w:type="spellStart"/>
            <w:proofErr w:type="gramStart"/>
            <w:r w:rsidRPr="00997FC8">
              <w:rPr>
                <w:rFonts w:ascii="Courier New" w:hAnsi="Courier New" w:cs="Courier New"/>
                <w:b/>
                <w:bCs/>
              </w:rPr>
              <w:t>п</w:t>
            </w:r>
            <w:proofErr w:type="spellEnd"/>
            <w:proofErr w:type="gramEnd"/>
            <w:r w:rsidRPr="00997FC8">
              <w:rPr>
                <w:rFonts w:ascii="Courier New" w:hAnsi="Courier New" w:cs="Courier New"/>
                <w:b/>
                <w:bCs/>
              </w:rPr>
              <w:t>/</w:t>
            </w:r>
            <w:proofErr w:type="spellStart"/>
            <w:r w:rsidRPr="00997FC8">
              <w:rPr>
                <w:rFonts w:ascii="Courier New" w:hAnsi="Courier New" w:cs="Courier New"/>
                <w:b/>
                <w:bCs/>
              </w:rPr>
              <w:t>п</w:t>
            </w:r>
            <w:proofErr w:type="spellEnd"/>
          </w:p>
        </w:tc>
        <w:tc>
          <w:tcPr>
            <w:tcW w:w="6290" w:type="dxa"/>
            <w:noWrap/>
            <w:vAlign w:val="center"/>
            <w:hideMark/>
          </w:tcPr>
          <w:p w:rsidR="00B70DBC" w:rsidRPr="00997FC8" w:rsidRDefault="00B70DBC" w:rsidP="00B70DBC">
            <w:pPr>
              <w:spacing w:after="0" w:line="240" w:lineRule="auto"/>
              <w:ind w:firstLine="709"/>
              <w:jc w:val="both"/>
              <w:rPr>
                <w:rFonts w:ascii="Courier New" w:hAnsi="Courier New" w:cs="Courier New"/>
                <w:b/>
                <w:bCs/>
              </w:rPr>
            </w:pPr>
            <w:r w:rsidRPr="00997FC8">
              <w:rPr>
                <w:rFonts w:ascii="Courier New" w:hAnsi="Courier New" w:cs="Courier New"/>
                <w:b/>
                <w:bCs/>
              </w:rPr>
              <w:t>Наименование объекта</w:t>
            </w:r>
          </w:p>
        </w:tc>
        <w:tc>
          <w:tcPr>
            <w:tcW w:w="2268" w:type="dxa"/>
            <w:noWrap/>
            <w:vAlign w:val="center"/>
            <w:hideMark/>
          </w:tcPr>
          <w:p w:rsidR="00B70DBC" w:rsidRPr="00997FC8" w:rsidRDefault="00B70DBC" w:rsidP="00B70DBC">
            <w:pPr>
              <w:spacing w:after="0" w:line="240" w:lineRule="auto"/>
              <w:ind w:firstLine="709"/>
              <w:jc w:val="both"/>
              <w:rPr>
                <w:rFonts w:ascii="Courier New" w:hAnsi="Courier New" w:cs="Courier New"/>
                <w:b/>
                <w:bCs/>
              </w:rPr>
            </w:pPr>
            <w:r w:rsidRPr="00997FC8">
              <w:rPr>
                <w:rFonts w:ascii="Courier New" w:hAnsi="Courier New" w:cs="Courier New"/>
                <w:b/>
                <w:bCs/>
              </w:rPr>
              <w:t xml:space="preserve">Размер ограничения, </w:t>
            </w:r>
            <w:proofErr w:type="gramStart"/>
            <w:r w:rsidRPr="00997FC8">
              <w:rPr>
                <w:rFonts w:ascii="Courier New" w:hAnsi="Courier New" w:cs="Courier New"/>
                <w:b/>
                <w:bCs/>
              </w:rPr>
              <w:t>м</w:t>
            </w:r>
            <w:proofErr w:type="gramEnd"/>
          </w:p>
        </w:tc>
      </w:tr>
      <w:tr w:rsidR="00B70DBC" w:rsidRPr="00997FC8" w:rsidTr="00B70DBC">
        <w:trPr>
          <w:trHeight w:val="20"/>
          <w:jc w:val="center"/>
        </w:trPr>
        <w:tc>
          <w:tcPr>
            <w:tcW w:w="9618" w:type="dxa"/>
            <w:gridSpan w:val="3"/>
            <w:noWrap/>
          </w:tcPr>
          <w:p w:rsidR="00B70DBC" w:rsidRPr="00997FC8" w:rsidRDefault="00B70DBC" w:rsidP="00B70DBC">
            <w:pPr>
              <w:spacing w:after="0" w:line="240" w:lineRule="auto"/>
              <w:ind w:firstLine="709"/>
              <w:jc w:val="both"/>
              <w:rPr>
                <w:rFonts w:ascii="Courier New" w:hAnsi="Courier New" w:cs="Courier New"/>
              </w:rPr>
            </w:pPr>
            <w:r w:rsidRPr="00997FC8">
              <w:rPr>
                <w:rFonts w:ascii="Courier New" w:hAnsi="Courier New" w:cs="Courier New"/>
              </w:rPr>
              <w:t>д</w:t>
            </w:r>
            <w:proofErr w:type="gramStart"/>
            <w:r w:rsidRPr="00997FC8">
              <w:rPr>
                <w:rFonts w:ascii="Courier New" w:hAnsi="Courier New" w:cs="Courier New"/>
              </w:rPr>
              <w:t>.Н</w:t>
            </w:r>
            <w:proofErr w:type="gramEnd"/>
            <w:r w:rsidRPr="00997FC8">
              <w:rPr>
                <w:rFonts w:ascii="Courier New" w:hAnsi="Courier New" w:cs="Courier New"/>
              </w:rPr>
              <w:t>овое Приречье</w:t>
            </w:r>
          </w:p>
        </w:tc>
      </w:tr>
      <w:tr w:rsidR="00B70DBC" w:rsidRPr="00997FC8" w:rsidTr="00B70DBC">
        <w:trPr>
          <w:trHeight w:val="20"/>
          <w:jc w:val="center"/>
        </w:trPr>
        <w:tc>
          <w:tcPr>
            <w:tcW w:w="1060" w:type="dxa"/>
            <w:noWrap/>
          </w:tcPr>
          <w:p w:rsidR="00B70DBC" w:rsidRPr="00997FC8" w:rsidRDefault="00B70DBC" w:rsidP="00536D47">
            <w:pPr>
              <w:pStyle w:val="10"/>
              <w:numPr>
                <w:ilvl w:val="0"/>
                <w:numId w:val="0"/>
              </w:numPr>
              <w:ind w:firstLine="24"/>
              <w:jc w:val="both"/>
              <w:rPr>
                <w:rFonts w:ascii="Courier New" w:hAnsi="Courier New" w:cs="Courier New"/>
                <w:sz w:val="22"/>
                <w:szCs w:val="22"/>
              </w:rPr>
            </w:pPr>
            <w:r w:rsidRPr="00997FC8">
              <w:rPr>
                <w:rFonts w:ascii="Courier New" w:hAnsi="Courier New" w:cs="Courier New"/>
                <w:sz w:val="22"/>
                <w:szCs w:val="22"/>
              </w:rPr>
              <w:t>1</w:t>
            </w:r>
          </w:p>
        </w:tc>
        <w:tc>
          <w:tcPr>
            <w:tcW w:w="6290" w:type="dxa"/>
            <w:noWrap/>
          </w:tcPr>
          <w:p w:rsidR="00B70DBC" w:rsidRPr="00997FC8" w:rsidRDefault="00B70DBC" w:rsidP="00536D47">
            <w:pPr>
              <w:spacing w:after="0" w:line="240" w:lineRule="auto"/>
              <w:jc w:val="both"/>
              <w:rPr>
                <w:rFonts w:ascii="Courier New" w:hAnsi="Courier New" w:cs="Courier New"/>
              </w:rPr>
            </w:pPr>
            <w:r w:rsidRPr="00997FC8">
              <w:rPr>
                <w:rFonts w:ascii="Courier New" w:hAnsi="Courier New" w:cs="Courier New"/>
              </w:rPr>
              <w:t>СППК "Буренка"</w:t>
            </w:r>
          </w:p>
        </w:tc>
        <w:tc>
          <w:tcPr>
            <w:tcW w:w="2268" w:type="dxa"/>
            <w:noWrap/>
          </w:tcPr>
          <w:p w:rsidR="00B70DBC" w:rsidRPr="00997FC8" w:rsidRDefault="00B70DBC" w:rsidP="00B70DBC">
            <w:pPr>
              <w:tabs>
                <w:tab w:val="left" w:pos="770"/>
                <w:tab w:val="center" w:pos="1026"/>
              </w:tabs>
              <w:spacing w:after="0" w:line="240" w:lineRule="auto"/>
              <w:ind w:firstLine="709"/>
              <w:jc w:val="both"/>
              <w:rPr>
                <w:rFonts w:ascii="Courier New" w:hAnsi="Courier New" w:cs="Courier New"/>
              </w:rPr>
            </w:pPr>
            <w:r w:rsidRPr="00997FC8">
              <w:rPr>
                <w:rFonts w:ascii="Courier New" w:hAnsi="Courier New" w:cs="Courier New"/>
              </w:rPr>
              <w:t>50</w:t>
            </w:r>
          </w:p>
        </w:tc>
      </w:tr>
      <w:tr w:rsidR="00B70DBC" w:rsidRPr="00997FC8" w:rsidTr="00B70DBC">
        <w:trPr>
          <w:trHeight w:val="20"/>
          <w:jc w:val="center"/>
        </w:trPr>
        <w:tc>
          <w:tcPr>
            <w:tcW w:w="9618" w:type="dxa"/>
            <w:gridSpan w:val="3"/>
            <w:noWrap/>
          </w:tcPr>
          <w:p w:rsidR="00B70DBC" w:rsidRPr="00997FC8" w:rsidRDefault="00B70DBC" w:rsidP="00536D47">
            <w:pPr>
              <w:spacing w:after="0" w:line="240" w:lineRule="auto"/>
              <w:ind w:firstLine="24"/>
              <w:jc w:val="both"/>
              <w:rPr>
                <w:rFonts w:ascii="Courier New" w:hAnsi="Courier New" w:cs="Courier New"/>
              </w:rPr>
            </w:pPr>
            <w:r w:rsidRPr="00997FC8">
              <w:rPr>
                <w:rFonts w:ascii="Courier New" w:hAnsi="Courier New" w:cs="Courier New"/>
              </w:rPr>
              <w:t>п</w:t>
            </w:r>
            <w:proofErr w:type="gramStart"/>
            <w:r w:rsidRPr="00997FC8">
              <w:rPr>
                <w:rFonts w:ascii="Courier New" w:hAnsi="Courier New" w:cs="Courier New"/>
              </w:rPr>
              <w:t>.П</w:t>
            </w:r>
            <w:proofErr w:type="gramEnd"/>
            <w:r w:rsidRPr="00997FC8">
              <w:rPr>
                <w:rFonts w:ascii="Courier New" w:hAnsi="Courier New" w:cs="Courier New"/>
              </w:rPr>
              <w:t>рибрежный</w:t>
            </w:r>
          </w:p>
        </w:tc>
      </w:tr>
      <w:tr w:rsidR="00B70DBC" w:rsidRPr="00997FC8" w:rsidTr="00B70DBC">
        <w:trPr>
          <w:trHeight w:val="20"/>
          <w:jc w:val="center"/>
        </w:trPr>
        <w:tc>
          <w:tcPr>
            <w:tcW w:w="1060" w:type="dxa"/>
            <w:noWrap/>
          </w:tcPr>
          <w:p w:rsidR="00B70DBC" w:rsidRPr="00997FC8" w:rsidRDefault="00B70DBC" w:rsidP="00536D47">
            <w:pPr>
              <w:pStyle w:val="10"/>
              <w:numPr>
                <w:ilvl w:val="0"/>
                <w:numId w:val="0"/>
              </w:numPr>
              <w:ind w:firstLine="24"/>
              <w:jc w:val="both"/>
              <w:rPr>
                <w:rFonts w:ascii="Courier New" w:hAnsi="Courier New" w:cs="Courier New"/>
                <w:sz w:val="22"/>
                <w:szCs w:val="22"/>
              </w:rPr>
            </w:pPr>
            <w:r w:rsidRPr="00997FC8">
              <w:rPr>
                <w:rFonts w:ascii="Courier New" w:hAnsi="Courier New" w:cs="Courier New"/>
                <w:sz w:val="22"/>
                <w:szCs w:val="22"/>
              </w:rPr>
              <w:t>3</w:t>
            </w:r>
          </w:p>
        </w:tc>
        <w:tc>
          <w:tcPr>
            <w:tcW w:w="6290" w:type="dxa"/>
            <w:noWrap/>
          </w:tcPr>
          <w:p w:rsidR="00B70DBC" w:rsidRPr="00997FC8" w:rsidRDefault="00B70DBC" w:rsidP="00536D47">
            <w:pPr>
              <w:spacing w:after="0" w:line="240" w:lineRule="auto"/>
              <w:jc w:val="both"/>
              <w:rPr>
                <w:rFonts w:ascii="Courier New" w:hAnsi="Courier New" w:cs="Courier New"/>
              </w:rPr>
            </w:pPr>
            <w:r w:rsidRPr="00997FC8">
              <w:rPr>
                <w:rFonts w:ascii="Courier New" w:hAnsi="Courier New" w:cs="Courier New"/>
              </w:rPr>
              <w:t>Производственная территория ООО "Братская сплавная контора"*</w:t>
            </w:r>
          </w:p>
        </w:tc>
        <w:tc>
          <w:tcPr>
            <w:tcW w:w="2268" w:type="dxa"/>
            <w:noWrap/>
          </w:tcPr>
          <w:p w:rsidR="00B70DBC" w:rsidRPr="00997FC8" w:rsidRDefault="00B70DBC" w:rsidP="00B70DBC">
            <w:pPr>
              <w:tabs>
                <w:tab w:val="left" w:pos="770"/>
                <w:tab w:val="center" w:pos="1026"/>
              </w:tabs>
              <w:spacing w:after="0" w:line="240" w:lineRule="auto"/>
              <w:ind w:firstLine="709"/>
              <w:jc w:val="both"/>
              <w:rPr>
                <w:rFonts w:ascii="Courier New" w:hAnsi="Courier New" w:cs="Courier New"/>
              </w:rPr>
            </w:pPr>
            <w:r w:rsidRPr="00997FC8">
              <w:rPr>
                <w:rFonts w:ascii="Courier New" w:hAnsi="Courier New" w:cs="Courier New"/>
              </w:rPr>
              <w:t>100</w:t>
            </w:r>
          </w:p>
        </w:tc>
      </w:tr>
      <w:tr w:rsidR="00B70DBC" w:rsidRPr="00997FC8" w:rsidTr="00B70DBC">
        <w:trPr>
          <w:trHeight w:val="20"/>
          <w:jc w:val="center"/>
        </w:trPr>
        <w:tc>
          <w:tcPr>
            <w:tcW w:w="9618" w:type="dxa"/>
            <w:gridSpan w:val="3"/>
            <w:noWrap/>
          </w:tcPr>
          <w:p w:rsidR="00B70DBC" w:rsidRPr="00997FC8" w:rsidRDefault="00B70DBC" w:rsidP="00536D47">
            <w:pPr>
              <w:spacing w:after="0" w:line="240" w:lineRule="auto"/>
              <w:ind w:firstLine="24"/>
              <w:jc w:val="both"/>
              <w:rPr>
                <w:rFonts w:ascii="Courier New" w:hAnsi="Courier New" w:cs="Courier New"/>
              </w:rPr>
            </w:pPr>
            <w:proofErr w:type="spellStart"/>
            <w:r w:rsidRPr="00997FC8">
              <w:rPr>
                <w:rFonts w:ascii="Courier New" w:hAnsi="Courier New" w:cs="Courier New"/>
              </w:rPr>
              <w:t>п</w:t>
            </w:r>
            <w:proofErr w:type="gramStart"/>
            <w:r w:rsidRPr="00997FC8">
              <w:rPr>
                <w:rFonts w:ascii="Courier New" w:hAnsi="Courier New" w:cs="Courier New"/>
              </w:rPr>
              <w:t>.Ч</w:t>
            </w:r>
            <w:proofErr w:type="gramEnd"/>
            <w:r w:rsidRPr="00997FC8">
              <w:rPr>
                <w:rFonts w:ascii="Courier New" w:hAnsi="Courier New" w:cs="Courier New"/>
              </w:rPr>
              <w:t>истяково</w:t>
            </w:r>
            <w:proofErr w:type="spellEnd"/>
          </w:p>
        </w:tc>
      </w:tr>
      <w:tr w:rsidR="00B70DBC" w:rsidRPr="00997FC8" w:rsidTr="00B70DBC">
        <w:trPr>
          <w:trHeight w:val="20"/>
          <w:jc w:val="center"/>
        </w:trPr>
        <w:tc>
          <w:tcPr>
            <w:tcW w:w="1060" w:type="dxa"/>
            <w:noWrap/>
          </w:tcPr>
          <w:p w:rsidR="00B70DBC" w:rsidRPr="00997FC8" w:rsidRDefault="00B70DBC" w:rsidP="00536D47">
            <w:pPr>
              <w:pStyle w:val="10"/>
              <w:numPr>
                <w:ilvl w:val="0"/>
                <w:numId w:val="0"/>
              </w:numPr>
              <w:ind w:firstLine="24"/>
              <w:jc w:val="both"/>
              <w:rPr>
                <w:rFonts w:ascii="Courier New" w:hAnsi="Courier New" w:cs="Courier New"/>
                <w:sz w:val="22"/>
                <w:szCs w:val="22"/>
              </w:rPr>
            </w:pPr>
            <w:r w:rsidRPr="00997FC8">
              <w:rPr>
                <w:rFonts w:ascii="Courier New" w:hAnsi="Courier New" w:cs="Courier New"/>
                <w:sz w:val="22"/>
                <w:szCs w:val="22"/>
              </w:rPr>
              <w:t>7</w:t>
            </w:r>
          </w:p>
        </w:tc>
        <w:tc>
          <w:tcPr>
            <w:tcW w:w="6290" w:type="dxa"/>
            <w:noWrap/>
          </w:tcPr>
          <w:p w:rsidR="00B70DBC" w:rsidRPr="00997FC8" w:rsidRDefault="00B70DBC" w:rsidP="00536D47">
            <w:pPr>
              <w:spacing w:after="0" w:line="240" w:lineRule="auto"/>
              <w:jc w:val="both"/>
              <w:rPr>
                <w:rFonts w:ascii="Courier New" w:hAnsi="Courier New" w:cs="Courier New"/>
              </w:rPr>
            </w:pPr>
            <w:r w:rsidRPr="00997FC8">
              <w:rPr>
                <w:rFonts w:ascii="Courier New" w:hAnsi="Courier New" w:cs="Courier New"/>
              </w:rPr>
              <w:t>Пилорама*</w:t>
            </w:r>
          </w:p>
        </w:tc>
        <w:tc>
          <w:tcPr>
            <w:tcW w:w="2268" w:type="dxa"/>
            <w:noWrap/>
          </w:tcPr>
          <w:p w:rsidR="00B70DBC" w:rsidRPr="00997FC8" w:rsidRDefault="00B70DBC" w:rsidP="00B70DBC">
            <w:pPr>
              <w:tabs>
                <w:tab w:val="left" w:pos="770"/>
                <w:tab w:val="center" w:pos="1026"/>
              </w:tabs>
              <w:spacing w:after="0" w:line="240" w:lineRule="auto"/>
              <w:ind w:firstLine="709"/>
              <w:jc w:val="both"/>
              <w:rPr>
                <w:rFonts w:ascii="Courier New" w:hAnsi="Courier New" w:cs="Courier New"/>
              </w:rPr>
            </w:pPr>
            <w:r w:rsidRPr="00997FC8">
              <w:rPr>
                <w:rFonts w:ascii="Courier New" w:hAnsi="Courier New" w:cs="Courier New"/>
              </w:rPr>
              <w:t>100</w:t>
            </w:r>
          </w:p>
        </w:tc>
      </w:tr>
      <w:tr w:rsidR="00B70DBC" w:rsidRPr="00997FC8" w:rsidTr="00B70DBC">
        <w:trPr>
          <w:trHeight w:val="20"/>
          <w:jc w:val="center"/>
        </w:trPr>
        <w:tc>
          <w:tcPr>
            <w:tcW w:w="1060" w:type="dxa"/>
            <w:noWrap/>
          </w:tcPr>
          <w:p w:rsidR="00B70DBC" w:rsidRPr="00997FC8" w:rsidRDefault="00B70DBC" w:rsidP="00536D47">
            <w:pPr>
              <w:pStyle w:val="10"/>
              <w:numPr>
                <w:ilvl w:val="0"/>
                <w:numId w:val="0"/>
              </w:numPr>
              <w:ind w:firstLine="24"/>
              <w:jc w:val="both"/>
              <w:rPr>
                <w:rFonts w:ascii="Courier New" w:hAnsi="Courier New" w:cs="Courier New"/>
                <w:sz w:val="22"/>
                <w:szCs w:val="22"/>
              </w:rPr>
            </w:pPr>
            <w:r w:rsidRPr="00997FC8">
              <w:rPr>
                <w:rFonts w:ascii="Courier New" w:hAnsi="Courier New" w:cs="Courier New"/>
                <w:sz w:val="22"/>
                <w:szCs w:val="22"/>
              </w:rPr>
              <w:t>8</w:t>
            </w:r>
          </w:p>
        </w:tc>
        <w:tc>
          <w:tcPr>
            <w:tcW w:w="6290" w:type="dxa"/>
            <w:noWrap/>
          </w:tcPr>
          <w:p w:rsidR="00B70DBC" w:rsidRPr="00997FC8" w:rsidRDefault="00B70DBC" w:rsidP="00536D47">
            <w:pPr>
              <w:spacing w:after="0" w:line="240" w:lineRule="auto"/>
              <w:jc w:val="both"/>
              <w:rPr>
                <w:rFonts w:ascii="Courier New" w:hAnsi="Courier New" w:cs="Courier New"/>
              </w:rPr>
            </w:pPr>
            <w:r w:rsidRPr="00997FC8">
              <w:rPr>
                <w:rFonts w:ascii="Courier New" w:hAnsi="Courier New" w:cs="Courier New"/>
              </w:rPr>
              <w:t>Пилорама КФХ*</w:t>
            </w:r>
          </w:p>
        </w:tc>
        <w:tc>
          <w:tcPr>
            <w:tcW w:w="2268" w:type="dxa"/>
            <w:noWrap/>
          </w:tcPr>
          <w:p w:rsidR="00B70DBC" w:rsidRPr="00997FC8" w:rsidRDefault="00B70DBC" w:rsidP="00B70DBC">
            <w:pPr>
              <w:tabs>
                <w:tab w:val="left" w:pos="770"/>
                <w:tab w:val="center" w:pos="1026"/>
              </w:tabs>
              <w:spacing w:after="0" w:line="240" w:lineRule="auto"/>
              <w:ind w:firstLine="709"/>
              <w:jc w:val="both"/>
              <w:rPr>
                <w:rFonts w:ascii="Courier New" w:hAnsi="Courier New" w:cs="Courier New"/>
              </w:rPr>
            </w:pPr>
            <w:r w:rsidRPr="00997FC8">
              <w:rPr>
                <w:rFonts w:ascii="Courier New" w:hAnsi="Courier New" w:cs="Courier New"/>
              </w:rPr>
              <w:t>100</w:t>
            </w:r>
          </w:p>
        </w:tc>
      </w:tr>
      <w:tr w:rsidR="00B70DBC" w:rsidRPr="00997FC8" w:rsidTr="00B70DBC">
        <w:trPr>
          <w:trHeight w:val="20"/>
          <w:jc w:val="center"/>
        </w:trPr>
        <w:tc>
          <w:tcPr>
            <w:tcW w:w="9618" w:type="dxa"/>
            <w:gridSpan w:val="3"/>
            <w:noWrap/>
          </w:tcPr>
          <w:p w:rsidR="00B70DBC" w:rsidRPr="00997FC8" w:rsidRDefault="00B70DBC" w:rsidP="00536D47">
            <w:pPr>
              <w:spacing w:after="0" w:line="240" w:lineRule="auto"/>
              <w:ind w:firstLine="24"/>
              <w:jc w:val="both"/>
              <w:rPr>
                <w:rFonts w:ascii="Courier New" w:hAnsi="Courier New" w:cs="Courier New"/>
              </w:rPr>
            </w:pPr>
            <w:r w:rsidRPr="00997FC8">
              <w:rPr>
                <w:rFonts w:ascii="Courier New" w:hAnsi="Courier New" w:cs="Courier New"/>
              </w:rPr>
              <w:t>Территория Прибрежнинского муниципального образования</w:t>
            </w:r>
          </w:p>
        </w:tc>
      </w:tr>
      <w:tr w:rsidR="00B70DBC" w:rsidRPr="00997FC8" w:rsidTr="00B70DBC">
        <w:trPr>
          <w:trHeight w:val="20"/>
          <w:jc w:val="center"/>
        </w:trPr>
        <w:tc>
          <w:tcPr>
            <w:tcW w:w="1060" w:type="dxa"/>
            <w:noWrap/>
          </w:tcPr>
          <w:p w:rsidR="00B70DBC" w:rsidRPr="00997FC8" w:rsidRDefault="00B70DBC" w:rsidP="00536D47">
            <w:pPr>
              <w:pStyle w:val="10"/>
              <w:numPr>
                <w:ilvl w:val="0"/>
                <w:numId w:val="0"/>
              </w:numPr>
              <w:ind w:firstLine="24"/>
              <w:jc w:val="both"/>
              <w:rPr>
                <w:rFonts w:ascii="Courier New" w:hAnsi="Courier New" w:cs="Courier New"/>
                <w:sz w:val="22"/>
                <w:szCs w:val="22"/>
              </w:rPr>
            </w:pPr>
            <w:r w:rsidRPr="00997FC8">
              <w:rPr>
                <w:rFonts w:ascii="Courier New" w:hAnsi="Courier New" w:cs="Courier New"/>
                <w:sz w:val="22"/>
                <w:szCs w:val="22"/>
              </w:rPr>
              <w:t>9</w:t>
            </w:r>
          </w:p>
        </w:tc>
        <w:tc>
          <w:tcPr>
            <w:tcW w:w="6290" w:type="dxa"/>
            <w:noWrap/>
          </w:tcPr>
          <w:p w:rsidR="00B70DBC" w:rsidRPr="00997FC8" w:rsidRDefault="00B70DBC" w:rsidP="00536D47">
            <w:pPr>
              <w:spacing w:after="0" w:line="240" w:lineRule="auto"/>
              <w:jc w:val="both"/>
              <w:rPr>
                <w:rFonts w:ascii="Courier New" w:hAnsi="Courier New" w:cs="Courier New"/>
              </w:rPr>
            </w:pPr>
            <w:r w:rsidRPr="00997FC8">
              <w:rPr>
                <w:rFonts w:ascii="Courier New" w:hAnsi="Courier New" w:cs="Courier New"/>
              </w:rPr>
              <w:t>Свалка*</w:t>
            </w:r>
          </w:p>
        </w:tc>
        <w:tc>
          <w:tcPr>
            <w:tcW w:w="2268" w:type="dxa"/>
            <w:noWrap/>
          </w:tcPr>
          <w:p w:rsidR="00B70DBC" w:rsidRPr="00997FC8" w:rsidRDefault="00B70DBC" w:rsidP="00B70DBC">
            <w:pPr>
              <w:spacing w:after="0" w:line="240" w:lineRule="auto"/>
              <w:ind w:firstLine="709"/>
              <w:jc w:val="both"/>
              <w:rPr>
                <w:rFonts w:ascii="Courier New" w:hAnsi="Courier New" w:cs="Courier New"/>
              </w:rPr>
            </w:pPr>
            <w:r w:rsidRPr="00997FC8">
              <w:rPr>
                <w:rFonts w:ascii="Courier New" w:hAnsi="Courier New" w:cs="Courier New"/>
              </w:rPr>
              <w:t>1000</w:t>
            </w:r>
          </w:p>
        </w:tc>
      </w:tr>
      <w:tr w:rsidR="00B70DBC" w:rsidRPr="00997FC8" w:rsidTr="00B70DBC">
        <w:trPr>
          <w:trHeight w:val="20"/>
          <w:jc w:val="center"/>
        </w:trPr>
        <w:tc>
          <w:tcPr>
            <w:tcW w:w="1060" w:type="dxa"/>
            <w:noWrap/>
          </w:tcPr>
          <w:p w:rsidR="00B70DBC" w:rsidRPr="00997FC8" w:rsidRDefault="00B70DBC" w:rsidP="00536D47">
            <w:pPr>
              <w:pStyle w:val="10"/>
              <w:numPr>
                <w:ilvl w:val="0"/>
                <w:numId w:val="0"/>
              </w:numPr>
              <w:ind w:firstLine="24"/>
              <w:jc w:val="both"/>
              <w:rPr>
                <w:rFonts w:ascii="Courier New" w:hAnsi="Courier New" w:cs="Courier New"/>
                <w:sz w:val="22"/>
                <w:szCs w:val="22"/>
              </w:rPr>
            </w:pPr>
            <w:r w:rsidRPr="00997FC8">
              <w:rPr>
                <w:rFonts w:ascii="Courier New" w:hAnsi="Courier New" w:cs="Courier New"/>
                <w:sz w:val="22"/>
                <w:szCs w:val="22"/>
              </w:rPr>
              <w:t>10</w:t>
            </w:r>
          </w:p>
        </w:tc>
        <w:tc>
          <w:tcPr>
            <w:tcW w:w="6290" w:type="dxa"/>
            <w:noWrap/>
          </w:tcPr>
          <w:p w:rsidR="00B70DBC" w:rsidRPr="00997FC8" w:rsidRDefault="00B70DBC" w:rsidP="00536D47">
            <w:pPr>
              <w:spacing w:after="0" w:line="240" w:lineRule="auto"/>
              <w:jc w:val="both"/>
              <w:rPr>
                <w:rFonts w:ascii="Courier New" w:hAnsi="Courier New" w:cs="Courier New"/>
              </w:rPr>
            </w:pPr>
            <w:r w:rsidRPr="00997FC8">
              <w:rPr>
                <w:rFonts w:ascii="Courier New" w:hAnsi="Courier New" w:cs="Courier New"/>
              </w:rPr>
              <w:t>Производственная территория ООО «Лесные технологии»</w:t>
            </w:r>
          </w:p>
        </w:tc>
        <w:tc>
          <w:tcPr>
            <w:tcW w:w="2268" w:type="dxa"/>
            <w:noWrap/>
          </w:tcPr>
          <w:p w:rsidR="00B70DBC" w:rsidRPr="00997FC8" w:rsidRDefault="00B70DBC" w:rsidP="00B70DBC">
            <w:pPr>
              <w:spacing w:after="0" w:line="240" w:lineRule="auto"/>
              <w:ind w:firstLine="709"/>
              <w:jc w:val="both"/>
              <w:rPr>
                <w:rFonts w:ascii="Courier New" w:hAnsi="Courier New" w:cs="Courier New"/>
              </w:rPr>
            </w:pPr>
            <w:r w:rsidRPr="00997FC8">
              <w:rPr>
                <w:rFonts w:ascii="Courier New" w:hAnsi="Courier New" w:cs="Courier New"/>
              </w:rPr>
              <w:t>300</w:t>
            </w:r>
          </w:p>
        </w:tc>
      </w:tr>
      <w:tr w:rsidR="00B70DBC" w:rsidRPr="00997FC8" w:rsidTr="00B70DBC">
        <w:trPr>
          <w:trHeight w:val="20"/>
          <w:jc w:val="center"/>
        </w:trPr>
        <w:tc>
          <w:tcPr>
            <w:tcW w:w="1060" w:type="dxa"/>
            <w:noWrap/>
          </w:tcPr>
          <w:p w:rsidR="00B70DBC" w:rsidRPr="00997FC8" w:rsidRDefault="00B70DBC" w:rsidP="00536D47">
            <w:pPr>
              <w:pStyle w:val="10"/>
              <w:numPr>
                <w:ilvl w:val="0"/>
                <w:numId w:val="0"/>
              </w:numPr>
              <w:ind w:firstLine="24"/>
              <w:jc w:val="both"/>
              <w:rPr>
                <w:rFonts w:ascii="Courier New" w:hAnsi="Courier New" w:cs="Courier New"/>
                <w:sz w:val="22"/>
                <w:szCs w:val="22"/>
              </w:rPr>
            </w:pPr>
            <w:r w:rsidRPr="00997FC8">
              <w:rPr>
                <w:rFonts w:ascii="Courier New" w:hAnsi="Courier New" w:cs="Courier New"/>
                <w:sz w:val="22"/>
                <w:szCs w:val="22"/>
              </w:rPr>
              <w:t>11</w:t>
            </w:r>
          </w:p>
        </w:tc>
        <w:tc>
          <w:tcPr>
            <w:tcW w:w="6290" w:type="dxa"/>
            <w:noWrap/>
          </w:tcPr>
          <w:p w:rsidR="00B70DBC" w:rsidRPr="00997FC8" w:rsidRDefault="00B70DBC" w:rsidP="00536D47">
            <w:pPr>
              <w:spacing w:after="0" w:line="240" w:lineRule="auto"/>
              <w:jc w:val="both"/>
              <w:rPr>
                <w:rFonts w:ascii="Courier New" w:hAnsi="Courier New" w:cs="Courier New"/>
              </w:rPr>
            </w:pPr>
            <w:r w:rsidRPr="00997FC8">
              <w:rPr>
                <w:rFonts w:ascii="Courier New" w:hAnsi="Courier New" w:cs="Courier New"/>
              </w:rPr>
              <w:t>Автозаправочная станция</w:t>
            </w:r>
          </w:p>
        </w:tc>
        <w:tc>
          <w:tcPr>
            <w:tcW w:w="2268" w:type="dxa"/>
            <w:noWrap/>
          </w:tcPr>
          <w:p w:rsidR="00B70DBC" w:rsidRPr="00997FC8" w:rsidRDefault="00B70DBC" w:rsidP="00B70DBC">
            <w:pPr>
              <w:spacing w:after="0" w:line="240" w:lineRule="auto"/>
              <w:ind w:firstLine="709"/>
              <w:jc w:val="both"/>
              <w:rPr>
                <w:rFonts w:ascii="Courier New" w:hAnsi="Courier New" w:cs="Courier New"/>
              </w:rPr>
            </w:pPr>
            <w:r w:rsidRPr="00997FC8">
              <w:rPr>
                <w:rFonts w:ascii="Courier New" w:hAnsi="Courier New" w:cs="Courier New"/>
              </w:rPr>
              <w:t>50</w:t>
            </w:r>
          </w:p>
        </w:tc>
      </w:tr>
      <w:tr w:rsidR="00B70DBC" w:rsidRPr="00997FC8" w:rsidTr="00B70DBC">
        <w:trPr>
          <w:trHeight w:val="20"/>
          <w:jc w:val="center"/>
        </w:trPr>
        <w:tc>
          <w:tcPr>
            <w:tcW w:w="1060" w:type="dxa"/>
            <w:noWrap/>
          </w:tcPr>
          <w:p w:rsidR="00B70DBC" w:rsidRPr="00997FC8" w:rsidRDefault="00B70DBC" w:rsidP="00536D47">
            <w:pPr>
              <w:pStyle w:val="10"/>
              <w:numPr>
                <w:ilvl w:val="0"/>
                <w:numId w:val="0"/>
              </w:numPr>
              <w:ind w:firstLine="24"/>
              <w:jc w:val="both"/>
              <w:rPr>
                <w:rFonts w:ascii="Courier New" w:hAnsi="Courier New" w:cs="Courier New"/>
                <w:sz w:val="22"/>
                <w:szCs w:val="22"/>
              </w:rPr>
            </w:pPr>
            <w:r w:rsidRPr="00997FC8">
              <w:rPr>
                <w:rFonts w:ascii="Courier New" w:hAnsi="Courier New" w:cs="Courier New"/>
                <w:sz w:val="22"/>
                <w:szCs w:val="22"/>
              </w:rPr>
              <w:t>12</w:t>
            </w:r>
          </w:p>
        </w:tc>
        <w:tc>
          <w:tcPr>
            <w:tcW w:w="6290" w:type="dxa"/>
            <w:noWrap/>
          </w:tcPr>
          <w:p w:rsidR="00B70DBC" w:rsidRPr="00997FC8" w:rsidRDefault="00B70DBC" w:rsidP="00536D47">
            <w:pPr>
              <w:spacing w:after="0" w:line="240" w:lineRule="auto"/>
              <w:jc w:val="both"/>
              <w:rPr>
                <w:rFonts w:ascii="Courier New" w:hAnsi="Courier New" w:cs="Courier New"/>
              </w:rPr>
            </w:pPr>
            <w:r w:rsidRPr="00997FC8">
              <w:rPr>
                <w:rFonts w:ascii="Courier New" w:hAnsi="Courier New" w:cs="Courier New"/>
              </w:rPr>
              <w:t>Коммунально-складская территория</w:t>
            </w:r>
          </w:p>
        </w:tc>
        <w:tc>
          <w:tcPr>
            <w:tcW w:w="2268" w:type="dxa"/>
            <w:noWrap/>
          </w:tcPr>
          <w:p w:rsidR="00B70DBC" w:rsidRPr="00997FC8" w:rsidRDefault="00B70DBC" w:rsidP="00B70DBC">
            <w:pPr>
              <w:spacing w:after="0" w:line="240" w:lineRule="auto"/>
              <w:ind w:firstLine="709"/>
              <w:jc w:val="both"/>
              <w:rPr>
                <w:rFonts w:ascii="Courier New" w:hAnsi="Courier New" w:cs="Courier New"/>
              </w:rPr>
            </w:pPr>
            <w:r w:rsidRPr="00997FC8">
              <w:rPr>
                <w:rFonts w:ascii="Courier New" w:hAnsi="Courier New" w:cs="Courier New"/>
              </w:rPr>
              <w:t>50</w:t>
            </w:r>
          </w:p>
        </w:tc>
      </w:tr>
      <w:tr w:rsidR="00B70DBC" w:rsidRPr="00997FC8" w:rsidTr="00B70DBC">
        <w:trPr>
          <w:trHeight w:val="20"/>
          <w:jc w:val="center"/>
        </w:trPr>
        <w:tc>
          <w:tcPr>
            <w:tcW w:w="1060" w:type="dxa"/>
            <w:noWrap/>
          </w:tcPr>
          <w:p w:rsidR="00B70DBC" w:rsidRPr="00997FC8" w:rsidRDefault="00B70DBC" w:rsidP="00536D47">
            <w:pPr>
              <w:pStyle w:val="10"/>
              <w:numPr>
                <w:ilvl w:val="0"/>
                <w:numId w:val="0"/>
              </w:numPr>
              <w:ind w:firstLine="24"/>
              <w:jc w:val="both"/>
              <w:rPr>
                <w:rFonts w:ascii="Courier New" w:hAnsi="Courier New" w:cs="Courier New"/>
                <w:sz w:val="22"/>
                <w:szCs w:val="22"/>
              </w:rPr>
            </w:pPr>
            <w:r w:rsidRPr="00997FC8">
              <w:rPr>
                <w:rFonts w:ascii="Courier New" w:hAnsi="Courier New" w:cs="Courier New"/>
                <w:sz w:val="22"/>
                <w:szCs w:val="22"/>
              </w:rPr>
              <w:t>13</w:t>
            </w:r>
          </w:p>
        </w:tc>
        <w:tc>
          <w:tcPr>
            <w:tcW w:w="6290" w:type="dxa"/>
            <w:noWrap/>
          </w:tcPr>
          <w:p w:rsidR="00B70DBC" w:rsidRPr="00997FC8" w:rsidRDefault="00B70DBC" w:rsidP="00536D47">
            <w:pPr>
              <w:spacing w:after="0" w:line="240" w:lineRule="auto"/>
              <w:jc w:val="both"/>
              <w:rPr>
                <w:rFonts w:ascii="Courier New" w:hAnsi="Courier New" w:cs="Courier New"/>
              </w:rPr>
            </w:pPr>
            <w:r w:rsidRPr="00997FC8">
              <w:rPr>
                <w:rFonts w:ascii="Courier New" w:hAnsi="Courier New" w:cs="Courier New"/>
              </w:rPr>
              <w:t>Кладбища</w:t>
            </w:r>
          </w:p>
        </w:tc>
        <w:tc>
          <w:tcPr>
            <w:tcW w:w="2268" w:type="dxa"/>
            <w:noWrap/>
          </w:tcPr>
          <w:p w:rsidR="00B70DBC" w:rsidRPr="00997FC8" w:rsidRDefault="00B70DBC" w:rsidP="00B70DBC">
            <w:pPr>
              <w:spacing w:after="0" w:line="240" w:lineRule="auto"/>
              <w:ind w:firstLine="709"/>
              <w:jc w:val="both"/>
              <w:rPr>
                <w:rFonts w:ascii="Courier New" w:hAnsi="Courier New" w:cs="Courier New"/>
              </w:rPr>
            </w:pPr>
            <w:r w:rsidRPr="00997FC8">
              <w:rPr>
                <w:rFonts w:ascii="Courier New" w:hAnsi="Courier New" w:cs="Courier New"/>
              </w:rPr>
              <w:t>50</w:t>
            </w:r>
          </w:p>
        </w:tc>
      </w:tr>
    </w:tbl>
    <w:p w:rsidR="00B70DBC" w:rsidRPr="00997FC8" w:rsidRDefault="00B70DBC" w:rsidP="00B70DBC">
      <w:pPr>
        <w:pStyle w:val="a4"/>
        <w:spacing w:before="0" w:after="0"/>
        <w:ind w:firstLine="709"/>
        <w:rPr>
          <w:rFonts w:ascii="Arial" w:hAnsi="Arial" w:cs="Arial"/>
          <w:szCs w:val="24"/>
        </w:rPr>
      </w:pPr>
      <w:r w:rsidRPr="00997FC8">
        <w:rPr>
          <w:rFonts w:ascii="Arial" w:hAnsi="Arial" w:cs="Arial"/>
          <w:szCs w:val="24"/>
        </w:rPr>
        <w:t>Основными источниками загрязнения поверхностных и подземных вод являются: поверхностный сток с селитебных, складских и сельскохозяйственных территорий, ме</w:t>
      </w:r>
      <w:proofErr w:type="gramStart"/>
      <w:r w:rsidRPr="00997FC8">
        <w:rPr>
          <w:rFonts w:ascii="Arial" w:hAnsi="Arial" w:cs="Arial"/>
          <w:szCs w:val="24"/>
        </w:rPr>
        <w:t>ст скл</w:t>
      </w:r>
      <w:proofErr w:type="gramEnd"/>
      <w:r w:rsidRPr="00997FC8">
        <w:rPr>
          <w:rFonts w:ascii="Arial" w:hAnsi="Arial" w:cs="Arial"/>
          <w:szCs w:val="24"/>
        </w:rPr>
        <w:t>адирования отходов производства и потребления, неорганизованный сброс неочищенных ливневых вод с территорий, не имеющих ливневой канализации, а также отсутствие централизованной системы хозяйственно-фекальной канализации.</w:t>
      </w:r>
    </w:p>
    <w:p w:rsidR="00B70DBC" w:rsidRPr="00997FC8" w:rsidRDefault="00B70DBC" w:rsidP="00B70DBC">
      <w:pPr>
        <w:pStyle w:val="a4"/>
        <w:spacing w:before="0" w:after="0"/>
        <w:ind w:firstLine="709"/>
        <w:rPr>
          <w:rFonts w:ascii="Arial" w:hAnsi="Arial" w:cs="Arial"/>
          <w:szCs w:val="24"/>
        </w:rPr>
      </w:pPr>
      <w:r w:rsidRPr="00997FC8">
        <w:rPr>
          <w:rFonts w:ascii="Arial" w:hAnsi="Arial" w:cs="Arial"/>
          <w:szCs w:val="24"/>
        </w:rPr>
        <w:t xml:space="preserve">Юго-западнее п. </w:t>
      </w:r>
      <w:proofErr w:type="gramStart"/>
      <w:r w:rsidRPr="00997FC8">
        <w:rPr>
          <w:rFonts w:ascii="Arial" w:hAnsi="Arial" w:cs="Arial"/>
          <w:szCs w:val="24"/>
        </w:rPr>
        <w:t>Прибрежный</w:t>
      </w:r>
      <w:proofErr w:type="gramEnd"/>
      <w:r w:rsidRPr="00997FC8">
        <w:rPr>
          <w:rFonts w:ascii="Arial" w:hAnsi="Arial" w:cs="Arial"/>
          <w:szCs w:val="24"/>
        </w:rPr>
        <w:t xml:space="preserve"> расположена свалка твёрдых бытовых отходов, которая не соответствует санитарным нормам и требованиям и оказывает негативное воздействие на окружающую среду. Атмосферные осадки, выпадающие на территорию свалки, насыщаются </w:t>
      </w:r>
      <w:proofErr w:type="spellStart"/>
      <w:r w:rsidRPr="00997FC8">
        <w:rPr>
          <w:rFonts w:ascii="Arial" w:hAnsi="Arial" w:cs="Arial"/>
          <w:szCs w:val="24"/>
        </w:rPr>
        <w:t>токсикантами</w:t>
      </w:r>
      <w:proofErr w:type="spellEnd"/>
      <w:r w:rsidRPr="00997FC8">
        <w:rPr>
          <w:rFonts w:ascii="Arial" w:hAnsi="Arial" w:cs="Arial"/>
          <w:szCs w:val="24"/>
        </w:rPr>
        <w:t xml:space="preserve"> и беспрепятственно попадают в почву, способствуя ее загрязнению.</w:t>
      </w:r>
      <w:r w:rsidRPr="00997FC8">
        <w:rPr>
          <w:rFonts w:ascii="Arial" w:eastAsia="TimesNewRomanPSMT" w:hAnsi="Arial" w:cs="Arial"/>
          <w:szCs w:val="24"/>
        </w:rPr>
        <w:t xml:space="preserve"> </w:t>
      </w:r>
      <w:r w:rsidRPr="00997FC8">
        <w:rPr>
          <w:rFonts w:ascii="Arial" w:hAnsi="Arial" w:cs="Arial"/>
          <w:szCs w:val="24"/>
        </w:rPr>
        <w:t>Свалка ТБО вызывает загрязнение грунтовых вод и атмосферного воздуха, способствует распространению неприятного запаха, создает потенциальную опасность пожаров и распространению инфекций. Ежегодно проводится месячник по санитарной очистке территории в населенных пунктах.</w:t>
      </w:r>
    </w:p>
    <w:p w:rsidR="00B70DBC" w:rsidRPr="00997FC8" w:rsidRDefault="00B70DBC" w:rsidP="00B70DBC">
      <w:pPr>
        <w:tabs>
          <w:tab w:val="left" w:pos="1080"/>
        </w:tabs>
        <w:spacing w:after="0" w:line="240" w:lineRule="auto"/>
        <w:ind w:firstLine="709"/>
        <w:jc w:val="both"/>
        <w:rPr>
          <w:rFonts w:ascii="Arial" w:hAnsi="Arial" w:cs="Arial"/>
          <w:b/>
          <w:sz w:val="24"/>
          <w:szCs w:val="24"/>
        </w:rPr>
      </w:pPr>
    </w:p>
    <w:p w:rsidR="00B70DBC" w:rsidRPr="00997FC8" w:rsidRDefault="00B70DBC" w:rsidP="00B70DBC">
      <w:pPr>
        <w:tabs>
          <w:tab w:val="left" w:pos="1080"/>
        </w:tabs>
        <w:spacing w:after="0" w:line="240" w:lineRule="auto"/>
        <w:ind w:firstLine="709"/>
        <w:jc w:val="both"/>
        <w:rPr>
          <w:rFonts w:ascii="Arial" w:hAnsi="Arial" w:cs="Arial"/>
          <w:b/>
          <w:sz w:val="24"/>
          <w:szCs w:val="24"/>
        </w:rPr>
      </w:pPr>
      <w:r w:rsidRPr="00997FC8">
        <w:rPr>
          <w:rFonts w:ascii="Arial" w:hAnsi="Arial" w:cs="Arial"/>
          <w:b/>
          <w:sz w:val="24"/>
          <w:szCs w:val="24"/>
        </w:rPr>
        <w:t>2.12 Оценка текущих инвестиций в развитие экономики и социальной сферы муниципального образования</w:t>
      </w:r>
    </w:p>
    <w:p w:rsidR="00B70DBC" w:rsidRPr="00997FC8" w:rsidRDefault="00B70DBC" w:rsidP="00B70DBC">
      <w:pPr>
        <w:widowControl w:val="0"/>
        <w:autoSpaceDE w:val="0"/>
        <w:autoSpaceDN w:val="0"/>
        <w:spacing w:after="0" w:line="240" w:lineRule="auto"/>
        <w:ind w:firstLine="709"/>
        <w:jc w:val="both"/>
        <w:rPr>
          <w:rFonts w:ascii="Arial" w:hAnsi="Arial" w:cs="Arial"/>
          <w:color w:val="000000" w:themeColor="text1"/>
          <w:sz w:val="24"/>
          <w:szCs w:val="24"/>
        </w:rPr>
      </w:pPr>
      <w:r w:rsidRPr="00997FC8">
        <w:rPr>
          <w:rFonts w:ascii="Arial" w:hAnsi="Arial" w:cs="Arial"/>
          <w:color w:val="000000" w:themeColor="text1"/>
          <w:sz w:val="24"/>
          <w:szCs w:val="24"/>
        </w:rPr>
        <w:t xml:space="preserve">В рамках Инвестиционных программ сетевых организаций (ОАО «ИЭСК», ЗАО «БЭСК») осуществляется реконструкция и ремонт электрических сетей и </w:t>
      </w:r>
      <w:r w:rsidRPr="00997FC8">
        <w:rPr>
          <w:rFonts w:ascii="Arial" w:hAnsi="Arial" w:cs="Arial"/>
          <w:color w:val="000000" w:themeColor="text1"/>
          <w:sz w:val="24"/>
          <w:szCs w:val="24"/>
        </w:rPr>
        <w:lastRenderedPageBreak/>
        <w:t>трансформаторных подстанций в п</w:t>
      </w:r>
      <w:proofErr w:type="gramStart"/>
      <w:r w:rsidRPr="00997FC8">
        <w:rPr>
          <w:rFonts w:ascii="Arial" w:hAnsi="Arial" w:cs="Arial"/>
          <w:color w:val="000000" w:themeColor="text1"/>
          <w:sz w:val="24"/>
          <w:szCs w:val="24"/>
        </w:rPr>
        <w:t>.П</w:t>
      </w:r>
      <w:proofErr w:type="gramEnd"/>
      <w:r w:rsidRPr="00997FC8">
        <w:rPr>
          <w:rFonts w:ascii="Arial" w:hAnsi="Arial" w:cs="Arial"/>
          <w:color w:val="000000" w:themeColor="text1"/>
          <w:sz w:val="24"/>
          <w:szCs w:val="24"/>
        </w:rPr>
        <w:t>рибрежный.</w:t>
      </w:r>
    </w:p>
    <w:p w:rsidR="00B70DBC" w:rsidRPr="00997FC8" w:rsidRDefault="00B70DBC" w:rsidP="00B70DBC">
      <w:pPr>
        <w:ind w:firstLine="425"/>
        <w:jc w:val="both"/>
        <w:rPr>
          <w:color w:val="FF0000"/>
          <w:sz w:val="28"/>
          <w:szCs w:val="28"/>
        </w:rPr>
      </w:pPr>
    </w:p>
    <w:p w:rsidR="00B70DBC" w:rsidRPr="00997FC8" w:rsidRDefault="00B70DBC" w:rsidP="00B70DBC">
      <w:pPr>
        <w:tabs>
          <w:tab w:val="left" w:pos="1080"/>
        </w:tabs>
        <w:spacing w:after="0" w:line="240" w:lineRule="auto"/>
        <w:ind w:firstLine="425"/>
        <w:jc w:val="both"/>
        <w:rPr>
          <w:rFonts w:ascii="Times New Roman" w:hAnsi="Times New Roman" w:cs="Times New Roman"/>
          <w:b/>
          <w:i/>
          <w:color w:val="000000" w:themeColor="text1"/>
          <w:sz w:val="28"/>
          <w:szCs w:val="28"/>
        </w:rPr>
        <w:sectPr w:rsidR="00B70DBC" w:rsidRPr="00997FC8" w:rsidSect="0033011A">
          <w:type w:val="continuous"/>
          <w:pgSz w:w="11906" w:h="16838"/>
          <w:pgMar w:top="1134" w:right="850" w:bottom="1134" w:left="1701" w:header="708" w:footer="708" w:gutter="0"/>
          <w:cols w:space="708"/>
          <w:docGrid w:linePitch="360"/>
        </w:sectPr>
      </w:pPr>
    </w:p>
    <w:p w:rsidR="00B70DBC" w:rsidRPr="00997FC8" w:rsidRDefault="00B70DBC" w:rsidP="00B70DBC">
      <w:pPr>
        <w:tabs>
          <w:tab w:val="left" w:pos="1080"/>
        </w:tabs>
        <w:jc w:val="center"/>
        <w:rPr>
          <w:rFonts w:ascii="Arial" w:hAnsi="Arial" w:cs="Arial"/>
          <w:b/>
          <w:sz w:val="24"/>
          <w:szCs w:val="24"/>
        </w:rPr>
      </w:pPr>
      <w:r w:rsidRPr="00997FC8">
        <w:rPr>
          <w:rFonts w:ascii="Arial" w:hAnsi="Arial" w:cs="Arial"/>
          <w:b/>
          <w:sz w:val="24"/>
          <w:szCs w:val="24"/>
          <w:lang w:val="en-US"/>
        </w:rPr>
        <w:lastRenderedPageBreak/>
        <w:t>III</w:t>
      </w:r>
      <w:r w:rsidRPr="00997FC8">
        <w:rPr>
          <w:rFonts w:ascii="Arial" w:hAnsi="Arial" w:cs="Arial"/>
          <w:b/>
          <w:sz w:val="24"/>
          <w:szCs w:val="24"/>
        </w:rPr>
        <w:t>. Основные проблемы социально-экономического развития</w:t>
      </w:r>
    </w:p>
    <w:p w:rsidR="00B70DBC" w:rsidRPr="00997FC8" w:rsidRDefault="00B70DBC" w:rsidP="00B70DBC">
      <w:pPr>
        <w:numPr>
          <w:ilvl w:val="12"/>
          <w:numId w:val="0"/>
        </w:numPr>
        <w:spacing w:after="0" w:line="240" w:lineRule="auto"/>
        <w:ind w:firstLine="567"/>
        <w:jc w:val="both"/>
        <w:rPr>
          <w:rFonts w:ascii="Arial" w:hAnsi="Arial" w:cs="Arial"/>
          <w:sz w:val="24"/>
          <w:szCs w:val="24"/>
        </w:rPr>
      </w:pPr>
      <w:r w:rsidRPr="00997FC8">
        <w:rPr>
          <w:rFonts w:ascii="Arial" w:hAnsi="Arial" w:cs="Arial"/>
          <w:sz w:val="24"/>
          <w:szCs w:val="24"/>
        </w:rPr>
        <w:t>Для осуществления оценки сложившейся социально-экономической ситуации в поселении ниже представлены основные факторы, ее определяющие, а также указан характер их влияния на перспективное развитие поселения.</w:t>
      </w:r>
    </w:p>
    <w:p w:rsidR="00B70DBC" w:rsidRPr="00997FC8" w:rsidRDefault="00B70DBC" w:rsidP="00B70DBC">
      <w:pPr>
        <w:autoSpaceDE w:val="0"/>
        <w:autoSpaceDN w:val="0"/>
        <w:adjustRightInd w:val="0"/>
        <w:spacing w:after="0" w:line="240" w:lineRule="auto"/>
        <w:ind w:firstLine="567"/>
        <w:jc w:val="both"/>
        <w:rPr>
          <w:rFonts w:ascii="Arial" w:hAnsi="Arial" w:cs="Arial"/>
          <w:sz w:val="24"/>
          <w:szCs w:val="24"/>
        </w:rPr>
      </w:pPr>
      <w:r w:rsidRPr="00997FC8">
        <w:rPr>
          <w:rFonts w:ascii="Arial" w:hAnsi="Arial" w:cs="Arial"/>
          <w:sz w:val="24"/>
          <w:szCs w:val="24"/>
        </w:rPr>
        <w:t xml:space="preserve">SWOT-анализ факторов развития </w:t>
      </w:r>
    </w:p>
    <w:tbl>
      <w:tblPr>
        <w:tblW w:w="5000" w:type="pct"/>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000"/>
      </w:tblPr>
      <w:tblGrid>
        <w:gridCol w:w="79"/>
        <w:gridCol w:w="2441"/>
        <w:gridCol w:w="3319"/>
        <w:gridCol w:w="19"/>
        <w:gridCol w:w="21"/>
        <w:gridCol w:w="34"/>
        <w:gridCol w:w="3631"/>
        <w:gridCol w:w="27"/>
      </w:tblGrid>
      <w:tr w:rsidR="00B70DBC" w:rsidRPr="00997FC8" w:rsidTr="00536D47">
        <w:trPr>
          <w:trHeight w:val="20"/>
        </w:trPr>
        <w:tc>
          <w:tcPr>
            <w:tcW w:w="1315" w:type="pct"/>
            <w:gridSpan w:val="2"/>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Фактор</w:t>
            </w:r>
          </w:p>
        </w:tc>
        <w:tc>
          <w:tcPr>
            <w:tcW w:w="3685" w:type="pct"/>
            <w:gridSpan w:val="6"/>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p>
        </w:tc>
      </w:tr>
      <w:tr w:rsidR="00B70DBC" w:rsidRPr="00997FC8" w:rsidTr="00536D47">
        <w:trPr>
          <w:trHeight w:val="20"/>
        </w:trPr>
        <w:tc>
          <w:tcPr>
            <w:tcW w:w="1315" w:type="pct"/>
            <w:gridSpan w:val="2"/>
            <w:vMerge w:val="restart"/>
            <w:tcBorders>
              <w:top w:val="single" w:sz="4" w:space="0" w:color="auto"/>
              <w:left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lang w:eastAsia="en-US"/>
              </w:rPr>
            </w:pPr>
          </w:p>
          <w:p w:rsidR="00B70DBC" w:rsidRPr="00997FC8" w:rsidRDefault="00B70DBC" w:rsidP="00B70DBC">
            <w:pPr>
              <w:keepNext/>
              <w:spacing w:after="0" w:line="240" w:lineRule="auto"/>
              <w:jc w:val="center"/>
              <w:rPr>
                <w:rFonts w:ascii="Courier New" w:hAnsi="Courier New" w:cs="Courier New"/>
                <w:b/>
                <w:color w:val="000000"/>
                <w:lang w:eastAsia="en-US"/>
              </w:rPr>
            </w:pPr>
          </w:p>
          <w:p w:rsidR="00B70DBC" w:rsidRPr="00997FC8" w:rsidRDefault="00B70DBC" w:rsidP="00B70DBC">
            <w:pPr>
              <w:keepNext/>
              <w:spacing w:after="0" w:line="240" w:lineRule="auto"/>
              <w:jc w:val="center"/>
              <w:rPr>
                <w:rFonts w:ascii="Courier New" w:hAnsi="Courier New" w:cs="Courier New"/>
                <w:b/>
                <w:color w:val="000000"/>
                <w:lang w:eastAsia="en-US"/>
              </w:rPr>
            </w:pPr>
          </w:p>
          <w:p w:rsidR="00B70DBC" w:rsidRPr="00997FC8" w:rsidRDefault="00B70DBC" w:rsidP="00B70DBC">
            <w:pPr>
              <w:keepNext/>
              <w:spacing w:after="0" w:line="240" w:lineRule="auto"/>
              <w:jc w:val="center"/>
              <w:rPr>
                <w:rFonts w:ascii="Courier New" w:hAnsi="Courier New" w:cs="Courier New"/>
                <w:b/>
                <w:color w:val="000000"/>
                <w:lang w:eastAsia="en-US"/>
              </w:rPr>
            </w:pPr>
          </w:p>
          <w:p w:rsidR="00B70DBC" w:rsidRPr="00997FC8" w:rsidRDefault="00B70DBC" w:rsidP="00B70DBC">
            <w:pPr>
              <w:keepNext/>
              <w:spacing w:after="0" w:line="240" w:lineRule="auto"/>
              <w:jc w:val="center"/>
              <w:rPr>
                <w:rFonts w:ascii="Courier New" w:hAnsi="Courier New" w:cs="Courier New"/>
                <w:b/>
                <w:color w:val="000000"/>
                <w:lang w:eastAsia="en-US"/>
              </w:rPr>
            </w:pPr>
          </w:p>
          <w:p w:rsidR="00B70DBC" w:rsidRPr="00997FC8" w:rsidRDefault="00B70DBC" w:rsidP="00B70DBC">
            <w:pPr>
              <w:keepNext/>
              <w:spacing w:after="0" w:line="240" w:lineRule="auto"/>
              <w:jc w:val="center"/>
              <w:rPr>
                <w:rFonts w:ascii="Courier New" w:hAnsi="Courier New" w:cs="Courier New"/>
                <w:b/>
                <w:color w:val="000000"/>
                <w:lang w:eastAsia="en-US"/>
              </w:rPr>
            </w:pPr>
          </w:p>
          <w:p w:rsidR="00B70DBC" w:rsidRPr="00997FC8" w:rsidRDefault="00B70DBC" w:rsidP="00B70DBC">
            <w:pPr>
              <w:keepNext/>
              <w:spacing w:after="0" w:line="240" w:lineRule="auto"/>
              <w:jc w:val="center"/>
              <w:rPr>
                <w:rFonts w:ascii="Courier New" w:hAnsi="Courier New" w:cs="Courier New"/>
                <w:b/>
                <w:color w:val="000000"/>
                <w:lang w:eastAsia="en-US"/>
              </w:rPr>
            </w:pPr>
          </w:p>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lang w:eastAsia="en-US"/>
              </w:rPr>
              <w:t>1. Географическое положение и природно-климатические условия</w:t>
            </w: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Сильные стороны</w:t>
            </w:r>
          </w:p>
        </w:tc>
        <w:tc>
          <w:tcPr>
            <w:tcW w:w="1951"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Слабые стороны</w:t>
            </w:r>
          </w:p>
        </w:tc>
      </w:tr>
      <w:tr w:rsidR="00B70DBC" w:rsidRPr="00997FC8" w:rsidTr="00536D47">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color w:val="000000"/>
                <w:lang w:eastAsia="en-US"/>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napToGrid w:val="0"/>
              <w:spacing w:after="0" w:line="240" w:lineRule="auto"/>
              <w:jc w:val="both"/>
              <w:outlineLvl w:val="2"/>
              <w:rPr>
                <w:rFonts w:ascii="Courier New" w:hAnsi="Courier New" w:cs="Courier New"/>
                <w:color w:val="000000"/>
              </w:rPr>
            </w:pPr>
            <w:r w:rsidRPr="00997FC8">
              <w:rPr>
                <w:rFonts w:ascii="Courier New" w:hAnsi="Courier New" w:cs="Courier New"/>
                <w:color w:val="000000"/>
              </w:rPr>
              <w:t>- прохождение автомобильной дороги 331 Вилюй</w:t>
            </w:r>
          </w:p>
          <w:p w:rsidR="00B70DBC" w:rsidRPr="00997FC8" w:rsidRDefault="00B70DBC" w:rsidP="00B70DBC">
            <w:pPr>
              <w:snapToGrid w:val="0"/>
              <w:spacing w:after="0" w:line="240" w:lineRule="auto"/>
              <w:jc w:val="both"/>
              <w:outlineLvl w:val="2"/>
              <w:rPr>
                <w:rFonts w:ascii="Courier New" w:hAnsi="Courier New" w:cs="Courier New"/>
                <w:color w:val="000000"/>
              </w:rPr>
            </w:pPr>
            <w:r w:rsidRPr="00997FC8">
              <w:rPr>
                <w:rFonts w:ascii="Courier New" w:hAnsi="Courier New" w:cs="Courier New"/>
                <w:color w:val="000000"/>
              </w:rPr>
              <w:t>- наличие лесов</w:t>
            </w:r>
          </w:p>
          <w:p w:rsidR="00B70DBC" w:rsidRPr="00997FC8" w:rsidRDefault="00B70DBC" w:rsidP="00B70DBC">
            <w:pPr>
              <w:snapToGrid w:val="0"/>
              <w:spacing w:after="0" w:line="240" w:lineRule="auto"/>
              <w:jc w:val="both"/>
              <w:outlineLvl w:val="2"/>
              <w:rPr>
                <w:rFonts w:ascii="Courier New" w:hAnsi="Courier New" w:cs="Courier New"/>
                <w:color w:val="000000"/>
              </w:rPr>
            </w:pPr>
            <w:r w:rsidRPr="00997FC8">
              <w:rPr>
                <w:rFonts w:ascii="Courier New" w:hAnsi="Courier New" w:cs="Courier New"/>
                <w:color w:val="000000"/>
              </w:rPr>
              <w:t>- наличие водных объектов</w:t>
            </w:r>
          </w:p>
          <w:p w:rsidR="00B70DBC" w:rsidRPr="00997FC8" w:rsidRDefault="00B70DBC" w:rsidP="00B70DBC">
            <w:pPr>
              <w:snapToGrid w:val="0"/>
              <w:spacing w:after="0" w:line="240" w:lineRule="auto"/>
              <w:jc w:val="both"/>
              <w:outlineLvl w:val="2"/>
              <w:rPr>
                <w:rFonts w:ascii="Courier New" w:hAnsi="Courier New" w:cs="Courier New"/>
                <w:i/>
                <w:color w:val="000000"/>
                <w:lang w:eastAsia="en-US"/>
              </w:rPr>
            </w:pPr>
            <w:r w:rsidRPr="00997FC8">
              <w:rPr>
                <w:rFonts w:ascii="Courier New" w:hAnsi="Courier New" w:cs="Courier New"/>
                <w:color w:val="000000"/>
              </w:rPr>
              <w:t xml:space="preserve">- наличие земель сельскохозяйственного назначения </w:t>
            </w:r>
          </w:p>
        </w:tc>
        <w:tc>
          <w:tcPr>
            <w:tcW w:w="1951"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  относительная удаленность  от рынков сбыта</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2. суровые климатические условия</w:t>
            </w:r>
          </w:p>
          <w:p w:rsidR="00B70DBC" w:rsidRPr="00997FC8" w:rsidRDefault="00B70DBC" w:rsidP="00B70DBC">
            <w:pPr>
              <w:spacing w:after="0" w:line="240" w:lineRule="auto"/>
              <w:jc w:val="both"/>
              <w:rPr>
                <w:rFonts w:ascii="Courier New" w:hAnsi="Courier New" w:cs="Courier New"/>
                <w:i/>
                <w:color w:val="000000"/>
                <w:lang w:eastAsia="en-US"/>
              </w:rPr>
            </w:pPr>
          </w:p>
        </w:tc>
      </w:tr>
      <w:tr w:rsidR="00B70DBC" w:rsidRPr="00997FC8" w:rsidTr="00536D47">
        <w:trPr>
          <w:trHeight w:val="268"/>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51"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rPr>
          <w:trHeight w:val="20"/>
        </w:trPr>
        <w:tc>
          <w:tcPr>
            <w:tcW w:w="1315" w:type="pct"/>
            <w:gridSpan w:val="2"/>
            <w:vMerge/>
            <w:tcBorders>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pStyle w:val="a6"/>
              <w:spacing w:after="0" w:line="240" w:lineRule="auto"/>
              <w:ind w:left="0"/>
              <w:jc w:val="both"/>
              <w:rPr>
                <w:rFonts w:ascii="Courier New" w:eastAsia="Times New Roman" w:hAnsi="Courier New" w:cs="Courier New"/>
                <w:color w:val="000000"/>
              </w:rPr>
            </w:pPr>
            <w:r w:rsidRPr="00997FC8">
              <w:rPr>
                <w:rFonts w:ascii="Courier New" w:hAnsi="Courier New" w:cs="Courier New"/>
                <w:color w:val="000000"/>
                <w:lang w:eastAsia="en-US"/>
              </w:rPr>
              <w:t xml:space="preserve">1. Развитие объектов транспортной инфраструктуры и сервиса </w:t>
            </w:r>
            <w:r w:rsidRPr="00997FC8">
              <w:rPr>
                <w:rFonts w:ascii="Courier New" w:eastAsia="Times New Roman" w:hAnsi="Courier New" w:cs="Courier New"/>
              </w:rPr>
              <w:t xml:space="preserve">в силу наличия отдаленности от </w:t>
            </w:r>
            <w:proofErr w:type="gramStart"/>
            <w:r w:rsidRPr="00997FC8">
              <w:rPr>
                <w:rFonts w:ascii="Courier New" w:eastAsia="Times New Roman" w:hAnsi="Courier New" w:cs="Courier New"/>
              </w:rPr>
              <w:t>г</w:t>
            </w:r>
            <w:proofErr w:type="gramEnd"/>
            <w:r w:rsidRPr="00997FC8">
              <w:rPr>
                <w:rFonts w:ascii="Courier New" w:eastAsia="Times New Roman" w:hAnsi="Courier New" w:cs="Courier New"/>
              </w:rPr>
              <w:t xml:space="preserve">. Тулуна и г. Братска </w:t>
            </w:r>
          </w:p>
          <w:p w:rsidR="00B70DBC" w:rsidRPr="00997FC8" w:rsidRDefault="00B70DBC" w:rsidP="00B70DBC">
            <w:pPr>
              <w:spacing w:after="0" w:line="240" w:lineRule="auto"/>
              <w:jc w:val="both"/>
              <w:rPr>
                <w:rFonts w:ascii="Courier New" w:hAnsi="Courier New" w:cs="Courier New"/>
                <w:color w:val="000000"/>
                <w:lang w:eastAsia="en-US"/>
              </w:rPr>
            </w:pPr>
            <w:r w:rsidRPr="00997FC8">
              <w:rPr>
                <w:rFonts w:ascii="Courier New" w:hAnsi="Courier New" w:cs="Courier New"/>
              </w:rPr>
              <w:t xml:space="preserve"> </w:t>
            </w:r>
          </w:p>
        </w:tc>
        <w:tc>
          <w:tcPr>
            <w:tcW w:w="1951"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 Возможность  очень низких температур зимой и жаркого и засушливого лета.</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2. Высокие риски лесных пожаров.</w:t>
            </w:r>
          </w:p>
        </w:tc>
      </w:tr>
      <w:tr w:rsidR="00B70DBC" w:rsidRPr="00997FC8" w:rsidTr="00536D47">
        <w:trPr>
          <w:trHeight w:val="20"/>
        </w:trPr>
        <w:tc>
          <w:tcPr>
            <w:tcW w:w="1315" w:type="pct"/>
            <w:gridSpan w:val="2"/>
            <w:vMerge w:val="restart"/>
            <w:tcBorders>
              <w:top w:val="single" w:sz="4" w:space="0" w:color="auto"/>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p w:rsidR="00B70DBC" w:rsidRPr="00997FC8" w:rsidRDefault="00B70DBC" w:rsidP="00B70DBC">
            <w:pPr>
              <w:spacing w:after="0" w:line="240" w:lineRule="auto"/>
              <w:jc w:val="center"/>
              <w:rPr>
                <w:rFonts w:ascii="Courier New" w:hAnsi="Courier New" w:cs="Courier New"/>
                <w:color w:val="000000"/>
                <w:lang w:eastAsia="en-US"/>
              </w:rPr>
            </w:pPr>
          </w:p>
          <w:p w:rsidR="00B70DBC" w:rsidRPr="00997FC8" w:rsidRDefault="00B70DBC" w:rsidP="00B70DBC">
            <w:pPr>
              <w:spacing w:after="0" w:line="240" w:lineRule="auto"/>
              <w:jc w:val="center"/>
              <w:rPr>
                <w:rFonts w:ascii="Courier New" w:hAnsi="Courier New" w:cs="Courier New"/>
                <w:color w:val="000000"/>
                <w:lang w:eastAsia="en-US"/>
              </w:rPr>
            </w:pPr>
          </w:p>
          <w:p w:rsidR="00B70DBC" w:rsidRPr="00997FC8" w:rsidRDefault="00B70DBC" w:rsidP="00B70DBC">
            <w:pPr>
              <w:spacing w:after="0" w:line="240" w:lineRule="auto"/>
              <w:jc w:val="center"/>
              <w:rPr>
                <w:rFonts w:ascii="Courier New" w:hAnsi="Courier New" w:cs="Courier New"/>
                <w:color w:val="000000"/>
                <w:lang w:eastAsia="en-US"/>
              </w:rPr>
            </w:pPr>
          </w:p>
          <w:p w:rsidR="00B70DBC" w:rsidRPr="00997FC8" w:rsidRDefault="00B70DBC" w:rsidP="00B70DBC">
            <w:pPr>
              <w:spacing w:after="0" w:line="240" w:lineRule="auto"/>
              <w:jc w:val="center"/>
              <w:rPr>
                <w:rFonts w:ascii="Courier New" w:hAnsi="Courier New" w:cs="Courier New"/>
                <w:color w:val="000000"/>
                <w:lang w:eastAsia="en-US"/>
              </w:rPr>
            </w:pPr>
          </w:p>
          <w:p w:rsidR="00B70DBC" w:rsidRPr="00997FC8" w:rsidRDefault="00B70DBC" w:rsidP="00B70DBC">
            <w:pPr>
              <w:spacing w:after="0" w:line="240" w:lineRule="auto"/>
              <w:jc w:val="center"/>
              <w:rPr>
                <w:rFonts w:ascii="Courier New" w:hAnsi="Courier New" w:cs="Courier New"/>
                <w:color w:val="000000"/>
                <w:lang w:eastAsia="en-US"/>
              </w:rPr>
            </w:pPr>
          </w:p>
          <w:p w:rsidR="00B70DBC" w:rsidRPr="00997FC8" w:rsidRDefault="00B70DBC" w:rsidP="00B70DBC">
            <w:pPr>
              <w:spacing w:after="0" w:line="240" w:lineRule="auto"/>
              <w:jc w:val="center"/>
              <w:rPr>
                <w:rFonts w:ascii="Courier New" w:hAnsi="Courier New" w:cs="Courier New"/>
                <w:color w:val="000000"/>
                <w:lang w:eastAsia="en-US"/>
              </w:rPr>
            </w:pPr>
          </w:p>
          <w:p w:rsidR="00B70DBC" w:rsidRPr="00997FC8" w:rsidRDefault="00B70DBC" w:rsidP="00B70DBC">
            <w:pPr>
              <w:spacing w:after="0" w:line="240" w:lineRule="auto"/>
              <w:jc w:val="center"/>
              <w:rPr>
                <w:rFonts w:ascii="Courier New" w:hAnsi="Courier New" w:cs="Courier New"/>
                <w:color w:val="000000"/>
                <w:lang w:eastAsia="en-US"/>
              </w:rPr>
            </w:pPr>
          </w:p>
          <w:p w:rsidR="00B70DBC" w:rsidRPr="00997FC8" w:rsidRDefault="00B70DBC" w:rsidP="00B70DBC">
            <w:pPr>
              <w:spacing w:after="0" w:line="240" w:lineRule="auto"/>
              <w:jc w:val="center"/>
              <w:rPr>
                <w:rFonts w:ascii="Courier New" w:hAnsi="Courier New" w:cs="Courier New"/>
                <w:color w:val="000000"/>
                <w:lang w:eastAsia="en-US"/>
              </w:rPr>
            </w:pPr>
          </w:p>
          <w:p w:rsidR="00B70DBC" w:rsidRPr="00997FC8" w:rsidRDefault="00B70DBC" w:rsidP="00B70DBC">
            <w:pPr>
              <w:spacing w:after="0" w:line="240" w:lineRule="auto"/>
              <w:jc w:val="center"/>
              <w:rPr>
                <w:rFonts w:ascii="Courier New" w:hAnsi="Courier New" w:cs="Courier New"/>
                <w:color w:val="000000"/>
                <w:lang w:eastAsia="en-US"/>
              </w:rPr>
            </w:pPr>
          </w:p>
          <w:p w:rsidR="00B70DBC" w:rsidRPr="00997FC8" w:rsidRDefault="00B70DBC" w:rsidP="00B70DBC">
            <w:pPr>
              <w:spacing w:after="0" w:line="240" w:lineRule="auto"/>
              <w:jc w:val="center"/>
              <w:rPr>
                <w:rFonts w:ascii="Courier New" w:hAnsi="Courier New" w:cs="Courier New"/>
                <w:color w:val="000000"/>
                <w:lang w:eastAsia="en-US"/>
              </w:rPr>
            </w:pPr>
          </w:p>
          <w:p w:rsidR="00B70DBC" w:rsidRPr="00997FC8" w:rsidRDefault="00B70DBC" w:rsidP="00B70DBC">
            <w:pPr>
              <w:keepNext/>
              <w:spacing w:after="0" w:line="240" w:lineRule="auto"/>
              <w:jc w:val="center"/>
              <w:rPr>
                <w:rFonts w:ascii="Courier New" w:hAnsi="Courier New" w:cs="Courier New"/>
                <w:color w:val="000000"/>
                <w:lang w:eastAsia="en-US"/>
              </w:rPr>
            </w:pPr>
            <w:r w:rsidRPr="00997FC8">
              <w:rPr>
                <w:rFonts w:ascii="Courier New" w:hAnsi="Courier New" w:cs="Courier New"/>
                <w:b/>
                <w:color w:val="000000"/>
                <w:lang w:eastAsia="en-US"/>
              </w:rPr>
              <w:t>2. Образование</w:t>
            </w: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Сильные стороны</w:t>
            </w:r>
          </w:p>
        </w:tc>
        <w:tc>
          <w:tcPr>
            <w:tcW w:w="1951"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Слабые стороны</w:t>
            </w:r>
          </w:p>
        </w:tc>
      </w:tr>
      <w:tr w:rsidR="00B70DBC" w:rsidRPr="00997FC8" w:rsidTr="00536D47">
        <w:trPr>
          <w:trHeight w:val="2953"/>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 Доступность образования (в том числе дошкольного образования)</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eastAsia="Calibri" w:hAnsi="Courier New" w:cs="Courier New"/>
                <w:lang w:eastAsia="en-US"/>
              </w:rPr>
              <w:t>2. доступность дополнительного образования на базе общеобразовательных организаций и МКОУ ДОД</w:t>
            </w:r>
          </w:p>
          <w:p w:rsidR="00B70DBC" w:rsidRPr="00997FC8" w:rsidRDefault="00B70DBC" w:rsidP="00B70DBC">
            <w:pPr>
              <w:spacing w:after="0" w:line="240" w:lineRule="auto"/>
              <w:rPr>
                <w:rFonts w:ascii="Courier New" w:hAnsi="Courier New" w:cs="Courier New"/>
                <w:bCs/>
                <w:color w:val="000000" w:themeColor="text1"/>
              </w:rPr>
            </w:pPr>
            <w:r w:rsidRPr="00997FC8">
              <w:rPr>
                <w:rFonts w:ascii="Courier New" w:hAnsi="Courier New" w:cs="Courier New"/>
                <w:color w:val="000000"/>
                <w:lang w:eastAsia="en-US"/>
              </w:rPr>
              <w:t>3.</w:t>
            </w:r>
            <w:r w:rsidRPr="00997FC8">
              <w:rPr>
                <w:rFonts w:ascii="Courier New" w:eastAsia="Calibri" w:hAnsi="Courier New" w:cs="Courier New"/>
                <w:lang w:eastAsia="en-US"/>
              </w:rPr>
              <w:t xml:space="preserve"> Организация отдыха, оздоровления и занятости детей в летний период</w:t>
            </w:r>
            <w:r w:rsidRPr="00997FC8">
              <w:rPr>
                <w:rFonts w:ascii="Courier New" w:hAnsi="Courier New" w:cs="Courier New"/>
                <w:bCs/>
                <w:color w:val="000000" w:themeColor="text1"/>
              </w:rPr>
              <w:t xml:space="preserve"> </w:t>
            </w:r>
          </w:p>
          <w:p w:rsidR="00B70DBC" w:rsidRPr="00997FC8" w:rsidRDefault="00B70DBC" w:rsidP="00B70DBC">
            <w:pPr>
              <w:spacing w:after="0" w:line="240" w:lineRule="auto"/>
              <w:rPr>
                <w:rFonts w:ascii="Courier New" w:eastAsia="Calibri" w:hAnsi="Courier New" w:cs="Courier New"/>
                <w:lang w:eastAsia="en-US"/>
              </w:rPr>
            </w:pPr>
            <w:proofErr w:type="gramStart"/>
            <w:r w:rsidRPr="00997FC8">
              <w:rPr>
                <w:rFonts w:ascii="Courier New" w:hAnsi="Courier New" w:cs="Courier New"/>
                <w:color w:val="000000"/>
                <w:lang w:eastAsia="en-US"/>
              </w:rPr>
              <w:t>4.</w:t>
            </w:r>
            <w:r w:rsidRPr="00997FC8">
              <w:rPr>
                <w:rFonts w:ascii="Courier New" w:hAnsi="Courier New" w:cs="Courier New"/>
                <w:bCs/>
                <w:color w:val="000000" w:themeColor="text1"/>
              </w:rPr>
              <w:t xml:space="preserve"> открыты  классы для обучающихся по адаптивным программам для детей с легкой умственной отсталостью</w:t>
            </w:r>
            <w:proofErr w:type="gramEnd"/>
          </w:p>
          <w:p w:rsidR="00B70DBC" w:rsidRPr="00997FC8" w:rsidRDefault="00B70DBC" w:rsidP="00B70DBC">
            <w:pPr>
              <w:spacing w:after="0" w:line="240" w:lineRule="auto"/>
              <w:rPr>
                <w:rFonts w:ascii="Courier New" w:hAnsi="Courier New" w:cs="Courier New"/>
                <w:color w:val="000000"/>
                <w:lang w:eastAsia="en-US"/>
              </w:rPr>
            </w:pPr>
          </w:p>
        </w:tc>
        <w:tc>
          <w:tcPr>
            <w:tcW w:w="1951"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tabs>
                <w:tab w:val="center" w:pos="4677"/>
                <w:tab w:val="right" w:pos="9355"/>
              </w:tabs>
              <w:spacing w:after="0" w:line="240" w:lineRule="auto"/>
              <w:jc w:val="both"/>
              <w:rPr>
                <w:rFonts w:ascii="Courier New" w:hAnsi="Courier New" w:cs="Courier New"/>
                <w:color w:val="000000"/>
              </w:rPr>
            </w:pPr>
            <w:r w:rsidRPr="00997FC8">
              <w:rPr>
                <w:rFonts w:ascii="Courier New" w:hAnsi="Courier New" w:cs="Courier New"/>
                <w:color w:val="000000"/>
                <w:lang w:eastAsia="en-US"/>
              </w:rPr>
              <w:t xml:space="preserve">1. </w:t>
            </w:r>
            <w:r w:rsidRPr="00997FC8">
              <w:rPr>
                <w:rFonts w:ascii="Courier New" w:hAnsi="Courier New" w:cs="Courier New"/>
                <w:color w:val="000000"/>
              </w:rPr>
              <w:t>Проблемы кадрового потенциала (увеличение доли педагогических работников пенсионного возраста; нехватка кадров).</w:t>
            </w:r>
          </w:p>
          <w:p w:rsidR="00B70DBC" w:rsidRPr="00997FC8" w:rsidRDefault="00B70DBC" w:rsidP="00B70DBC">
            <w:pPr>
              <w:tabs>
                <w:tab w:val="center" w:pos="4677"/>
                <w:tab w:val="right" w:pos="9355"/>
              </w:tabs>
              <w:spacing w:after="0" w:line="240" w:lineRule="auto"/>
              <w:jc w:val="both"/>
              <w:rPr>
                <w:rFonts w:ascii="Courier New" w:hAnsi="Courier New" w:cs="Courier New"/>
                <w:color w:val="000000"/>
              </w:rPr>
            </w:pPr>
            <w:r w:rsidRPr="00997FC8">
              <w:rPr>
                <w:rFonts w:ascii="Courier New" w:hAnsi="Courier New" w:cs="Courier New"/>
                <w:color w:val="000000"/>
              </w:rPr>
              <w:t>2.Несоответствие инфраструктуры образовательных учреждений современным требованиям. Сложность выполнения в установленные сроки в полном объёме требований надзорных органов по обеспечению безопасности образовательного процесса и санитарно-гигиенических условий в значительной части подведомственных учреждений.</w:t>
            </w:r>
          </w:p>
          <w:p w:rsidR="00B70DBC" w:rsidRPr="00997FC8" w:rsidRDefault="00B70DBC" w:rsidP="00B70DBC">
            <w:pPr>
              <w:tabs>
                <w:tab w:val="center" w:pos="4677"/>
                <w:tab w:val="right" w:pos="9355"/>
              </w:tabs>
              <w:spacing w:after="0" w:line="240" w:lineRule="auto"/>
              <w:jc w:val="both"/>
              <w:rPr>
                <w:rFonts w:ascii="Courier New" w:hAnsi="Courier New" w:cs="Courier New"/>
                <w:color w:val="000000"/>
                <w:lang w:eastAsia="en-US"/>
              </w:rPr>
            </w:pPr>
            <w:r w:rsidRPr="00997FC8">
              <w:rPr>
                <w:rFonts w:ascii="Courier New" w:hAnsi="Courier New" w:cs="Courier New"/>
                <w:color w:val="000000"/>
              </w:rPr>
              <w:t xml:space="preserve">3 </w:t>
            </w:r>
            <w:r w:rsidRPr="00997FC8">
              <w:rPr>
                <w:rFonts w:ascii="Courier New" w:hAnsi="Courier New" w:cs="Courier New"/>
              </w:rPr>
              <w:t>Отсутствие достаточной материально-технической базы для реализации профессионального образования.</w:t>
            </w:r>
          </w:p>
        </w:tc>
      </w:tr>
      <w:tr w:rsidR="00B70DBC" w:rsidRPr="00997FC8" w:rsidTr="00536D47">
        <w:trPr>
          <w:trHeight w:val="292"/>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51"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rPr>
          <w:trHeight w:val="20"/>
        </w:trPr>
        <w:tc>
          <w:tcPr>
            <w:tcW w:w="1315" w:type="pct"/>
            <w:gridSpan w:val="2"/>
            <w:vMerge/>
            <w:tcBorders>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34" w:type="pct"/>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pStyle w:val="a6"/>
              <w:numPr>
                <w:ilvl w:val="0"/>
                <w:numId w:val="22"/>
              </w:numPr>
              <w:spacing w:after="0" w:line="240" w:lineRule="auto"/>
              <w:ind w:left="0"/>
              <w:jc w:val="both"/>
              <w:rPr>
                <w:rFonts w:ascii="Courier New" w:hAnsi="Courier New" w:cs="Courier New"/>
                <w:color w:val="000000"/>
                <w:lang w:eastAsia="en-US"/>
              </w:rPr>
            </w:pPr>
            <w:r w:rsidRPr="00997FC8">
              <w:rPr>
                <w:rFonts w:ascii="Courier New" w:hAnsi="Courier New" w:cs="Courier New"/>
                <w:color w:val="000000"/>
                <w:lang w:eastAsia="en-US"/>
              </w:rPr>
              <w:t xml:space="preserve">Развитие инновационных технологий и внедрение их в образовательный </w:t>
            </w:r>
            <w:r w:rsidRPr="00997FC8">
              <w:rPr>
                <w:rFonts w:ascii="Courier New" w:hAnsi="Courier New" w:cs="Courier New"/>
                <w:lang w:eastAsia="en-US"/>
              </w:rPr>
              <w:t xml:space="preserve">процесс </w:t>
            </w:r>
            <w:r w:rsidRPr="00997FC8">
              <w:rPr>
                <w:rFonts w:ascii="Courier New" w:hAnsi="Courier New" w:cs="Courier New"/>
                <w:color w:val="000000"/>
                <w:lang w:eastAsia="en-US"/>
              </w:rPr>
              <w:t xml:space="preserve">(компьютеризация </w:t>
            </w:r>
            <w:r w:rsidRPr="00997FC8">
              <w:rPr>
                <w:rFonts w:ascii="Courier New" w:hAnsi="Courier New" w:cs="Courier New"/>
                <w:color w:val="000000"/>
                <w:lang w:eastAsia="en-US"/>
              </w:rPr>
              <w:lastRenderedPageBreak/>
              <w:t>методик, развитие дистанционных форм обучения, преподавание робототехники).</w:t>
            </w:r>
          </w:p>
        </w:tc>
        <w:tc>
          <w:tcPr>
            <w:tcW w:w="1951" w:type="pct"/>
            <w:gridSpan w:val="5"/>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eastAsia="Calibri" w:hAnsi="Courier New" w:cs="Courier New"/>
                <w:lang w:eastAsia="en-US"/>
              </w:rPr>
            </w:pPr>
            <w:r w:rsidRPr="00997FC8">
              <w:rPr>
                <w:rFonts w:ascii="Courier New" w:hAnsi="Courier New" w:cs="Courier New"/>
                <w:color w:val="000000"/>
                <w:lang w:eastAsia="en-US"/>
              </w:rPr>
              <w:lastRenderedPageBreak/>
              <w:t xml:space="preserve">1. </w:t>
            </w:r>
            <w:r w:rsidRPr="00997FC8">
              <w:rPr>
                <w:rFonts w:ascii="Courier New" w:eastAsia="Calibri" w:hAnsi="Courier New" w:cs="Courier New"/>
                <w:lang w:eastAsia="en-US"/>
              </w:rPr>
              <w:t xml:space="preserve">Социальные проблемы общества (детская преступность, алкоголизм и наркомания, детский суицид, жестокое обращение </w:t>
            </w:r>
            <w:r w:rsidRPr="00997FC8">
              <w:rPr>
                <w:rFonts w:ascii="Courier New" w:eastAsia="Calibri" w:hAnsi="Courier New" w:cs="Courier New"/>
                <w:lang w:eastAsia="en-US"/>
              </w:rPr>
              <w:lastRenderedPageBreak/>
              <w:t>с детьми и др.).</w:t>
            </w:r>
          </w:p>
          <w:p w:rsidR="00B70DBC" w:rsidRPr="00997FC8" w:rsidRDefault="00B70DBC" w:rsidP="00B70DBC">
            <w:pPr>
              <w:spacing w:after="0" w:line="240" w:lineRule="auto"/>
              <w:rPr>
                <w:rFonts w:ascii="Courier New" w:eastAsia="Calibri" w:hAnsi="Courier New" w:cs="Courier New"/>
                <w:lang w:eastAsia="en-US"/>
              </w:rPr>
            </w:pPr>
            <w:r w:rsidRPr="00997FC8">
              <w:rPr>
                <w:rFonts w:ascii="Courier New" w:hAnsi="Courier New" w:cs="Courier New"/>
                <w:color w:val="000000"/>
                <w:lang w:eastAsia="en-US"/>
              </w:rPr>
              <w:t xml:space="preserve">2. </w:t>
            </w:r>
            <w:r w:rsidRPr="00997FC8">
              <w:rPr>
                <w:rFonts w:ascii="Courier New" w:eastAsia="Calibri" w:hAnsi="Courier New" w:cs="Courier New"/>
                <w:lang w:eastAsia="en-US"/>
              </w:rPr>
              <w:t>Понижение спроса на образовательные услуги вследствие демографического спада.</w:t>
            </w:r>
          </w:p>
          <w:p w:rsidR="00B70DBC" w:rsidRPr="00997FC8" w:rsidRDefault="00B70DBC" w:rsidP="00B70DBC">
            <w:pPr>
              <w:spacing w:after="0" w:line="240" w:lineRule="auto"/>
              <w:rPr>
                <w:rFonts w:ascii="Courier New" w:hAnsi="Courier New" w:cs="Courier New"/>
                <w:color w:val="000000"/>
                <w:lang w:eastAsia="en-US"/>
              </w:rPr>
            </w:pPr>
          </w:p>
        </w:tc>
      </w:tr>
      <w:tr w:rsidR="00B70DBC" w:rsidRPr="00997FC8" w:rsidTr="00536D47">
        <w:trPr>
          <w:trHeight w:val="20"/>
        </w:trPr>
        <w:tc>
          <w:tcPr>
            <w:tcW w:w="1315" w:type="pct"/>
            <w:gridSpan w:val="2"/>
            <w:vMerge w:val="restart"/>
            <w:tcBorders>
              <w:top w:val="single" w:sz="4" w:space="0" w:color="auto"/>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color w:val="000000"/>
                <w:lang w:eastAsia="en-US"/>
              </w:rPr>
            </w:pPr>
          </w:p>
          <w:p w:rsidR="00B70DBC" w:rsidRPr="00997FC8" w:rsidRDefault="00B70DBC" w:rsidP="00B70DBC">
            <w:pPr>
              <w:pStyle w:val="a6"/>
              <w:spacing w:after="0" w:line="240" w:lineRule="auto"/>
              <w:ind w:left="0"/>
              <w:jc w:val="center"/>
              <w:rPr>
                <w:rFonts w:ascii="Courier New" w:hAnsi="Courier New" w:cs="Courier New"/>
                <w:b/>
                <w:color w:val="000000"/>
                <w:lang w:eastAsia="en-US"/>
              </w:rPr>
            </w:pPr>
          </w:p>
          <w:p w:rsidR="00B70DBC" w:rsidRPr="00997FC8" w:rsidRDefault="00B70DBC" w:rsidP="00B70DBC">
            <w:pPr>
              <w:pStyle w:val="a6"/>
              <w:spacing w:after="0" w:line="240" w:lineRule="auto"/>
              <w:ind w:left="0"/>
              <w:jc w:val="center"/>
              <w:rPr>
                <w:rFonts w:ascii="Courier New" w:hAnsi="Courier New" w:cs="Courier New"/>
                <w:b/>
                <w:color w:val="000000"/>
                <w:lang w:eastAsia="en-US"/>
              </w:rPr>
            </w:pPr>
          </w:p>
          <w:p w:rsidR="00B70DBC" w:rsidRPr="00997FC8" w:rsidRDefault="00B70DBC" w:rsidP="00B70DBC">
            <w:pPr>
              <w:spacing w:after="0" w:line="240" w:lineRule="auto"/>
              <w:jc w:val="center"/>
              <w:rPr>
                <w:rFonts w:ascii="Courier New" w:hAnsi="Courier New" w:cs="Courier New"/>
                <w:b/>
                <w:color w:val="000000"/>
                <w:lang w:eastAsia="en-US"/>
              </w:rPr>
            </w:pPr>
            <w:r w:rsidRPr="00997FC8">
              <w:rPr>
                <w:rFonts w:ascii="Courier New" w:hAnsi="Courier New" w:cs="Courier New"/>
                <w:b/>
                <w:color w:val="000000"/>
                <w:lang w:eastAsia="en-US"/>
              </w:rPr>
              <w:t>3. Здравоохранение</w:t>
            </w:r>
          </w:p>
          <w:p w:rsidR="00B70DBC" w:rsidRPr="00997FC8" w:rsidRDefault="00B70DBC" w:rsidP="00B70DBC">
            <w:pPr>
              <w:spacing w:after="0" w:line="240" w:lineRule="auto"/>
              <w:jc w:val="center"/>
              <w:rPr>
                <w:rFonts w:ascii="Courier New" w:hAnsi="Courier New" w:cs="Courier New"/>
                <w:b/>
                <w:color w:val="000000"/>
              </w:rPr>
            </w:pPr>
          </w:p>
        </w:tc>
        <w:tc>
          <w:tcPr>
            <w:tcW w:w="1744" w:type="pct"/>
            <w:gridSpan w:val="2"/>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Сильные стороны</w:t>
            </w:r>
            <w:r w:rsidRPr="00997FC8">
              <w:rPr>
                <w:rFonts w:ascii="Courier New" w:hAnsi="Courier New" w:cs="Courier New"/>
                <w:b/>
                <w:color w:val="000000"/>
              </w:rPr>
              <w:tab/>
            </w:r>
          </w:p>
        </w:tc>
        <w:tc>
          <w:tcPr>
            <w:tcW w:w="1941" w:type="pct"/>
            <w:gridSpan w:val="4"/>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Слабые стороны</w:t>
            </w:r>
          </w:p>
        </w:tc>
      </w:tr>
      <w:tr w:rsidR="00B70DBC" w:rsidRPr="00997FC8" w:rsidTr="00536D47">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pStyle w:val="a6"/>
              <w:numPr>
                <w:ilvl w:val="0"/>
                <w:numId w:val="30"/>
              </w:numPr>
              <w:spacing w:after="0" w:line="240" w:lineRule="auto"/>
              <w:ind w:left="0" w:firstLine="347"/>
              <w:jc w:val="both"/>
              <w:rPr>
                <w:rFonts w:ascii="Courier New" w:hAnsi="Courier New" w:cs="Courier New"/>
                <w:i/>
                <w:color w:val="000000"/>
                <w:lang w:eastAsia="en-US"/>
              </w:rPr>
            </w:pPr>
            <w:r w:rsidRPr="00997FC8">
              <w:rPr>
                <w:rFonts w:ascii="Courier New" w:eastAsia="Times New Roman" w:hAnsi="Courier New" w:cs="Courier New"/>
                <w:color w:val="000000"/>
              </w:rPr>
              <w:t xml:space="preserve">Наличие медицинских учреждений в населенных пунктах </w:t>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pStyle w:val="a6"/>
              <w:numPr>
                <w:ilvl w:val="0"/>
                <w:numId w:val="19"/>
              </w:numPr>
              <w:spacing w:after="0" w:line="240" w:lineRule="auto"/>
              <w:ind w:left="0"/>
              <w:rPr>
                <w:rFonts w:ascii="Courier New" w:hAnsi="Courier New" w:cs="Courier New"/>
                <w:color w:val="000000"/>
                <w:lang w:eastAsia="en-US"/>
              </w:rPr>
            </w:pPr>
            <w:r w:rsidRPr="00997FC8">
              <w:rPr>
                <w:rFonts w:ascii="Courier New" w:hAnsi="Courier New" w:cs="Courier New"/>
                <w:color w:val="000000"/>
                <w:lang w:eastAsia="en-US"/>
              </w:rPr>
              <w:t>1. Недостаток медицинских кадров.</w:t>
            </w:r>
          </w:p>
          <w:p w:rsidR="00B70DBC" w:rsidRPr="00997FC8" w:rsidRDefault="00B70DBC" w:rsidP="00B70DBC">
            <w:pPr>
              <w:pStyle w:val="a6"/>
              <w:numPr>
                <w:ilvl w:val="0"/>
                <w:numId w:val="19"/>
              </w:numPr>
              <w:spacing w:after="0" w:line="240" w:lineRule="auto"/>
              <w:ind w:left="0"/>
              <w:rPr>
                <w:rFonts w:ascii="Courier New" w:hAnsi="Courier New" w:cs="Courier New"/>
                <w:color w:val="000000"/>
                <w:lang w:eastAsia="en-US"/>
              </w:rPr>
            </w:pPr>
            <w:r w:rsidRPr="00997FC8">
              <w:rPr>
                <w:rFonts w:ascii="Courier New" w:hAnsi="Courier New" w:cs="Courier New"/>
                <w:color w:val="000000"/>
              </w:rPr>
              <w:t>2. Несоответствие инфраструктуры учреждений современным требованиям.</w:t>
            </w:r>
          </w:p>
          <w:p w:rsidR="00B70DBC" w:rsidRPr="00997FC8" w:rsidRDefault="00B70DBC" w:rsidP="00B70DBC">
            <w:pPr>
              <w:pStyle w:val="a6"/>
              <w:numPr>
                <w:ilvl w:val="0"/>
                <w:numId w:val="19"/>
              </w:numPr>
              <w:spacing w:after="0" w:line="240" w:lineRule="auto"/>
              <w:ind w:left="0"/>
              <w:jc w:val="both"/>
              <w:rPr>
                <w:rFonts w:ascii="Courier New" w:hAnsi="Courier New" w:cs="Courier New"/>
                <w:color w:val="000000"/>
                <w:lang w:eastAsia="en-US"/>
              </w:rPr>
            </w:pPr>
            <w:r w:rsidRPr="00997FC8">
              <w:rPr>
                <w:rFonts w:ascii="Courier New" w:eastAsia="Times New Roman" w:hAnsi="Courier New" w:cs="Courier New"/>
                <w:color w:val="000000"/>
              </w:rPr>
              <w:t>3. Несоответствие современным требованиям и стандартам оказания медицинской помощи материально-технической базы  лечебных учреждений.</w:t>
            </w:r>
          </w:p>
          <w:p w:rsidR="00B70DBC" w:rsidRPr="00997FC8" w:rsidRDefault="00B70DBC" w:rsidP="00B70DBC">
            <w:pPr>
              <w:pStyle w:val="a6"/>
              <w:numPr>
                <w:ilvl w:val="0"/>
                <w:numId w:val="19"/>
              </w:numPr>
              <w:spacing w:after="0" w:line="240" w:lineRule="auto"/>
              <w:ind w:left="0"/>
              <w:jc w:val="both"/>
              <w:rPr>
                <w:rFonts w:ascii="Courier New" w:hAnsi="Courier New" w:cs="Courier New"/>
                <w:color w:val="000000"/>
                <w:lang w:eastAsia="en-US"/>
              </w:rPr>
            </w:pPr>
            <w:r w:rsidRPr="00997FC8">
              <w:rPr>
                <w:rFonts w:ascii="Courier New" w:eastAsia="Times New Roman" w:hAnsi="Courier New" w:cs="Courier New"/>
                <w:color w:val="000000"/>
              </w:rPr>
              <w:t>4. Низкая грамотность и информированность населения по вопросам профилактики заболеваний и ведения здорового образа жизни.</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blHeader/>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30" w:type="pct"/>
            <w:gridSpan w:val="3"/>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2"/>
            <w:vMerge/>
            <w:tcBorders>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997FC8" w:rsidRDefault="00B70DBC" w:rsidP="00B70DBC">
            <w:pPr>
              <w:spacing w:after="0" w:line="240" w:lineRule="auto"/>
              <w:ind w:hanging="24"/>
              <w:jc w:val="both"/>
              <w:rPr>
                <w:rFonts w:ascii="Courier New" w:hAnsi="Courier New" w:cs="Courier New"/>
                <w:color w:val="000000"/>
                <w:lang w:eastAsia="en-US"/>
              </w:rPr>
            </w:pPr>
            <w:r w:rsidRPr="00997FC8">
              <w:rPr>
                <w:rFonts w:ascii="Courier New" w:hAnsi="Courier New" w:cs="Courier New"/>
                <w:color w:val="000000"/>
                <w:lang w:eastAsia="en-US"/>
              </w:rPr>
              <w:t>1.  Подключение к Интернету ЛПУ</w:t>
            </w:r>
          </w:p>
          <w:p w:rsidR="00B70DBC" w:rsidRPr="00997FC8" w:rsidRDefault="00B70DBC" w:rsidP="00B70DBC">
            <w:pPr>
              <w:spacing w:after="0" w:line="240" w:lineRule="auto"/>
              <w:ind w:hanging="24"/>
              <w:rPr>
                <w:rFonts w:ascii="Courier New" w:hAnsi="Courier New" w:cs="Courier New"/>
                <w:color w:val="000000"/>
                <w:lang w:eastAsia="en-US"/>
              </w:rPr>
            </w:pPr>
            <w:r w:rsidRPr="00997FC8">
              <w:rPr>
                <w:rFonts w:ascii="Courier New" w:hAnsi="Courier New" w:cs="Courier New"/>
                <w:color w:val="000000"/>
                <w:lang w:eastAsia="en-US"/>
              </w:rPr>
              <w:t>2. Внедрение современных методов диагностики и лечения пациентов.</w:t>
            </w:r>
          </w:p>
        </w:tc>
        <w:tc>
          <w:tcPr>
            <w:tcW w:w="1930" w:type="pct"/>
            <w:gridSpan w:val="3"/>
            <w:shd w:val="clear" w:color="auto" w:fill="auto"/>
          </w:tcPr>
          <w:p w:rsidR="00B70DBC" w:rsidRPr="00997FC8" w:rsidRDefault="00B70DBC" w:rsidP="00B70DBC">
            <w:pPr>
              <w:spacing w:after="0" w:line="240" w:lineRule="auto"/>
              <w:rPr>
                <w:rFonts w:ascii="Courier New" w:hAnsi="Courier New" w:cs="Courier New"/>
                <w:color w:val="000000"/>
              </w:rPr>
            </w:pPr>
            <w:r w:rsidRPr="00997FC8">
              <w:rPr>
                <w:rFonts w:ascii="Courier New" w:hAnsi="Courier New" w:cs="Courier New"/>
                <w:color w:val="000000"/>
                <w:lang w:eastAsia="en-US"/>
              </w:rPr>
              <w:t xml:space="preserve">1. </w:t>
            </w:r>
            <w:r w:rsidRPr="00997FC8">
              <w:rPr>
                <w:rFonts w:ascii="Courier New" w:hAnsi="Courier New" w:cs="Courier New"/>
                <w:color w:val="000000"/>
              </w:rPr>
              <w:t>Наличие условий для продолжения оттока кадров из отрасли вследствие низкой социальной защищённости и отсутствия развитой социальной инфраструктуры в сельской местности.</w:t>
            </w:r>
          </w:p>
          <w:p w:rsidR="00B70DBC" w:rsidRPr="00997FC8" w:rsidRDefault="00B70DBC" w:rsidP="00B70DBC">
            <w:pPr>
              <w:spacing w:after="0" w:line="240" w:lineRule="auto"/>
              <w:jc w:val="both"/>
              <w:rPr>
                <w:rFonts w:ascii="Courier New" w:hAnsi="Courier New" w:cs="Courier New"/>
                <w:color w:val="000000"/>
              </w:rPr>
            </w:pPr>
            <w:r w:rsidRPr="00997FC8">
              <w:rPr>
                <w:rFonts w:ascii="Courier New" w:hAnsi="Courier New" w:cs="Courier New"/>
                <w:color w:val="000000"/>
              </w:rPr>
              <w:t xml:space="preserve">2. Увеличение числа безработных, что неизбежно приведёт к росту заболеваемости и смертности от </w:t>
            </w:r>
            <w:proofErr w:type="spellStart"/>
            <w:proofErr w:type="gramStart"/>
            <w:r w:rsidRPr="00997FC8">
              <w:rPr>
                <w:rFonts w:ascii="Courier New" w:hAnsi="Courier New" w:cs="Courier New"/>
                <w:color w:val="000000"/>
              </w:rPr>
              <w:t>сердечно-сосудистых</w:t>
            </w:r>
            <w:proofErr w:type="spellEnd"/>
            <w:proofErr w:type="gramEnd"/>
            <w:r w:rsidRPr="00997FC8">
              <w:rPr>
                <w:rFonts w:ascii="Courier New" w:hAnsi="Courier New" w:cs="Courier New"/>
                <w:color w:val="000000"/>
              </w:rPr>
              <w:t xml:space="preserve"> и социально-значимых заболеваний, внешних причин (самоубийства, убийства) и сведёт на нет результаты работы по дополнительной диспансеризации работающих граждан.</w:t>
            </w:r>
          </w:p>
          <w:p w:rsidR="00B70DBC" w:rsidRPr="00997FC8" w:rsidRDefault="00B70DBC" w:rsidP="00B70DBC">
            <w:pPr>
              <w:spacing w:after="0" w:line="240" w:lineRule="auto"/>
              <w:jc w:val="both"/>
              <w:rPr>
                <w:rFonts w:ascii="Courier New" w:hAnsi="Courier New" w:cs="Courier New"/>
                <w:color w:val="000000"/>
                <w:lang w:eastAsia="en-US"/>
              </w:rPr>
            </w:pPr>
            <w:r w:rsidRPr="00997FC8">
              <w:rPr>
                <w:rFonts w:ascii="Courier New" w:hAnsi="Courier New" w:cs="Courier New"/>
                <w:color w:val="000000"/>
              </w:rPr>
              <w:t>3. Повышение цен на медикаменты и расходные материалы.</w:t>
            </w:r>
          </w:p>
        </w:tc>
      </w:tr>
      <w:tr w:rsidR="00B70DBC" w:rsidRPr="00997FC8" w:rsidTr="00536D47">
        <w:tblPrEx>
          <w:tblLook w:val="04A0"/>
        </w:tblPrEx>
        <w:trPr>
          <w:trHeight w:val="20"/>
        </w:trPr>
        <w:tc>
          <w:tcPr>
            <w:tcW w:w="1315" w:type="pct"/>
            <w:gridSpan w:val="2"/>
            <w:vMerge w:val="restart"/>
            <w:tcBorders>
              <w:top w:val="single" w:sz="4" w:space="0" w:color="auto"/>
              <w:left w:val="single" w:sz="4" w:space="0" w:color="auto"/>
              <w:bottom w:val="nil"/>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color w:val="FFFFFF"/>
              </w:rPr>
            </w:pPr>
          </w:p>
          <w:p w:rsidR="00B70DBC" w:rsidRPr="00997FC8" w:rsidRDefault="00B70DBC" w:rsidP="00B70DBC">
            <w:pPr>
              <w:spacing w:after="0" w:line="240" w:lineRule="auto"/>
              <w:jc w:val="center"/>
              <w:rPr>
                <w:rFonts w:ascii="Courier New" w:hAnsi="Courier New" w:cs="Courier New"/>
                <w:color w:val="FFFFFF"/>
                <w:lang w:eastAsia="en-US"/>
              </w:rPr>
            </w:pPr>
            <w:proofErr w:type="spellStart"/>
            <w:r w:rsidRPr="00997FC8">
              <w:rPr>
                <w:rFonts w:ascii="Courier New" w:hAnsi="Courier New" w:cs="Courier New"/>
                <w:color w:val="FFFFFF"/>
                <w:lang w:eastAsia="en-US"/>
              </w:rPr>
              <w:t>Физическа</w:t>
            </w:r>
            <w:proofErr w:type="spellEnd"/>
          </w:p>
          <w:p w:rsidR="00B70DBC" w:rsidRPr="00997FC8" w:rsidRDefault="00B70DBC" w:rsidP="00B70DBC">
            <w:pPr>
              <w:spacing w:after="0" w:line="240" w:lineRule="auto"/>
              <w:jc w:val="center"/>
              <w:rPr>
                <w:rFonts w:ascii="Courier New" w:hAnsi="Courier New" w:cs="Courier New"/>
                <w:color w:val="FFFFFF"/>
                <w:lang w:eastAsia="en-US"/>
              </w:rPr>
            </w:pPr>
          </w:p>
          <w:p w:rsidR="00B70DBC" w:rsidRPr="00997FC8" w:rsidRDefault="00B70DBC" w:rsidP="00B70DBC">
            <w:pPr>
              <w:spacing w:after="0" w:line="240" w:lineRule="auto"/>
              <w:jc w:val="center"/>
              <w:rPr>
                <w:rFonts w:ascii="Courier New" w:hAnsi="Courier New" w:cs="Courier New"/>
                <w:color w:val="FFFFFF"/>
                <w:lang w:eastAsia="en-US"/>
              </w:rPr>
            </w:pPr>
          </w:p>
          <w:p w:rsidR="00B70DBC" w:rsidRPr="00997FC8" w:rsidRDefault="00B70DBC" w:rsidP="00B70DBC">
            <w:pPr>
              <w:spacing w:after="0" w:line="240" w:lineRule="auto"/>
              <w:jc w:val="center"/>
              <w:rPr>
                <w:rFonts w:ascii="Courier New" w:hAnsi="Courier New" w:cs="Courier New"/>
                <w:b/>
                <w:color w:val="FFFFFF"/>
              </w:rPr>
            </w:pPr>
            <w:proofErr w:type="spellStart"/>
            <w:r w:rsidRPr="00997FC8">
              <w:rPr>
                <w:rFonts w:ascii="Courier New" w:hAnsi="Courier New" w:cs="Courier New"/>
                <w:color w:val="FFFFFF"/>
                <w:lang w:eastAsia="en-US"/>
              </w:rPr>
              <w:t>льтура</w:t>
            </w:r>
            <w:proofErr w:type="spellEnd"/>
            <w:r w:rsidRPr="00997FC8">
              <w:rPr>
                <w:rFonts w:ascii="Courier New" w:hAnsi="Courier New" w:cs="Courier New"/>
                <w:color w:val="FFFFFF"/>
                <w:lang w:eastAsia="en-US"/>
              </w:rPr>
              <w:t xml:space="preserve"> и </w:t>
            </w:r>
            <w:proofErr w:type="spellStart"/>
            <w:r w:rsidRPr="00997FC8">
              <w:rPr>
                <w:rFonts w:ascii="Courier New" w:hAnsi="Courier New" w:cs="Courier New"/>
                <w:color w:val="FFFFFF"/>
                <w:lang w:eastAsia="en-US"/>
              </w:rPr>
              <w:t>сп</w:t>
            </w:r>
            <w:proofErr w:type="spellEnd"/>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Сильные стороны</w:t>
            </w:r>
            <w:r w:rsidRPr="00997FC8">
              <w:rPr>
                <w:rFonts w:ascii="Courier New" w:hAnsi="Courier New" w:cs="Courier New"/>
                <w:b/>
                <w:color w:val="000000"/>
              </w:rPr>
              <w:tab/>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Слабые стороны</w:t>
            </w:r>
          </w:p>
        </w:tc>
      </w:tr>
      <w:tr w:rsidR="00B70DBC" w:rsidRPr="00997FC8" w:rsidTr="00536D47">
        <w:trPr>
          <w:trHeight w:val="20"/>
        </w:trPr>
        <w:tc>
          <w:tcPr>
            <w:tcW w:w="1315" w:type="pct"/>
            <w:gridSpan w:val="2"/>
            <w:vMerge/>
            <w:tcBorders>
              <w:top w:val="nil"/>
              <w:left w:val="single" w:sz="4" w:space="0" w:color="auto"/>
              <w:bottom w:val="nil"/>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numPr>
                <w:ilvl w:val="0"/>
                <w:numId w:val="20"/>
              </w:numPr>
              <w:tabs>
                <w:tab w:val="clear" w:pos="750"/>
                <w:tab w:val="num" w:pos="50"/>
                <w:tab w:val="left" w:pos="230"/>
                <w:tab w:val="left" w:pos="410"/>
              </w:tabs>
              <w:spacing w:after="0" w:line="240" w:lineRule="auto"/>
              <w:ind w:left="0" w:firstLine="0"/>
              <w:jc w:val="both"/>
              <w:rPr>
                <w:rFonts w:ascii="Courier New" w:hAnsi="Courier New" w:cs="Courier New"/>
                <w:color w:val="000000"/>
                <w:lang w:eastAsia="en-US"/>
              </w:rPr>
            </w:pPr>
            <w:r w:rsidRPr="00997FC8">
              <w:rPr>
                <w:rFonts w:ascii="Courier New" w:hAnsi="Courier New" w:cs="Courier New"/>
                <w:color w:val="000000"/>
                <w:lang w:eastAsia="en-US"/>
              </w:rPr>
              <w:t>Наличие спортивных секций на базе образовательных учреждений</w:t>
            </w:r>
          </w:p>
          <w:p w:rsidR="00B70DBC" w:rsidRPr="00997FC8" w:rsidRDefault="00B70DBC" w:rsidP="00B70DBC">
            <w:pPr>
              <w:numPr>
                <w:ilvl w:val="0"/>
                <w:numId w:val="20"/>
              </w:numPr>
              <w:tabs>
                <w:tab w:val="clear" w:pos="750"/>
                <w:tab w:val="num" w:pos="50"/>
                <w:tab w:val="left" w:pos="230"/>
                <w:tab w:val="left" w:pos="410"/>
              </w:tabs>
              <w:spacing w:after="0" w:line="240" w:lineRule="auto"/>
              <w:ind w:left="0" w:firstLine="0"/>
              <w:jc w:val="both"/>
              <w:rPr>
                <w:rFonts w:ascii="Courier New" w:hAnsi="Courier New" w:cs="Courier New"/>
                <w:color w:val="000000"/>
                <w:lang w:eastAsia="en-US"/>
              </w:rPr>
            </w:pPr>
            <w:r w:rsidRPr="00997FC8">
              <w:rPr>
                <w:rFonts w:ascii="Courier New" w:hAnsi="Courier New" w:cs="Courier New"/>
                <w:color w:val="000000"/>
                <w:lang w:eastAsia="en-US"/>
              </w:rPr>
              <w:t>Наличие инструкторов по ФК и спорту</w:t>
            </w:r>
          </w:p>
          <w:p w:rsidR="00B70DBC" w:rsidRPr="00997FC8" w:rsidRDefault="00B70DBC" w:rsidP="00B70DBC">
            <w:pPr>
              <w:numPr>
                <w:ilvl w:val="0"/>
                <w:numId w:val="20"/>
              </w:numPr>
              <w:tabs>
                <w:tab w:val="clear" w:pos="750"/>
                <w:tab w:val="num" w:pos="50"/>
                <w:tab w:val="left" w:pos="230"/>
                <w:tab w:val="left" w:pos="410"/>
              </w:tabs>
              <w:spacing w:after="0" w:line="240" w:lineRule="auto"/>
              <w:ind w:left="0" w:firstLine="0"/>
              <w:jc w:val="both"/>
              <w:rPr>
                <w:rFonts w:ascii="Courier New" w:hAnsi="Courier New" w:cs="Courier New"/>
                <w:color w:val="000000"/>
                <w:lang w:eastAsia="en-US"/>
              </w:rPr>
            </w:pPr>
            <w:r w:rsidRPr="00997FC8">
              <w:rPr>
                <w:rFonts w:ascii="Courier New" w:hAnsi="Courier New" w:cs="Courier New"/>
                <w:color w:val="000000"/>
                <w:lang w:eastAsia="en-US"/>
              </w:rPr>
              <w:t xml:space="preserve">Наличие катка в п. </w:t>
            </w:r>
            <w:proofErr w:type="gramStart"/>
            <w:r w:rsidRPr="00997FC8">
              <w:rPr>
                <w:rFonts w:ascii="Courier New" w:hAnsi="Courier New" w:cs="Courier New"/>
                <w:color w:val="000000"/>
                <w:lang w:eastAsia="en-US"/>
              </w:rPr>
              <w:lastRenderedPageBreak/>
              <w:t>Прибрежный</w:t>
            </w:r>
            <w:proofErr w:type="gramEnd"/>
            <w:r w:rsidRPr="00997FC8">
              <w:rPr>
                <w:rFonts w:ascii="Courier New" w:hAnsi="Courier New" w:cs="Courier New"/>
                <w:color w:val="000000"/>
                <w:lang w:eastAsia="en-US"/>
              </w:rPr>
              <w:t xml:space="preserve"> </w:t>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numPr>
                <w:ilvl w:val="0"/>
                <w:numId w:val="21"/>
              </w:numPr>
              <w:tabs>
                <w:tab w:val="clear" w:pos="1665"/>
                <w:tab w:val="num" w:pos="0"/>
                <w:tab w:val="left" w:pos="280"/>
              </w:tabs>
              <w:spacing w:after="0" w:line="240" w:lineRule="auto"/>
              <w:ind w:left="0" w:firstLine="0"/>
              <w:jc w:val="both"/>
              <w:rPr>
                <w:rFonts w:ascii="Courier New" w:hAnsi="Courier New" w:cs="Courier New"/>
                <w:color w:val="000000"/>
                <w:lang w:eastAsia="en-US"/>
              </w:rPr>
            </w:pPr>
            <w:r w:rsidRPr="00997FC8">
              <w:rPr>
                <w:rFonts w:ascii="Courier New" w:hAnsi="Courier New" w:cs="Courier New"/>
                <w:color w:val="000000"/>
                <w:lang w:eastAsia="en-US"/>
              </w:rPr>
              <w:lastRenderedPageBreak/>
              <w:t>Недостаточно спортивных сооружений; спортивного инвентаря.</w:t>
            </w:r>
          </w:p>
          <w:p w:rsidR="00B70DBC" w:rsidRPr="00997FC8" w:rsidRDefault="00B70DBC" w:rsidP="00B70DBC">
            <w:pPr>
              <w:numPr>
                <w:ilvl w:val="0"/>
                <w:numId w:val="21"/>
              </w:numPr>
              <w:tabs>
                <w:tab w:val="clear" w:pos="1665"/>
                <w:tab w:val="num" w:pos="0"/>
                <w:tab w:val="left" w:pos="280"/>
              </w:tabs>
              <w:spacing w:after="0" w:line="240" w:lineRule="auto"/>
              <w:ind w:left="0" w:firstLine="0"/>
              <w:jc w:val="both"/>
              <w:rPr>
                <w:rFonts w:ascii="Courier New" w:hAnsi="Courier New" w:cs="Courier New"/>
                <w:color w:val="000000"/>
                <w:lang w:eastAsia="en-US"/>
              </w:rPr>
            </w:pPr>
            <w:r w:rsidRPr="00997FC8">
              <w:rPr>
                <w:rFonts w:ascii="Courier New" w:hAnsi="Courier New" w:cs="Courier New"/>
                <w:color w:val="000000"/>
                <w:lang w:eastAsia="en-US"/>
              </w:rPr>
              <w:t>Износ спортивных сооружений.</w:t>
            </w:r>
          </w:p>
          <w:p w:rsidR="00B70DBC" w:rsidRPr="00997FC8" w:rsidRDefault="00B70DBC" w:rsidP="00B70DBC">
            <w:pPr>
              <w:numPr>
                <w:ilvl w:val="0"/>
                <w:numId w:val="21"/>
              </w:numPr>
              <w:tabs>
                <w:tab w:val="clear" w:pos="1665"/>
                <w:tab w:val="num" w:pos="0"/>
                <w:tab w:val="num" w:pos="100"/>
                <w:tab w:val="left" w:pos="280"/>
              </w:tabs>
              <w:spacing w:after="0" w:line="240" w:lineRule="auto"/>
              <w:ind w:left="0" w:firstLine="0"/>
              <w:jc w:val="both"/>
              <w:rPr>
                <w:rFonts w:ascii="Courier New" w:hAnsi="Courier New" w:cs="Courier New"/>
                <w:color w:val="000000"/>
                <w:lang w:eastAsia="en-US"/>
              </w:rPr>
            </w:pPr>
            <w:r w:rsidRPr="00997FC8">
              <w:rPr>
                <w:rFonts w:ascii="Courier New" w:hAnsi="Courier New" w:cs="Courier New"/>
                <w:color w:val="000000"/>
                <w:lang w:eastAsia="en-US"/>
              </w:rPr>
              <w:t xml:space="preserve">Удаленность территорий, что создает трудности для </w:t>
            </w:r>
            <w:r w:rsidRPr="00997FC8">
              <w:rPr>
                <w:rFonts w:ascii="Courier New" w:hAnsi="Courier New" w:cs="Courier New"/>
                <w:color w:val="000000"/>
                <w:lang w:eastAsia="en-US"/>
              </w:rPr>
              <w:lastRenderedPageBreak/>
              <w:t>участия в районных и иных мероприятиях.</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1315" w:type="pct"/>
            <w:gridSpan w:val="2"/>
            <w:vMerge w:val="restart"/>
            <w:tcBorders>
              <w:top w:val="nil"/>
              <w:left w:val="single" w:sz="4" w:space="0" w:color="auto"/>
              <w:bottom w:val="nil"/>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color w:val="000000"/>
              </w:rPr>
            </w:pPr>
            <w:r w:rsidRPr="00997FC8">
              <w:rPr>
                <w:rFonts w:ascii="Courier New" w:hAnsi="Courier New" w:cs="Courier New"/>
                <w:b/>
                <w:color w:val="000000"/>
                <w:lang w:eastAsia="en-US"/>
              </w:rPr>
              <w:lastRenderedPageBreak/>
              <w:t>4. Физическая культура и спорт</w:t>
            </w:r>
          </w:p>
        </w:tc>
        <w:tc>
          <w:tcPr>
            <w:tcW w:w="1755" w:type="pct"/>
            <w:gridSpan w:val="3"/>
            <w:tcBorders>
              <w:lef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30" w:type="pct"/>
            <w:gridSpan w:val="3"/>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2"/>
            <w:vMerge/>
            <w:tcBorders>
              <w:top w:val="nil"/>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bottom w:val="single" w:sz="4" w:space="0" w:color="auto"/>
            </w:tcBorders>
            <w:shd w:val="clear" w:color="auto" w:fill="auto"/>
          </w:tcPr>
          <w:p w:rsidR="00B70DBC" w:rsidRPr="00997FC8" w:rsidRDefault="00B70DBC" w:rsidP="00B70DBC">
            <w:pPr>
              <w:pStyle w:val="a6"/>
              <w:numPr>
                <w:ilvl w:val="0"/>
                <w:numId w:val="18"/>
              </w:numPr>
              <w:spacing w:after="0" w:line="240" w:lineRule="auto"/>
              <w:ind w:left="0"/>
              <w:rPr>
                <w:rFonts w:ascii="Courier New" w:hAnsi="Courier New" w:cs="Courier New"/>
                <w:color w:val="000000"/>
                <w:lang w:eastAsia="en-US"/>
              </w:rPr>
            </w:pPr>
            <w:r w:rsidRPr="00997FC8">
              <w:rPr>
                <w:rFonts w:ascii="Courier New" w:hAnsi="Courier New" w:cs="Courier New"/>
                <w:color w:val="000000"/>
                <w:lang w:eastAsia="en-US"/>
              </w:rPr>
              <w:t>Благоприятные природно-климатические условия для развития зимних видов спорта.</w:t>
            </w:r>
          </w:p>
          <w:p w:rsidR="00B70DBC" w:rsidRPr="00997FC8" w:rsidRDefault="00B70DBC" w:rsidP="00B70DBC">
            <w:pPr>
              <w:pStyle w:val="a6"/>
              <w:numPr>
                <w:ilvl w:val="0"/>
                <w:numId w:val="18"/>
              </w:numPr>
              <w:spacing w:after="0" w:line="240" w:lineRule="auto"/>
              <w:ind w:left="0"/>
              <w:rPr>
                <w:rFonts w:ascii="Courier New" w:hAnsi="Courier New" w:cs="Courier New"/>
                <w:color w:val="000000"/>
                <w:lang w:eastAsia="en-US"/>
              </w:rPr>
            </w:pPr>
            <w:r w:rsidRPr="00997FC8">
              <w:rPr>
                <w:rFonts w:ascii="Courier New" w:hAnsi="Courier New" w:cs="Courier New"/>
                <w:color w:val="000000"/>
                <w:lang w:eastAsia="en-US"/>
              </w:rPr>
              <w:t>Установка уличных спортивных тренажеров.</w:t>
            </w:r>
          </w:p>
          <w:p w:rsidR="00B70DBC" w:rsidRPr="00997FC8" w:rsidRDefault="00B70DBC" w:rsidP="00B70DBC">
            <w:pPr>
              <w:spacing w:after="0" w:line="240" w:lineRule="auto"/>
              <w:rPr>
                <w:rFonts w:ascii="Courier New" w:hAnsi="Courier New" w:cs="Courier New"/>
                <w:color w:val="000000"/>
                <w:lang w:eastAsia="en-US"/>
              </w:rPr>
            </w:pPr>
          </w:p>
        </w:tc>
        <w:tc>
          <w:tcPr>
            <w:tcW w:w="1930" w:type="pct"/>
            <w:gridSpan w:val="3"/>
            <w:tcBorders>
              <w:bottom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rPr>
            </w:pPr>
            <w:r w:rsidRPr="00997FC8">
              <w:rPr>
                <w:rFonts w:ascii="Courier New" w:hAnsi="Courier New" w:cs="Courier New"/>
                <w:color w:val="000000"/>
                <w:lang w:eastAsia="en-US"/>
              </w:rPr>
              <w:t>1.</w:t>
            </w:r>
            <w:r w:rsidRPr="00997FC8">
              <w:rPr>
                <w:rFonts w:ascii="Courier New" w:hAnsi="Courier New" w:cs="Courier New"/>
                <w:color w:val="000000"/>
              </w:rPr>
              <w:t xml:space="preserve"> Возрастающие требования к состоянию спортивных сооружений для обеспечения высокого качества учебно-тренировочного процесса</w:t>
            </w:r>
          </w:p>
          <w:p w:rsidR="00B70DBC" w:rsidRPr="00997FC8" w:rsidRDefault="00B70DBC" w:rsidP="00B70DBC">
            <w:pPr>
              <w:spacing w:after="0" w:line="240" w:lineRule="auto"/>
              <w:rPr>
                <w:rFonts w:ascii="Courier New" w:hAnsi="Courier New" w:cs="Courier New"/>
                <w:color w:val="000000"/>
              </w:rPr>
            </w:pPr>
            <w:r w:rsidRPr="00997FC8">
              <w:rPr>
                <w:rFonts w:ascii="Courier New" w:hAnsi="Courier New" w:cs="Courier New"/>
                <w:color w:val="000000"/>
              </w:rPr>
              <w:t>2. Удаленность территорий от районного центра</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rPr>
              <w:t>3. Недостаточный уровень финансирования физической культуры и спорта</w:t>
            </w:r>
          </w:p>
          <w:p w:rsidR="00B70DBC" w:rsidRPr="00997FC8" w:rsidRDefault="00B70DBC" w:rsidP="00B70DBC">
            <w:pPr>
              <w:spacing w:after="0" w:line="240" w:lineRule="auto"/>
              <w:rPr>
                <w:rFonts w:ascii="Courier New" w:hAnsi="Courier New" w:cs="Courier New"/>
                <w:color w:val="000000"/>
                <w:lang w:eastAsia="en-US"/>
              </w:rPr>
            </w:pPr>
          </w:p>
        </w:tc>
      </w:tr>
      <w:tr w:rsidR="00B70DBC" w:rsidRPr="00997FC8" w:rsidTr="00536D47">
        <w:tblPrEx>
          <w:tblLook w:val="04A0"/>
        </w:tblPrEx>
        <w:trPr>
          <w:trHeight w:val="20"/>
        </w:trPr>
        <w:tc>
          <w:tcPr>
            <w:tcW w:w="1315" w:type="pct"/>
            <w:gridSpan w:val="2"/>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FFFFFF"/>
                <w:lang w:eastAsia="en-US"/>
              </w:rPr>
            </w:pPr>
            <w:r w:rsidRPr="00997FC8">
              <w:rPr>
                <w:rFonts w:ascii="Courier New" w:hAnsi="Courier New" w:cs="Courier New"/>
                <w:color w:val="FFFFFF"/>
                <w:lang w:eastAsia="en-US"/>
              </w:rPr>
              <w:t>Культура</w:t>
            </w:r>
          </w:p>
          <w:p w:rsidR="00B70DBC" w:rsidRPr="00997FC8" w:rsidRDefault="00B70DBC" w:rsidP="00B70DBC">
            <w:pPr>
              <w:keepNext/>
              <w:spacing w:after="0" w:line="240" w:lineRule="auto"/>
              <w:jc w:val="center"/>
              <w:rPr>
                <w:rFonts w:ascii="Courier New" w:hAnsi="Courier New" w:cs="Courier New"/>
                <w:color w:val="FFFFFF"/>
              </w:rPr>
            </w:pPr>
            <w:proofErr w:type="spellStart"/>
            <w:r w:rsidRPr="00997FC8">
              <w:rPr>
                <w:rFonts w:ascii="Courier New" w:hAnsi="Courier New" w:cs="Courier New"/>
                <w:color w:val="FFFFFF"/>
              </w:rPr>
              <w:t>Фак</w:t>
            </w:r>
            <w:proofErr w:type="spellEnd"/>
          </w:p>
          <w:p w:rsidR="00B70DBC" w:rsidRPr="00997FC8" w:rsidRDefault="00B70DBC" w:rsidP="00B70DBC">
            <w:pPr>
              <w:keepNext/>
              <w:spacing w:after="0" w:line="240" w:lineRule="auto"/>
              <w:jc w:val="center"/>
              <w:rPr>
                <w:rFonts w:ascii="Courier New" w:hAnsi="Courier New" w:cs="Courier New"/>
                <w:color w:val="FFFFFF"/>
              </w:rPr>
            </w:pPr>
          </w:p>
          <w:p w:rsidR="00B70DBC" w:rsidRPr="00997FC8" w:rsidRDefault="00B70DBC" w:rsidP="00B70DBC">
            <w:pPr>
              <w:keepNext/>
              <w:spacing w:after="0" w:line="240" w:lineRule="auto"/>
              <w:jc w:val="center"/>
              <w:rPr>
                <w:rFonts w:ascii="Courier New" w:hAnsi="Courier New" w:cs="Courier New"/>
              </w:rPr>
            </w:pPr>
          </w:p>
          <w:p w:rsidR="00B70DBC" w:rsidRPr="00997FC8" w:rsidRDefault="00B70DBC" w:rsidP="00B70DBC">
            <w:pPr>
              <w:keepNext/>
              <w:spacing w:after="0" w:line="240" w:lineRule="auto"/>
              <w:jc w:val="center"/>
              <w:rPr>
                <w:rFonts w:ascii="Courier New" w:hAnsi="Courier New" w:cs="Courier New"/>
                <w:b/>
                <w:color w:val="FFFFFF"/>
              </w:rPr>
            </w:pPr>
            <w:r w:rsidRPr="00997FC8">
              <w:rPr>
                <w:rFonts w:ascii="Courier New" w:hAnsi="Courier New" w:cs="Courier New"/>
                <w:b/>
              </w:rPr>
              <w:t>5. Культура</w:t>
            </w:r>
          </w:p>
          <w:p w:rsidR="00B70DBC" w:rsidRPr="00997FC8" w:rsidRDefault="00B70DBC" w:rsidP="00B70DBC">
            <w:pPr>
              <w:spacing w:after="0" w:line="240" w:lineRule="auto"/>
              <w:jc w:val="center"/>
              <w:rPr>
                <w:rFonts w:ascii="Courier New" w:hAnsi="Courier New" w:cs="Courier New"/>
                <w:b/>
                <w:color w:val="FFFFFF"/>
              </w:rPr>
            </w:pPr>
            <w:r w:rsidRPr="00997FC8">
              <w:rPr>
                <w:rFonts w:ascii="Courier New" w:hAnsi="Courier New" w:cs="Courier New"/>
                <w:color w:val="FFFFFF"/>
                <w:lang w:eastAsia="en-US"/>
              </w:rPr>
              <w:t>Культура</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Сильные стороны</w:t>
            </w:r>
            <w:r w:rsidRPr="00997FC8">
              <w:rPr>
                <w:rFonts w:ascii="Courier New" w:hAnsi="Courier New" w:cs="Courier New"/>
                <w:b/>
                <w:color w:val="000000"/>
              </w:rPr>
              <w:tab/>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Слабые стороны</w:t>
            </w:r>
          </w:p>
        </w:tc>
      </w:tr>
      <w:tr w:rsidR="00B70DBC" w:rsidRPr="00997FC8" w:rsidTr="00536D47">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pStyle w:val="a6"/>
              <w:numPr>
                <w:ilvl w:val="0"/>
                <w:numId w:val="26"/>
              </w:numPr>
              <w:spacing w:after="0" w:line="240" w:lineRule="auto"/>
              <w:ind w:left="0"/>
              <w:rPr>
                <w:rFonts w:ascii="Courier New" w:hAnsi="Courier New" w:cs="Courier New"/>
                <w:color w:val="000000"/>
                <w:lang w:eastAsia="en-US"/>
              </w:rPr>
            </w:pPr>
            <w:r w:rsidRPr="00997FC8">
              <w:rPr>
                <w:rFonts w:ascii="Courier New" w:hAnsi="Courier New" w:cs="Courier New"/>
                <w:color w:val="000000"/>
                <w:lang w:eastAsia="en-US"/>
              </w:rPr>
              <w:t>1. Имеются ДК, библиотеки</w:t>
            </w:r>
          </w:p>
          <w:p w:rsidR="00B70DBC" w:rsidRPr="00997FC8" w:rsidRDefault="00B70DBC" w:rsidP="00B70DBC">
            <w:pPr>
              <w:pStyle w:val="a6"/>
              <w:numPr>
                <w:ilvl w:val="0"/>
                <w:numId w:val="26"/>
              </w:numPr>
              <w:spacing w:after="0" w:line="240" w:lineRule="auto"/>
              <w:ind w:left="0"/>
              <w:rPr>
                <w:rFonts w:ascii="Courier New" w:hAnsi="Courier New" w:cs="Courier New"/>
                <w:color w:val="000000"/>
                <w:lang w:eastAsia="en-US"/>
              </w:rPr>
            </w:pPr>
            <w:r w:rsidRPr="00997FC8">
              <w:rPr>
                <w:rFonts w:ascii="Courier New" w:hAnsi="Courier New" w:cs="Courier New"/>
                <w:color w:val="000000"/>
                <w:lang w:eastAsia="en-US"/>
              </w:rPr>
              <w:t xml:space="preserve">2. Функционируют кружки  и группы по интересам (вокальное, театральное искусство и </w:t>
            </w:r>
            <w:proofErr w:type="spellStart"/>
            <w:r w:rsidRPr="00997FC8">
              <w:rPr>
                <w:rFonts w:ascii="Courier New" w:hAnsi="Courier New" w:cs="Courier New"/>
                <w:color w:val="000000"/>
                <w:lang w:eastAsia="en-US"/>
              </w:rPr>
              <w:t>тд</w:t>
            </w:r>
            <w:proofErr w:type="spellEnd"/>
            <w:r w:rsidRPr="00997FC8">
              <w:rPr>
                <w:rFonts w:ascii="Courier New" w:hAnsi="Courier New" w:cs="Courier New"/>
                <w:color w:val="000000"/>
                <w:lang w:eastAsia="en-US"/>
              </w:rPr>
              <w:t>.)</w:t>
            </w:r>
          </w:p>
          <w:p w:rsidR="00B70DBC" w:rsidRPr="00997FC8" w:rsidRDefault="00B70DBC" w:rsidP="00B70DBC">
            <w:pPr>
              <w:pStyle w:val="a6"/>
              <w:numPr>
                <w:ilvl w:val="0"/>
                <w:numId w:val="26"/>
              </w:numPr>
              <w:spacing w:after="0" w:line="240" w:lineRule="auto"/>
              <w:ind w:left="0"/>
              <w:rPr>
                <w:rFonts w:ascii="Courier New" w:hAnsi="Courier New" w:cs="Courier New"/>
                <w:color w:val="000000"/>
                <w:lang w:eastAsia="en-US"/>
              </w:rPr>
            </w:pPr>
            <w:r w:rsidRPr="00997FC8">
              <w:rPr>
                <w:rFonts w:ascii="Courier New" w:hAnsi="Courier New" w:cs="Courier New"/>
                <w:color w:val="000000"/>
                <w:lang w:eastAsia="en-US"/>
              </w:rPr>
              <w:t>3. Оснащение материально-технической базы учреждений</w:t>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pStyle w:val="a6"/>
              <w:numPr>
                <w:ilvl w:val="0"/>
                <w:numId w:val="27"/>
              </w:numPr>
              <w:spacing w:after="0" w:line="240" w:lineRule="auto"/>
              <w:ind w:left="0" w:hanging="295"/>
              <w:rPr>
                <w:rFonts w:ascii="Courier New" w:hAnsi="Courier New" w:cs="Courier New"/>
                <w:color w:val="000000"/>
                <w:lang w:eastAsia="en-US"/>
              </w:rPr>
            </w:pPr>
            <w:r w:rsidRPr="00997FC8">
              <w:rPr>
                <w:rFonts w:ascii="Courier New" w:hAnsi="Courier New" w:cs="Courier New"/>
                <w:lang w:eastAsia="en-US"/>
              </w:rPr>
              <w:t>Недостаток специалистов, в т.ч. хореографов, режиссёров.</w:t>
            </w:r>
          </w:p>
          <w:p w:rsidR="00B70DBC" w:rsidRPr="00997FC8" w:rsidRDefault="00B70DBC" w:rsidP="00B70DBC">
            <w:pPr>
              <w:pStyle w:val="a6"/>
              <w:numPr>
                <w:ilvl w:val="0"/>
                <w:numId w:val="27"/>
              </w:numPr>
              <w:spacing w:after="0" w:line="240" w:lineRule="auto"/>
              <w:ind w:left="0" w:hanging="295"/>
              <w:rPr>
                <w:rFonts w:ascii="Courier New" w:hAnsi="Courier New" w:cs="Courier New"/>
                <w:color w:val="000000"/>
                <w:lang w:eastAsia="en-US"/>
              </w:rPr>
            </w:pPr>
            <w:r w:rsidRPr="00997FC8">
              <w:rPr>
                <w:rFonts w:ascii="Courier New" w:hAnsi="Courier New" w:cs="Courier New"/>
                <w:lang w:eastAsia="en-US"/>
              </w:rPr>
              <w:t xml:space="preserve">Техническое состояние клубов неудовлетворительное. </w:t>
            </w:r>
          </w:p>
          <w:p w:rsidR="00B70DBC" w:rsidRPr="00997FC8" w:rsidRDefault="00B70DBC" w:rsidP="00B70DBC">
            <w:pPr>
              <w:pStyle w:val="a6"/>
              <w:numPr>
                <w:ilvl w:val="0"/>
                <w:numId w:val="27"/>
              </w:numPr>
              <w:spacing w:after="0" w:line="240" w:lineRule="auto"/>
              <w:ind w:left="0" w:hanging="295"/>
              <w:rPr>
                <w:rFonts w:ascii="Courier New" w:hAnsi="Courier New" w:cs="Courier New"/>
                <w:color w:val="000000"/>
                <w:lang w:eastAsia="en-US"/>
              </w:rPr>
            </w:pPr>
            <w:r w:rsidRPr="00997FC8">
              <w:rPr>
                <w:rFonts w:ascii="Courier New" w:hAnsi="Courier New" w:cs="Courier New"/>
                <w:lang w:eastAsia="en-US"/>
              </w:rPr>
              <w:t>Отдаленность территорий для участия в мероприятиях.</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30" w:type="pct"/>
            <w:gridSpan w:val="3"/>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vAlign w:val="center"/>
          </w:tcPr>
          <w:p w:rsidR="00B70DBC" w:rsidRPr="00997FC8" w:rsidRDefault="00B70DBC" w:rsidP="00B70DBC">
            <w:pPr>
              <w:pStyle w:val="a6"/>
              <w:numPr>
                <w:ilvl w:val="0"/>
                <w:numId w:val="28"/>
              </w:numPr>
              <w:spacing w:after="0" w:line="240" w:lineRule="auto"/>
              <w:ind w:left="0" w:hanging="686"/>
              <w:rPr>
                <w:rFonts w:ascii="Courier New" w:hAnsi="Courier New" w:cs="Courier New"/>
                <w:color w:val="000000"/>
                <w:lang w:eastAsia="en-US"/>
              </w:rPr>
            </w:pPr>
            <w:r w:rsidRPr="00997FC8">
              <w:rPr>
                <w:rFonts w:ascii="Courier New" w:hAnsi="Courier New" w:cs="Courier New"/>
                <w:color w:val="000000"/>
                <w:lang w:eastAsia="en-US"/>
              </w:rPr>
              <w:t>1. Обновление кадрового состава</w:t>
            </w:r>
          </w:p>
        </w:tc>
        <w:tc>
          <w:tcPr>
            <w:tcW w:w="1930" w:type="pct"/>
            <w:gridSpan w:val="3"/>
            <w:shd w:val="clear" w:color="auto" w:fill="auto"/>
            <w:vAlign w:val="center"/>
          </w:tcPr>
          <w:p w:rsidR="00B70DBC" w:rsidRPr="00997FC8" w:rsidRDefault="00B70DBC" w:rsidP="00B70DBC">
            <w:pPr>
              <w:pStyle w:val="a6"/>
              <w:numPr>
                <w:ilvl w:val="0"/>
                <w:numId w:val="29"/>
              </w:numPr>
              <w:spacing w:after="0" w:line="240" w:lineRule="auto"/>
              <w:ind w:left="0"/>
              <w:rPr>
                <w:rFonts w:ascii="Courier New" w:hAnsi="Courier New" w:cs="Courier New"/>
                <w:color w:val="000000"/>
                <w:lang w:eastAsia="en-US"/>
              </w:rPr>
            </w:pPr>
            <w:r w:rsidRPr="00997FC8">
              <w:rPr>
                <w:rFonts w:ascii="Courier New" w:hAnsi="Courier New" w:cs="Courier New"/>
                <w:color w:val="000000"/>
                <w:lang w:eastAsia="en-US"/>
              </w:rPr>
              <w:t>1. Недостаток финансовых средств</w:t>
            </w:r>
          </w:p>
        </w:tc>
      </w:tr>
      <w:tr w:rsidR="00B70DBC" w:rsidRPr="00997FC8" w:rsidTr="00536D47">
        <w:tblPrEx>
          <w:tblLook w:val="04A0"/>
        </w:tblPrEx>
        <w:trPr>
          <w:trHeight w:val="20"/>
        </w:trPr>
        <w:tc>
          <w:tcPr>
            <w:tcW w:w="1315" w:type="pct"/>
            <w:gridSpan w:val="2"/>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FFFFFF"/>
                <w:lang w:eastAsia="en-US"/>
              </w:rPr>
            </w:pPr>
            <w:r w:rsidRPr="00997FC8">
              <w:rPr>
                <w:rFonts w:ascii="Courier New" w:hAnsi="Courier New" w:cs="Courier New"/>
                <w:color w:val="FFFFFF"/>
                <w:lang w:eastAsia="en-US"/>
              </w:rPr>
              <w:t>Молодежная политика</w:t>
            </w:r>
          </w:p>
          <w:p w:rsidR="00B70DBC" w:rsidRPr="00997FC8" w:rsidRDefault="00B70DBC" w:rsidP="00B70DBC">
            <w:pPr>
              <w:keepNext/>
              <w:spacing w:after="0" w:line="240" w:lineRule="auto"/>
              <w:jc w:val="center"/>
              <w:rPr>
                <w:rFonts w:ascii="Courier New" w:hAnsi="Courier New" w:cs="Courier New"/>
              </w:rPr>
            </w:pPr>
          </w:p>
          <w:p w:rsidR="00B70DBC" w:rsidRPr="00997FC8" w:rsidRDefault="00B70DBC" w:rsidP="00B70DBC">
            <w:pPr>
              <w:keepNext/>
              <w:spacing w:after="0" w:line="240" w:lineRule="auto"/>
              <w:jc w:val="center"/>
              <w:rPr>
                <w:rFonts w:ascii="Courier New" w:hAnsi="Courier New" w:cs="Courier New"/>
              </w:rPr>
            </w:pPr>
          </w:p>
          <w:p w:rsidR="00B70DBC" w:rsidRPr="00997FC8" w:rsidRDefault="00B70DBC" w:rsidP="00B70DBC">
            <w:pPr>
              <w:keepNext/>
              <w:spacing w:after="0" w:line="240" w:lineRule="auto"/>
              <w:jc w:val="center"/>
              <w:rPr>
                <w:rFonts w:ascii="Courier New" w:hAnsi="Courier New" w:cs="Courier New"/>
              </w:rPr>
            </w:pPr>
          </w:p>
          <w:p w:rsidR="00B70DBC" w:rsidRPr="00997FC8" w:rsidRDefault="00B70DBC" w:rsidP="00B70DBC">
            <w:pPr>
              <w:keepNext/>
              <w:spacing w:after="0" w:line="240" w:lineRule="auto"/>
              <w:jc w:val="center"/>
              <w:rPr>
                <w:rFonts w:ascii="Courier New" w:hAnsi="Courier New" w:cs="Courier New"/>
              </w:rPr>
            </w:pPr>
          </w:p>
          <w:p w:rsidR="00B70DBC" w:rsidRPr="00997FC8" w:rsidRDefault="00B70DBC" w:rsidP="00B70DBC">
            <w:pPr>
              <w:keepNext/>
              <w:spacing w:after="0" w:line="240" w:lineRule="auto"/>
              <w:jc w:val="center"/>
              <w:rPr>
                <w:rFonts w:ascii="Courier New" w:hAnsi="Courier New" w:cs="Courier New"/>
              </w:rPr>
            </w:pPr>
          </w:p>
          <w:p w:rsidR="00B70DBC" w:rsidRPr="00997FC8" w:rsidRDefault="00B70DBC" w:rsidP="00B70DBC">
            <w:pPr>
              <w:keepNext/>
              <w:spacing w:after="0" w:line="240" w:lineRule="auto"/>
              <w:jc w:val="center"/>
              <w:rPr>
                <w:rFonts w:ascii="Courier New" w:hAnsi="Courier New" w:cs="Courier New"/>
              </w:rPr>
            </w:pPr>
          </w:p>
          <w:p w:rsidR="00B70DBC" w:rsidRPr="00997FC8" w:rsidRDefault="00B70DBC" w:rsidP="00B70DBC">
            <w:pPr>
              <w:keepNext/>
              <w:spacing w:after="0" w:line="240" w:lineRule="auto"/>
              <w:jc w:val="center"/>
              <w:rPr>
                <w:rFonts w:ascii="Courier New" w:hAnsi="Courier New" w:cs="Courier New"/>
              </w:rPr>
            </w:pPr>
          </w:p>
          <w:p w:rsidR="00B70DBC" w:rsidRPr="00997FC8" w:rsidRDefault="00B70DBC" w:rsidP="00B70DBC">
            <w:pPr>
              <w:keepNext/>
              <w:spacing w:after="0" w:line="240" w:lineRule="auto"/>
              <w:jc w:val="center"/>
              <w:rPr>
                <w:rFonts w:ascii="Courier New" w:hAnsi="Courier New" w:cs="Courier New"/>
              </w:rPr>
            </w:pPr>
          </w:p>
          <w:p w:rsidR="00B70DBC" w:rsidRPr="00997FC8" w:rsidRDefault="00B70DBC" w:rsidP="00B70DBC">
            <w:pPr>
              <w:keepNext/>
              <w:spacing w:after="0" w:line="240" w:lineRule="auto"/>
              <w:jc w:val="center"/>
              <w:rPr>
                <w:rFonts w:ascii="Courier New" w:hAnsi="Courier New" w:cs="Courier New"/>
              </w:rPr>
            </w:pPr>
          </w:p>
          <w:p w:rsidR="00B70DBC" w:rsidRPr="00997FC8" w:rsidRDefault="00B70DBC" w:rsidP="00B70DBC">
            <w:pPr>
              <w:keepNext/>
              <w:spacing w:after="0" w:line="240" w:lineRule="auto"/>
              <w:jc w:val="center"/>
              <w:rPr>
                <w:rFonts w:ascii="Courier New" w:hAnsi="Courier New" w:cs="Courier New"/>
              </w:rPr>
            </w:pPr>
          </w:p>
          <w:p w:rsidR="00B70DBC" w:rsidRPr="00997FC8" w:rsidRDefault="00B70DBC" w:rsidP="00B70DBC">
            <w:pPr>
              <w:keepNext/>
              <w:spacing w:after="0" w:line="240" w:lineRule="auto"/>
              <w:jc w:val="center"/>
              <w:rPr>
                <w:rFonts w:ascii="Courier New" w:hAnsi="Courier New" w:cs="Courier New"/>
              </w:rPr>
            </w:pPr>
          </w:p>
          <w:p w:rsidR="00B70DBC" w:rsidRPr="00997FC8" w:rsidRDefault="00B70DBC" w:rsidP="00B70DBC">
            <w:pPr>
              <w:keepNext/>
              <w:spacing w:after="0" w:line="240" w:lineRule="auto"/>
              <w:jc w:val="center"/>
              <w:rPr>
                <w:rFonts w:ascii="Courier New" w:hAnsi="Courier New" w:cs="Courier New"/>
                <w:b/>
                <w:color w:val="FFFFFF"/>
              </w:rPr>
            </w:pPr>
            <w:r w:rsidRPr="00997FC8">
              <w:rPr>
                <w:rFonts w:ascii="Courier New" w:hAnsi="Courier New" w:cs="Courier New"/>
                <w:b/>
              </w:rPr>
              <w:t>6. Молодежная политика</w:t>
            </w:r>
          </w:p>
          <w:p w:rsidR="00B70DBC" w:rsidRPr="00997FC8" w:rsidRDefault="00B70DBC" w:rsidP="00B70DBC">
            <w:pPr>
              <w:spacing w:after="0" w:line="240" w:lineRule="auto"/>
              <w:jc w:val="center"/>
              <w:rPr>
                <w:rFonts w:ascii="Courier New" w:hAnsi="Courier New" w:cs="Courier New"/>
                <w:b/>
                <w:color w:val="FFFFFF"/>
              </w:rPr>
            </w:pPr>
            <w:r w:rsidRPr="00997FC8">
              <w:rPr>
                <w:rFonts w:ascii="Courier New" w:hAnsi="Courier New" w:cs="Courier New"/>
                <w:color w:val="FFFFFF"/>
                <w:lang w:eastAsia="en-US"/>
              </w:rPr>
              <w:t>Молодежная политика</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Сильные стороны</w:t>
            </w:r>
            <w:r w:rsidRPr="00997FC8">
              <w:rPr>
                <w:rFonts w:ascii="Courier New" w:hAnsi="Courier New" w:cs="Courier New"/>
                <w:b/>
                <w:color w:val="000000"/>
              </w:rPr>
              <w:tab/>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Слабые стороны</w:t>
            </w:r>
          </w:p>
        </w:tc>
      </w:tr>
      <w:tr w:rsidR="00B70DBC" w:rsidRPr="00997FC8" w:rsidTr="00536D47">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pStyle w:val="a6"/>
              <w:numPr>
                <w:ilvl w:val="0"/>
                <w:numId w:val="33"/>
              </w:numPr>
              <w:spacing w:after="0" w:line="240" w:lineRule="auto"/>
              <w:ind w:left="0"/>
              <w:rPr>
                <w:rFonts w:ascii="Courier New" w:hAnsi="Courier New" w:cs="Courier New"/>
              </w:rPr>
            </w:pPr>
            <w:r w:rsidRPr="00997FC8">
              <w:rPr>
                <w:rFonts w:ascii="Courier New" w:hAnsi="Courier New" w:cs="Courier New"/>
              </w:rPr>
              <w:t>Наличие инструкторов по молодёжной политике</w:t>
            </w:r>
          </w:p>
          <w:p w:rsidR="00B70DBC" w:rsidRPr="00997FC8" w:rsidRDefault="00B70DBC" w:rsidP="00B70DBC">
            <w:pPr>
              <w:pStyle w:val="a6"/>
              <w:numPr>
                <w:ilvl w:val="0"/>
                <w:numId w:val="33"/>
              </w:numPr>
              <w:spacing w:after="0" w:line="240" w:lineRule="auto"/>
              <w:ind w:left="0"/>
              <w:rPr>
                <w:rFonts w:ascii="Courier New" w:hAnsi="Courier New" w:cs="Courier New"/>
                <w:color w:val="000000"/>
                <w:lang w:eastAsia="en-US"/>
              </w:rPr>
            </w:pPr>
            <w:r w:rsidRPr="00997FC8">
              <w:rPr>
                <w:rFonts w:ascii="Courier New" w:hAnsi="Courier New" w:cs="Courier New"/>
              </w:rPr>
              <w:t xml:space="preserve">Взаимодействие </w:t>
            </w:r>
            <w:proofErr w:type="gramStart"/>
            <w:r w:rsidRPr="00997FC8">
              <w:rPr>
                <w:rFonts w:ascii="Courier New" w:hAnsi="Courier New" w:cs="Courier New"/>
              </w:rPr>
              <w:t>в</w:t>
            </w:r>
            <w:proofErr w:type="gramEnd"/>
            <w:r w:rsidRPr="00997FC8">
              <w:rPr>
                <w:rFonts w:ascii="Courier New" w:hAnsi="Courier New" w:cs="Courier New"/>
              </w:rPr>
              <w:t xml:space="preserve"> </w:t>
            </w:r>
            <w:proofErr w:type="gramStart"/>
            <w:r w:rsidRPr="00997FC8">
              <w:rPr>
                <w:rFonts w:ascii="Courier New" w:hAnsi="Courier New" w:cs="Courier New"/>
              </w:rPr>
              <w:t>учреждениями</w:t>
            </w:r>
            <w:proofErr w:type="gramEnd"/>
            <w:r w:rsidRPr="00997FC8">
              <w:rPr>
                <w:rFonts w:ascii="Courier New" w:hAnsi="Courier New" w:cs="Courier New"/>
              </w:rPr>
              <w:t xml:space="preserve"> социальной сферы при проведении работы с молодежью </w:t>
            </w:r>
          </w:p>
          <w:p w:rsidR="00B70DBC" w:rsidRPr="00997FC8" w:rsidRDefault="00B70DBC" w:rsidP="00B70DBC">
            <w:pPr>
              <w:spacing w:after="0" w:line="240" w:lineRule="auto"/>
              <w:rPr>
                <w:rFonts w:ascii="Courier New" w:hAnsi="Courier New" w:cs="Courier New"/>
                <w:color w:val="000000"/>
                <w:lang w:eastAsia="en-US"/>
              </w:rPr>
            </w:pP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 Отток молодежи из села в город.</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2. Высокий уровень безработицы среди молодежи.</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 xml:space="preserve">3. Рост таких социально-негативных явлений, как наркомания, алкоголизм, преступность и другие </w:t>
            </w:r>
            <w:proofErr w:type="spellStart"/>
            <w:r w:rsidRPr="00997FC8">
              <w:rPr>
                <w:rFonts w:ascii="Courier New" w:hAnsi="Courier New" w:cs="Courier New"/>
                <w:color w:val="000000"/>
                <w:lang w:eastAsia="en-US"/>
              </w:rPr>
              <w:t>девиантные</w:t>
            </w:r>
            <w:proofErr w:type="spellEnd"/>
            <w:r w:rsidRPr="00997FC8">
              <w:rPr>
                <w:rFonts w:ascii="Courier New" w:hAnsi="Courier New" w:cs="Courier New"/>
                <w:color w:val="000000"/>
                <w:lang w:eastAsia="en-US"/>
              </w:rPr>
              <w:t xml:space="preserve"> формы поведения молодежи</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4. Недостаточный уровень финансового обеспечения муниципальной молодежной политики.</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5. Удаленность населенного пункта от районного центра.</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30" w:type="pct"/>
            <w:gridSpan w:val="3"/>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 Возможность развития индустрии отдыха для молодежи за счет.</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 xml:space="preserve">2. Возможность привлечения средств областного  бюджета  на </w:t>
            </w:r>
            <w:proofErr w:type="spellStart"/>
            <w:r w:rsidRPr="00997FC8">
              <w:rPr>
                <w:rFonts w:ascii="Courier New" w:hAnsi="Courier New" w:cs="Courier New"/>
                <w:color w:val="000000"/>
                <w:lang w:eastAsia="en-US"/>
              </w:rPr>
              <w:t>софинансирование</w:t>
            </w:r>
            <w:proofErr w:type="spellEnd"/>
            <w:r w:rsidRPr="00997FC8">
              <w:rPr>
                <w:rFonts w:ascii="Courier New" w:hAnsi="Courier New" w:cs="Courier New"/>
                <w:color w:val="000000"/>
                <w:lang w:eastAsia="en-US"/>
              </w:rPr>
              <w:t xml:space="preserve"> расходов</w:t>
            </w:r>
          </w:p>
        </w:tc>
        <w:tc>
          <w:tcPr>
            <w:tcW w:w="1930" w:type="pct"/>
            <w:gridSpan w:val="3"/>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 Рост социально-негативных явлений среди молодежи.</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2. Отток молодежи из сельской местности.</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 xml:space="preserve">3. Уменьшение количества населения, как следствие уменьшение количества молодых людей  в возрасте </w:t>
            </w:r>
            <w:r w:rsidRPr="00997FC8">
              <w:rPr>
                <w:rFonts w:ascii="Courier New" w:hAnsi="Courier New" w:cs="Courier New"/>
                <w:color w:val="000000"/>
                <w:lang w:eastAsia="en-US"/>
              </w:rPr>
              <w:lastRenderedPageBreak/>
              <w:t>14-30 лет.</w:t>
            </w:r>
          </w:p>
        </w:tc>
      </w:tr>
      <w:tr w:rsidR="00B70DBC" w:rsidRPr="00997FC8" w:rsidTr="00536D47">
        <w:tblPrEx>
          <w:tblLook w:val="04A0"/>
        </w:tblPrEx>
        <w:trPr>
          <w:trHeight w:val="20"/>
        </w:trPr>
        <w:tc>
          <w:tcPr>
            <w:tcW w:w="1315" w:type="pct"/>
            <w:gridSpan w:val="2"/>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rPr>
            </w:pPr>
            <w:r w:rsidRPr="00997FC8">
              <w:rPr>
                <w:rFonts w:ascii="Courier New" w:hAnsi="Courier New" w:cs="Courier New"/>
                <w:b/>
                <w:lang w:eastAsia="en-US"/>
              </w:rPr>
              <w:t>7. Жилищное хозяйство и инженерная инфраструктура</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Сильные стороны</w:t>
            </w:r>
            <w:r w:rsidRPr="00997FC8">
              <w:rPr>
                <w:rFonts w:ascii="Courier New" w:hAnsi="Courier New" w:cs="Courier New"/>
                <w:b/>
                <w:color w:val="000000"/>
              </w:rPr>
              <w:tab/>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Слабые стороны</w:t>
            </w:r>
          </w:p>
        </w:tc>
      </w:tr>
      <w:tr w:rsidR="00B70DBC" w:rsidRPr="00997FC8" w:rsidTr="00536D47">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 xml:space="preserve">1. </w:t>
            </w:r>
            <w:r w:rsidRPr="00997FC8">
              <w:rPr>
                <w:rFonts w:ascii="Courier New" w:eastAsia="Calibri" w:hAnsi="Courier New" w:cs="Courier New"/>
                <w:lang w:eastAsia="en-US"/>
              </w:rPr>
              <w:t>Повышение экономической стабильности предприятий ЖКХ, ликвидация перекрёстного субсидирования потребителей, снижение финансовой нагрузки на бюджет</w:t>
            </w:r>
          </w:p>
          <w:p w:rsidR="00B70DBC" w:rsidRPr="00997FC8" w:rsidRDefault="00B70DBC" w:rsidP="00B70DBC">
            <w:pPr>
              <w:spacing w:after="0" w:line="240" w:lineRule="auto"/>
              <w:rPr>
                <w:rFonts w:ascii="Courier New" w:eastAsia="Calibri" w:hAnsi="Courier New" w:cs="Courier New"/>
                <w:lang w:eastAsia="en-US"/>
              </w:rPr>
            </w:pPr>
            <w:r w:rsidRPr="00997FC8">
              <w:rPr>
                <w:rFonts w:ascii="Courier New" w:hAnsi="Courier New" w:cs="Courier New"/>
                <w:color w:val="000000"/>
                <w:lang w:eastAsia="en-US"/>
              </w:rPr>
              <w:t xml:space="preserve">2. </w:t>
            </w:r>
            <w:r w:rsidRPr="00997FC8">
              <w:rPr>
                <w:rFonts w:ascii="Courier New" w:eastAsia="Calibri" w:hAnsi="Courier New" w:cs="Courier New"/>
                <w:lang w:eastAsia="en-US"/>
              </w:rPr>
              <w:t xml:space="preserve">Внедрение технических инноваций, мероприятий по </w:t>
            </w:r>
            <w:proofErr w:type="spellStart"/>
            <w:r w:rsidRPr="00997FC8">
              <w:rPr>
                <w:rFonts w:ascii="Courier New" w:eastAsia="Calibri" w:hAnsi="Courier New" w:cs="Courier New"/>
                <w:lang w:eastAsia="en-US"/>
              </w:rPr>
              <w:t>энергоресурсосбережению</w:t>
            </w:r>
            <w:proofErr w:type="spellEnd"/>
            <w:r w:rsidRPr="00997FC8">
              <w:rPr>
                <w:rFonts w:ascii="Courier New" w:eastAsia="Calibri" w:hAnsi="Courier New" w:cs="Courier New"/>
                <w:lang w:eastAsia="en-US"/>
              </w:rPr>
              <w:t>, сокращение издержек. Привлечение инвесторов, имеющих развитую материально-техническую базу</w:t>
            </w:r>
          </w:p>
          <w:p w:rsidR="00B70DBC" w:rsidRPr="00997FC8" w:rsidRDefault="00B70DBC" w:rsidP="00B70DBC">
            <w:pPr>
              <w:spacing w:after="0" w:line="240" w:lineRule="auto"/>
              <w:rPr>
                <w:rFonts w:ascii="Courier New" w:eastAsia="Calibri" w:hAnsi="Courier New" w:cs="Courier New"/>
                <w:lang w:eastAsia="en-US"/>
              </w:rPr>
            </w:pPr>
            <w:r w:rsidRPr="00997FC8">
              <w:rPr>
                <w:rFonts w:ascii="Courier New" w:eastAsia="Calibri" w:hAnsi="Courier New" w:cs="Courier New"/>
                <w:lang w:eastAsia="en-US"/>
              </w:rPr>
              <w:t>3. Наличие в поселениях предприятий ЖКХ, осуществляющих обслуживание и ремонт объектов коммунального назначения</w:t>
            </w:r>
          </w:p>
          <w:p w:rsidR="00B70DBC" w:rsidRPr="00997FC8" w:rsidRDefault="00B70DBC" w:rsidP="00B70DBC">
            <w:pPr>
              <w:spacing w:after="0" w:line="240" w:lineRule="auto"/>
              <w:rPr>
                <w:rFonts w:ascii="Courier New" w:eastAsia="Calibri" w:hAnsi="Courier New" w:cs="Courier New"/>
                <w:lang w:eastAsia="en-US"/>
              </w:rPr>
            </w:pPr>
            <w:r w:rsidRPr="00997FC8">
              <w:rPr>
                <w:rFonts w:ascii="Courier New" w:eastAsia="Calibri" w:hAnsi="Courier New" w:cs="Courier New"/>
                <w:lang w:eastAsia="en-US"/>
              </w:rPr>
              <w:t>4. Постоянный устойчивый спрос на услуги (гарантированный спрос).</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eastAsia="Calibri" w:hAnsi="Courier New" w:cs="Courier New"/>
                <w:lang w:eastAsia="en-US"/>
              </w:rPr>
              <w:t>6. Возможность привлечения концессионеров в отрасль ЖКХ</w:t>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eastAsia="Calibri" w:hAnsi="Courier New" w:cs="Courier New"/>
                <w:lang w:eastAsia="en-US"/>
              </w:rPr>
            </w:pPr>
            <w:r w:rsidRPr="00997FC8">
              <w:rPr>
                <w:rFonts w:ascii="Courier New" w:hAnsi="Courier New" w:cs="Courier New"/>
                <w:color w:val="000000"/>
                <w:lang w:eastAsia="en-US"/>
              </w:rPr>
              <w:t xml:space="preserve">1. </w:t>
            </w:r>
            <w:r w:rsidRPr="00997FC8">
              <w:rPr>
                <w:rFonts w:ascii="Courier New" w:eastAsia="Calibri" w:hAnsi="Courier New" w:cs="Courier New"/>
                <w:lang w:eastAsia="en-US"/>
              </w:rPr>
              <w:t>Высокая себестоимость услуг ЖКХ, низкий уровень доходов населения - потребителей и слабая информированность населения о субсидиях и льготах.</w:t>
            </w:r>
          </w:p>
          <w:p w:rsidR="00B70DBC" w:rsidRPr="00997FC8" w:rsidRDefault="00B70DBC" w:rsidP="00B70DBC">
            <w:pPr>
              <w:spacing w:after="0" w:line="240" w:lineRule="auto"/>
              <w:rPr>
                <w:rFonts w:ascii="Courier New" w:eastAsia="Calibri" w:hAnsi="Courier New" w:cs="Courier New"/>
                <w:lang w:eastAsia="en-US"/>
              </w:rPr>
            </w:pPr>
            <w:r w:rsidRPr="00997FC8">
              <w:rPr>
                <w:rFonts w:ascii="Courier New" w:eastAsia="Calibri" w:hAnsi="Courier New" w:cs="Courier New"/>
                <w:lang w:eastAsia="en-US"/>
              </w:rPr>
              <w:t>2. Низкий уровень инвестиций, высокие ставки по</w:t>
            </w:r>
            <w:r w:rsidRPr="00997FC8">
              <w:rPr>
                <w:rFonts w:ascii="Courier New" w:eastAsia="Calibri" w:hAnsi="Courier New" w:cs="Courier New"/>
                <w:lang w:eastAsia="en-US"/>
              </w:rPr>
              <w:br/>
              <w:t>банковским кредитам. Высокий уровень задолженностей, недофинансирование выполненных работ (предоставленных услуг).</w:t>
            </w:r>
          </w:p>
          <w:p w:rsidR="00B70DBC" w:rsidRPr="00997FC8" w:rsidRDefault="00B70DBC" w:rsidP="00B70DBC">
            <w:pPr>
              <w:spacing w:after="0" w:line="240" w:lineRule="auto"/>
              <w:rPr>
                <w:rFonts w:ascii="Courier New" w:eastAsia="Calibri" w:hAnsi="Courier New" w:cs="Courier New"/>
                <w:lang w:eastAsia="en-US"/>
              </w:rPr>
            </w:pPr>
            <w:r w:rsidRPr="00997FC8">
              <w:rPr>
                <w:rFonts w:ascii="Courier New" w:eastAsia="Calibri" w:hAnsi="Courier New" w:cs="Courier New"/>
                <w:lang w:eastAsia="en-US"/>
              </w:rPr>
              <w:t>3. Низкий уровень квалификации персонала, отсутствие необходимой техники и запаса материалов для проведения ремонтных работ.</w:t>
            </w:r>
          </w:p>
          <w:p w:rsidR="00B70DBC" w:rsidRPr="00997FC8" w:rsidRDefault="00B70DBC" w:rsidP="00B70DBC">
            <w:pPr>
              <w:spacing w:after="0" w:line="240" w:lineRule="auto"/>
              <w:rPr>
                <w:rFonts w:ascii="Courier New" w:eastAsia="Calibri" w:hAnsi="Courier New" w:cs="Courier New"/>
                <w:lang w:eastAsia="en-US"/>
              </w:rPr>
            </w:pPr>
            <w:r w:rsidRPr="00997FC8">
              <w:rPr>
                <w:rFonts w:ascii="Courier New" w:eastAsia="Calibri" w:hAnsi="Courier New" w:cs="Courier New"/>
                <w:lang w:eastAsia="en-US"/>
              </w:rPr>
              <w:t>4. Несовершенство правовой базы в области тарифного регулирования, зависимость отрасли от цен на топливо, энергоносители.</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eastAsia="Calibri" w:hAnsi="Courier New" w:cs="Courier New"/>
                <w:lang w:eastAsia="en-US"/>
              </w:rPr>
              <w:t>5. Фактическое отсутствие конкуренции, высокая степень монополизации отрасли.</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30" w:type="pct"/>
            <w:gridSpan w:val="3"/>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997FC8" w:rsidRDefault="00B70DBC" w:rsidP="00B70DBC">
            <w:pPr>
              <w:pStyle w:val="a6"/>
              <w:numPr>
                <w:ilvl w:val="0"/>
                <w:numId w:val="23"/>
              </w:numPr>
              <w:tabs>
                <w:tab w:val="left" w:pos="175"/>
              </w:tabs>
              <w:spacing w:after="0" w:line="240" w:lineRule="auto"/>
              <w:ind w:left="0" w:firstLine="176"/>
              <w:jc w:val="both"/>
              <w:rPr>
                <w:rFonts w:ascii="Courier New" w:hAnsi="Courier New" w:cs="Courier New"/>
                <w:color w:val="000000"/>
                <w:lang w:eastAsia="en-US"/>
              </w:rPr>
            </w:pPr>
            <w:r w:rsidRPr="00997FC8">
              <w:rPr>
                <w:rFonts w:ascii="Courier New" w:hAnsi="Courier New" w:cs="Courier New"/>
                <w:color w:val="000000"/>
                <w:lang w:eastAsia="en-US"/>
              </w:rPr>
              <w:t>Внедрение системы социальной защиты населения, проведение информационно-разъяснительной работы с населением.</w:t>
            </w:r>
          </w:p>
          <w:p w:rsidR="00B70DBC" w:rsidRPr="00997FC8" w:rsidRDefault="00B70DBC" w:rsidP="00B70DBC">
            <w:pPr>
              <w:pStyle w:val="a6"/>
              <w:numPr>
                <w:ilvl w:val="0"/>
                <w:numId w:val="23"/>
              </w:numPr>
              <w:tabs>
                <w:tab w:val="left" w:pos="175"/>
              </w:tabs>
              <w:spacing w:after="0" w:line="240" w:lineRule="auto"/>
              <w:ind w:left="0" w:firstLine="0"/>
              <w:jc w:val="both"/>
              <w:rPr>
                <w:rFonts w:ascii="Courier New" w:eastAsia="Times New Roman" w:hAnsi="Courier New" w:cs="Courier New"/>
              </w:rPr>
            </w:pPr>
            <w:r w:rsidRPr="00997FC8">
              <w:rPr>
                <w:rFonts w:ascii="Courier New" w:eastAsia="Times New Roman" w:hAnsi="Courier New" w:cs="Courier New"/>
              </w:rPr>
              <w:t xml:space="preserve">Работа с поставщиками, анализ рынка ресурсов, </w:t>
            </w:r>
          </w:p>
          <w:p w:rsidR="00B70DBC" w:rsidRPr="00997FC8" w:rsidRDefault="00B70DBC" w:rsidP="00B70DBC">
            <w:pPr>
              <w:pStyle w:val="a6"/>
              <w:tabs>
                <w:tab w:val="left" w:pos="175"/>
              </w:tabs>
              <w:spacing w:after="0" w:line="240" w:lineRule="auto"/>
              <w:ind w:left="0"/>
              <w:jc w:val="both"/>
              <w:rPr>
                <w:rFonts w:ascii="Courier New" w:eastAsia="Times New Roman" w:hAnsi="Courier New" w:cs="Courier New"/>
              </w:rPr>
            </w:pPr>
            <w:r w:rsidRPr="00997FC8">
              <w:rPr>
                <w:rFonts w:ascii="Courier New" w:eastAsia="Times New Roman" w:hAnsi="Courier New" w:cs="Courier New"/>
              </w:rPr>
              <w:t>материалов, оборудования и услуг для выбора более качественных и дешевых товаров и услуг.</w:t>
            </w:r>
          </w:p>
          <w:p w:rsidR="00B70DBC" w:rsidRPr="00997FC8" w:rsidRDefault="00B70DBC" w:rsidP="00B70DBC">
            <w:pPr>
              <w:pStyle w:val="a6"/>
              <w:numPr>
                <w:ilvl w:val="0"/>
                <w:numId w:val="23"/>
              </w:numPr>
              <w:tabs>
                <w:tab w:val="left" w:pos="175"/>
              </w:tabs>
              <w:spacing w:after="0" w:line="240" w:lineRule="auto"/>
              <w:ind w:left="0" w:firstLine="176"/>
              <w:jc w:val="both"/>
              <w:rPr>
                <w:rFonts w:ascii="Courier New" w:eastAsia="Times New Roman" w:hAnsi="Courier New" w:cs="Courier New"/>
              </w:rPr>
            </w:pPr>
            <w:r w:rsidRPr="00997FC8">
              <w:rPr>
                <w:rFonts w:ascii="Courier New" w:eastAsia="Times New Roman" w:hAnsi="Courier New" w:cs="Courier New"/>
              </w:rPr>
              <w:t xml:space="preserve">Поиск неиспользованных резервов, укрепление </w:t>
            </w:r>
            <w:r w:rsidRPr="00997FC8">
              <w:rPr>
                <w:rFonts w:ascii="Courier New" w:eastAsia="Times New Roman" w:hAnsi="Courier New" w:cs="Courier New"/>
              </w:rPr>
              <w:lastRenderedPageBreak/>
              <w:t>материально-технической базы предприятий, обучение обслуживающего персонала.</w:t>
            </w:r>
          </w:p>
          <w:p w:rsidR="00B70DBC" w:rsidRPr="00997FC8" w:rsidRDefault="00B70DBC" w:rsidP="00B70DBC">
            <w:pPr>
              <w:pStyle w:val="a6"/>
              <w:numPr>
                <w:ilvl w:val="0"/>
                <w:numId w:val="23"/>
              </w:numPr>
              <w:tabs>
                <w:tab w:val="left" w:pos="175"/>
              </w:tabs>
              <w:spacing w:after="0" w:line="240" w:lineRule="auto"/>
              <w:ind w:left="0" w:firstLine="176"/>
              <w:jc w:val="both"/>
              <w:rPr>
                <w:rFonts w:ascii="Courier New" w:eastAsia="Times New Roman" w:hAnsi="Courier New" w:cs="Courier New"/>
              </w:rPr>
            </w:pPr>
            <w:r w:rsidRPr="00997FC8">
              <w:rPr>
                <w:rFonts w:ascii="Courier New" w:eastAsia="Times New Roman" w:hAnsi="Courier New" w:cs="Courier New"/>
              </w:rPr>
              <w:t>Совершенствование правовой базы в области тарифного регулирования, поиск возможностей синхронизации роста цен на энергоносители и коммунальные услуги.</w:t>
            </w:r>
          </w:p>
          <w:p w:rsidR="00B70DBC" w:rsidRPr="00997FC8" w:rsidRDefault="00B70DBC" w:rsidP="00B70DBC">
            <w:pPr>
              <w:pStyle w:val="a6"/>
              <w:numPr>
                <w:ilvl w:val="0"/>
                <w:numId w:val="23"/>
              </w:numPr>
              <w:tabs>
                <w:tab w:val="left" w:pos="175"/>
              </w:tabs>
              <w:spacing w:after="0" w:line="240" w:lineRule="auto"/>
              <w:ind w:left="0" w:firstLine="360"/>
              <w:jc w:val="both"/>
              <w:rPr>
                <w:rFonts w:ascii="Courier New" w:hAnsi="Courier New" w:cs="Courier New"/>
                <w:color w:val="000000"/>
                <w:lang w:eastAsia="en-US"/>
              </w:rPr>
            </w:pPr>
            <w:r w:rsidRPr="00997FC8">
              <w:rPr>
                <w:rFonts w:ascii="Courier New" w:eastAsia="Times New Roman" w:hAnsi="Courier New" w:cs="Courier New"/>
              </w:rPr>
              <w:t>Постоянный устойчивый спрос на услуги (гарантированный спрос).</w:t>
            </w:r>
          </w:p>
          <w:p w:rsidR="00B70DBC" w:rsidRPr="00997FC8" w:rsidRDefault="00B70DBC" w:rsidP="00B70DBC">
            <w:pPr>
              <w:pStyle w:val="a6"/>
              <w:numPr>
                <w:ilvl w:val="0"/>
                <w:numId w:val="23"/>
              </w:numPr>
              <w:tabs>
                <w:tab w:val="left" w:pos="175"/>
              </w:tabs>
              <w:spacing w:after="0" w:line="240" w:lineRule="auto"/>
              <w:ind w:left="0" w:firstLine="360"/>
              <w:jc w:val="both"/>
              <w:rPr>
                <w:rFonts w:ascii="Courier New" w:hAnsi="Courier New" w:cs="Courier New"/>
                <w:color w:val="000000"/>
                <w:lang w:eastAsia="en-US"/>
              </w:rPr>
            </w:pPr>
            <w:proofErr w:type="gramStart"/>
            <w:r w:rsidRPr="00997FC8">
              <w:rPr>
                <w:rFonts w:ascii="Courier New" w:eastAsia="Times New Roman" w:hAnsi="Courier New" w:cs="Courier New"/>
              </w:rPr>
              <w:t>Создание условий для привлечения концессионеров в отрасль ЖКХ (привлечение целевых бюджетных и спонсорских средств на восстановление объектов, поддержка инициатив представителей частного бизнеса</w:t>
            </w:r>
            <w:proofErr w:type="gramEnd"/>
          </w:p>
        </w:tc>
        <w:tc>
          <w:tcPr>
            <w:tcW w:w="1930" w:type="pct"/>
            <w:gridSpan w:val="3"/>
            <w:shd w:val="clear" w:color="auto" w:fill="auto"/>
          </w:tcPr>
          <w:p w:rsidR="00B70DBC" w:rsidRPr="00997FC8" w:rsidRDefault="00B70DBC" w:rsidP="00B70DBC">
            <w:pPr>
              <w:tabs>
                <w:tab w:val="left" w:pos="284"/>
              </w:tabs>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lastRenderedPageBreak/>
              <w:t>1.</w:t>
            </w:r>
            <w:r w:rsidRPr="00997FC8">
              <w:rPr>
                <w:rFonts w:ascii="Courier New" w:hAnsi="Courier New" w:cs="Courier New"/>
                <w:color w:val="000000"/>
                <w:lang w:eastAsia="en-US"/>
              </w:rPr>
              <w:tab/>
              <w:t>Низкий уровень собираемости платежей за жилищно-коммунальные услуги, недовольство со стороны  населения.</w:t>
            </w:r>
          </w:p>
          <w:p w:rsidR="00B70DBC" w:rsidRPr="00997FC8" w:rsidRDefault="00B70DBC" w:rsidP="00B70DBC">
            <w:pPr>
              <w:tabs>
                <w:tab w:val="left" w:pos="284"/>
              </w:tabs>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2.</w:t>
            </w:r>
            <w:r w:rsidRPr="00997FC8">
              <w:rPr>
                <w:rFonts w:ascii="Courier New" w:hAnsi="Courier New" w:cs="Courier New"/>
                <w:color w:val="000000"/>
                <w:lang w:eastAsia="en-US"/>
              </w:rPr>
              <w:tab/>
              <w:t xml:space="preserve">Высокая стоимость современных материалов и </w:t>
            </w:r>
            <w:proofErr w:type="spellStart"/>
            <w:r w:rsidRPr="00997FC8">
              <w:rPr>
                <w:rFonts w:ascii="Courier New" w:hAnsi="Courier New" w:cs="Courier New"/>
                <w:color w:val="000000"/>
                <w:lang w:eastAsia="en-US"/>
              </w:rPr>
              <w:t>энергоэффективного</w:t>
            </w:r>
            <w:proofErr w:type="spellEnd"/>
            <w:r w:rsidRPr="00997FC8">
              <w:rPr>
                <w:rFonts w:ascii="Courier New" w:hAnsi="Courier New" w:cs="Courier New"/>
                <w:color w:val="000000"/>
                <w:lang w:eastAsia="en-US"/>
              </w:rPr>
              <w:t xml:space="preserve"> оборудования, несоответствие качества товаров, работ и услуг заявляемым параметрам.</w:t>
            </w:r>
          </w:p>
          <w:p w:rsidR="00B70DBC" w:rsidRPr="00997FC8" w:rsidRDefault="00B70DBC" w:rsidP="00B70DBC">
            <w:pPr>
              <w:tabs>
                <w:tab w:val="left" w:pos="284"/>
              </w:tabs>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3.</w:t>
            </w:r>
            <w:r w:rsidRPr="00997FC8">
              <w:rPr>
                <w:rFonts w:ascii="Courier New" w:hAnsi="Courier New" w:cs="Courier New"/>
                <w:color w:val="000000"/>
                <w:lang w:eastAsia="en-US"/>
              </w:rPr>
              <w:tab/>
              <w:t>Износ внутренних систем теплоснабжения в учреждениях.</w:t>
            </w:r>
          </w:p>
          <w:p w:rsidR="00B70DBC" w:rsidRPr="00997FC8" w:rsidRDefault="00B70DBC" w:rsidP="00B70DBC">
            <w:pPr>
              <w:tabs>
                <w:tab w:val="left" w:pos="284"/>
              </w:tabs>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а объектов Ж</w:t>
            </w:r>
            <w:proofErr w:type="gramStart"/>
            <w:r w:rsidRPr="00997FC8">
              <w:rPr>
                <w:rFonts w:ascii="Courier New" w:hAnsi="Courier New" w:cs="Courier New"/>
                <w:color w:val="000000"/>
                <w:lang w:eastAsia="en-US"/>
              </w:rPr>
              <w:t>КХ в св</w:t>
            </w:r>
            <w:proofErr w:type="gramEnd"/>
            <w:r w:rsidRPr="00997FC8">
              <w:rPr>
                <w:rFonts w:ascii="Courier New" w:hAnsi="Courier New" w:cs="Courier New"/>
                <w:color w:val="000000"/>
                <w:lang w:eastAsia="en-US"/>
              </w:rPr>
              <w:t xml:space="preserve">язи с низким сроком службы </w:t>
            </w:r>
          </w:p>
          <w:p w:rsidR="00B70DBC" w:rsidRPr="00997FC8" w:rsidRDefault="00B70DBC" w:rsidP="00B70DBC">
            <w:pPr>
              <w:tabs>
                <w:tab w:val="left" w:pos="284"/>
              </w:tabs>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lastRenderedPageBreak/>
              <w:t>4.</w:t>
            </w:r>
            <w:r w:rsidRPr="00997FC8">
              <w:rPr>
                <w:rFonts w:ascii="Courier New" w:hAnsi="Courier New" w:cs="Courier New"/>
                <w:color w:val="000000"/>
                <w:lang w:eastAsia="en-US"/>
              </w:rPr>
              <w:tab/>
              <w:t>Неконтролируемый рост цен на энергоносители (твердое, жидкое топливо, газ, электроэнергию), высокий уровень задолженности за коммунальные услуги.</w:t>
            </w:r>
          </w:p>
          <w:p w:rsidR="00B70DBC" w:rsidRPr="00997FC8" w:rsidRDefault="00B70DBC" w:rsidP="00B70DBC">
            <w:pPr>
              <w:tabs>
                <w:tab w:val="left" w:pos="284"/>
              </w:tabs>
              <w:spacing w:after="0" w:line="240" w:lineRule="auto"/>
              <w:rPr>
                <w:rFonts w:ascii="Courier New" w:hAnsi="Courier New" w:cs="Courier New"/>
                <w:color w:val="000000"/>
                <w:lang w:eastAsia="en-US"/>
              </w:rPr>
            </w:pPr>
          </w:p>
        </w:tc>
      </w:tr>
      <w:tr w:rsidR="00B70DBC" w:rsidRPr="00997FC8" w:rsidTr="00536D47">
        <w:tblPrEx>
          <w:tblLook w:val="04A0"/>
        </w:tblPrEx>
        <w:trPr>
          <w:trHeight w:val="20"/>
        </w:trPr>
        <w:tc>
          <w:tcPr>
            <w:tcW w:w="1315" w:type="pct"/>
            <w:gridSpan w:val="2"/>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b/>
              </w:rPr>
            </w:pPr>
            <w:r w:rsidRPr="00997FC8">
              <w:rPr>
                <w:rFonts w:ascii="Courier New" w:hAnsi="Courier New" w:cs="Courier New"/>
                <w:b/>
                <w:lang w:eastAsia="en-US"/>
              </w:rPr>
              <w:t>8. Строительный комплекс</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Сильные стороны</w:t>
            </w:r>
            <w:r w:rsidRPr="00997FC8">
              <w:rPr>
                <w:rFonts w:ascii="Courier New" w:hAnsi="Courier New" w:cs="Courier New"/>
                <w:b/>
                <w:color w:val="000000"/>
              </w:rPr>
              <w:tab/>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Слабые стороны</w:t>
            </w:r>
          </w:p>
        </w:tc>
      </w:tr>
      <w:tr w:rsidR="00B70DBC" w:rsidRPr="00997FC8" w:rsidTr="00536D47">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w:t>
            </w:r>
            <w:r w:rsidRPr="00997FC8">
              <w:rPr>
                <w:rFonts w:ascii="Courier New" w:hAnsi="Courier New" w:cs="Courier New"/>
              </w:rPr>
              <w:t xml:space="preserve"> Общая площадь жилых помещений, приходящаяся в среднем на 1 жителя выше, чем в среднем по Иркутской области.</w:t>
            </w:r>
          </w:p>
          <w:p w:rsidR="00B70DBC" w:rsidRPr="00997FC8" w:rsidRDefault="00B70DBC" w:rsidP="00B70DBC">
            <w:pPr>
              <w:spacing w:after="0" w:line="240" w:lineRule="auto"/>
              <w:rPr>
                <w:rFonts w:ascii="Courier New" w:hAnsi="Courier New" w:cs="Courier New"/>
                <w:color w:val="000000"/>
                <w:lang w:eastAsia="en-US"/>
              </w:rPr>
            </w:pP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 xml:space="preserve">1. Низкая инвестиционная активность </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2. Слабо развитая система коммуникаций.</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3.  Высокая себестоимость строительства</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30" w:type="pct"/>
            <w:gridSpan w:val="3"/>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 Наличие свободных земельных участков.</w:t>
            </w:r>
          </w:p>
        </w:tc>
        <w:tc>
          <w:tcPr>
            <w:tcW w:w="1930" w:type="pct"/>
            <w:gridSpan w:val="3"/>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 Низкая инвестиционная активность</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2. Недостаточно высокий уровень платежеспособного спроса населения на жилищное строительство</w:t>
            </w:r>
          </w:p>
        </w:tc>
      </w:tr>
      <w:tr w:rsidR="00B70DBC" w:rsidRPr="00997FC8" w:rsidTr="00536D47">
        <w:tblPrEx>
          <w:tblLook w:val="04A0"/>
        </w:tblPrEx>
        <w:trPr>
          <w:trHeight w:val="20"/>
        </w:trPr>
        <w:tc>
          <w:tcPr>
            <w:tcW w:w="1315" w:type="pct"/>
            <w:gridSpan w:val="2"/>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b/>
              </w:rPr>
            </w:pPr>
            <w:r w:rsidRPr="00997FC8">
              <w:rPr>
                <w:rFonts w:ascii="Courier New" w:hAnsi="Courier New" w:cs="Courier New"/>
                <w:b/>
                <w:lang w:eastAsia="en-US"/>
              </w:rPr>
              <w:t>9. Транспортная инфраструктура</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Сильные стороны</w:t>
            </w:r>
            <w:r w:rsidRPr="00997FC8">
              <w:rPr>
                <w:rFonts w:ascii="Courier New" w:hAnsi="Courier New" w:cs="Courier New"/>
                <w:b/>
                <w:color w:val="000000"/>
              </w:rPr>
              <w:tab/>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Слабые стороны</w:t>
            </w:r>
          </w:p>
        </w:tc>
      </w:tr>
      <w:tr w:rsidR="00B70DBC" w:rsidRPr="00997FC8" w:rsidTr="00536D47">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hAnsi="Courier New" w:cs="Courier New"/>
                <w:i/>
                <w:color w:val="000000"/>
                <w:lang w:eastAsia="en-US"/>
              </w:rPr>
            </w:pPr>
            <w:r w:rsidRPr="00997FC8">
              <w:rPr>
                <w:rFonts w:ascii="Courier New" w:hAnsi="Courier New" w:cs="Courier New"/>
                <w:color w:val="000000"/>
                <w:lang w:eastAsia="en-US"/>
              </w:rPr>
              <w:t xml:space="preserve">1.  прохождение автомобильной дороги федерального значения А-331 «Вилюй» Тулун </w:t>
            </w:r>
            <w:proofErr w:type="gramStart"/>
            <w:r w:rsidRPr="00997FC8">
              <w:rPr>
                <w:rFonts w:ascii="Courier New" w:hAnsi="Courier New" w:cs="Courier New"/>
                <w:color w:val="000000"/>
                <w:lang w:eastAsia="en-US"/>
              </w:rPr>
              <w:t>–</w:t>
            </w:r>
            <w:proofErr w:type="spellStart"/>
            <w:r w:rsidRPr="00997FC8">
              <w:rPr>
                <w:rFonts w:ascii="Courier New" w:hAnsi="Courier New" w:cs="Courier New"/>
                <w:color w:val="000000"/>
                <w:lang w:eastAsia="en-US"/>
              </w:rPr>
              <w:t>Б</w:t>
            </w:r>
            <w:proofErr w:type="gramEnd"/>
            <w:r w:rsidRPr="00997FC8">
              <w:rPr>
                <w:rFonts w:ascii="Courier New" w:hAnsi="Courier New" w:cs="Courier New"/>
                <w:color w:val="000000"/>
                <w:lang w:eastAsia="en-US"/>
              </w:rPr>
              <w:t>ратск-У-Кут-Мирный-Якутск</w:t>
            </w:r>
            <w:proofErr w:type="spellEnd"/>
            <w:r w:rsidRPr="00997FC8">
              <w:rPr>
                <w:rFonts w:ascii="Courier New" w:hAnsi="Courier New" w:cs="Courier New"/>
                <w:color w:val="000000"/>
                <w:lang w:eastAsia="en-US"/>
              </w:rPr>
              <w:t>.</w:t>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 Низкая протяженность дорог с асфальтовым покрытием</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2. Недостаточный уровень безопасности, как по отношению к пассажирам, так и по отношению к внешней среде.</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3. Наличие бесхозных дорог.</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Header/>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30" w:type="pct"/>
            <w:gridSpan w:val="3"/>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 xml:space="preserve">1. Возможность привлечения федеральных и областных средств на </w:t>
            </w:r>
            <w:r w:rsidRPr="00997FC8">
              <w:rPr>
                <w:rFonts w:ascii="Courier New" w:hAnsi="Courier New" w:cs="Courier New"/>
                <w:color w:val="000000"/>
                <w:lang w:eastAsia="en-US"/>
              </w:rPr>
              <w:lastRenderedPageBreak/>
              <w:t xml:space="preserve">проведение текущего и капитального ремонта автомобильных дорог. </w:t>
            </w:r>
          </w:p>
        </w:tc>
        <w:tc>
          <w:tcPr>
            <w:tcW w:w="1930" w:type="pct"/>
            <w:gridSpan w:val="3"/>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lastRenderedPageBreak/>
              <w:t>1. Высокий уровень износа основных фондов и устаревшая материально-</w:t>
            </w:r>
            <w:r w:rsidRPr="00997FC8">
              <w:rPr>
                <w:rFonts w:ascii="Courier New" w:hAnsi="Courier New" w:cs="Courier New"/>
                <w:color w:val="000000"/>
                <w:lang w:eastAsia="en-US"/>
              </w:rPr>
              <w:lastRenderedPageBreak/>
              <w:t>техническая база.</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2. Недостаток финансирования на проведение текущего и капитального ремонта автомобильных дорог местного значения.</w:t>
            </w:r>
          </w:p>
        </w:tc>
      </w:tr>
      <w:tr w:rsidR="00B70DBC" w:rsidRPr="00997FC8" w:rsidTr="00536D47">
        <w:tblPrEx>
          <w:tblLook w:val="04A0"/>
        </w:tblPrEx>
        <w:trPr>
          <w:trHeight w:val="20"/>
        </w:trPr>
        <w:tc>
          <w:tcPr>
            <w:tcW w:w="1315" w:type="pct"/>
            <w:gridSpan w:val="2"/>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b/>
              </w:rPr>
            </w:pPr>
            <w:r w:rsidRPr="00997FC8">
              <w:rPr>
                <w:rFonts w:ascii="Courier New" w:hAnsi="Courier New" w:cs="Courier New"/>
                <w:b/>
                <w:lang w:eastAsia="en-US"/>
              </w:rPr>
              <w:t>10. Инфраструктура связи</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Сильные стороны</w:t>
            </w:r>
            <w:r w:rsidRPr="00997FC8">
              <w:rPr>
                <w:rFonts w:ascii="Courier New" w:hAnsi="Courier New" w:cs="Courier New"/>
                <w:b/>
                <w:color w:val="000000"/>
              </w:rPr>
              <w:tab/>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Слабые стороны</w:t>
            </w:r>
          </w:p>
        </w:tc>
      </w:tr>
      <w:tr w:rsidR="00B70DBC" w:rsidRPr="00997FC8" w:rsidTr="00536D47">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pStyle w:val="a6"/>
              <w:numPr>
                <w:ilvl w:val="0"/>
                <w:numId w:val="34"/>
              </w:numPr>
              <w:spacing w:after="0" w:line="240" w:lineRule="auto"/>
              <w:ind w:left="0"/>
              <w:rPr>
                <w:rFonts w:ascii="Courier New" w:hAnsi="Courier New" w:cs="Courier New"/>
                <w:color w:val="000000"/>
                <w:lang w:eastAsia="en-US"/>
              </w:rPr>
            </w:pPr>
            <w:r w:rsidRPr="00997FC8">
              <w:rPr>
                <w:rFonts w:ascii="Courier New" w:hAnsi="Courier New" w:cs="Courier New"/>
                <w:color w:val="000000"/>
                <w:lang w:eastAsia="en-US"/>
              </w:rPr>
              <w:t>Наличие телефонной связи</w:t>
            </w:r>
          </w:p>
          <w:p w:rsidR="00B70DBC" w:rsidRPr="00997FC8" w:rsidRDefault="00B70DBC" w:rsidP="00B70DBC">
            <w:pPr>
              <w:pStyle w:val="a6"/>
              <w:numPr>
                <w:ilvl w:val="0"/>
                <w:numId w:val="34"/>
              </w:numPr>
              <w:spacing w:after="0" w:line="240" w:lineRule="auto"/>
              <w:ind w:left="0"/>
              <w:rPr>
                <w:rFonts w:ascii="Courier New" w:hAnsi="Courier New" w:cs="Courier New"/>
                <w:color w:val="000000"/>
                <w:lang w:eastAsia="en-US"/>
              </w:rPr>
            </w:pPr>
            <w:r w:rsidRPr="00997FC8">
              <w:rPr>
                <w:rFonts w:ascii="Courier New" w:hAnsi="Courier New" w:cs="Courier New"/>
                <w:color w:val="000000"/>
                <w:lang w:eastAsia="en-US"/>
              </w:rPr>
              <w:t>Наличие Интернета</w:t>
            </w:r>
          </w:p>
          <w:p w:rsidR="00B70DBC" w:rsidRPr="00997FC8" w:rsidRDefault="00B70DBC" w:rsidP="00B70DBC">
            <w:pPr>
              <w:spacing w:after="0" w:line="240" w:lineRule="auto"/>
              <w:rPr>
                <w:rFonts w:ascii="Courier New" w:hAnsi="Courier New" w:cs="Courier New"/>
                <w:color w:val="000000"/>
                <w:lang w:eastAsia="en-US"/>
              </w:rPr>
            </w:pP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jc w:val="both"/>
              <w:rPr>
                <w:rFonts w:ascii="Courier New" w:hAnsi="Courier New" w:cs="Courier New"/>
                <w:color w:val="000000"/>
                <w:lang w:eastAsia="en-US"/>
              </w:rPr>
            </w:pPr>
            <w:r w:rsidRPr="00997FC8">
              <w:rPr>
                <w:rFonts w:ascii="Courier New" w:hAnsi="Courier New" w:cs="Courier New"/>
                <w:color w:val="000000"/>
                <w:lang w:eastAsia="en-US"/>
              </w:rPr>
              <w:t>1. Низкий уровень обеспечения населенных пунктов цифровыми телевизионными станциями.</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2. Телефонная связь  установлена не со всеми населенными пунктами (п. Чистяково).</w:t>
            </w:r>
          </w:p>
          <w:p w:rsidR="00B70DBC" w:rsidRPr="00997FC8" w:rsidRDefault="00B70DBC" w:rsidP="00B70DBC">
            <w:pPr>
              <w:spacing w:after="0" w:line="240" w:lineRule="auto"/>
              <w:jc w:val="both"/>
              <w:rPr>
                <w:rFonts w:ascii="Courier New" w:hAnsi="Courier New" w:cs="Courier New"/>
                <w:color w:val="000000"/>
                <w:lang w:eastAsia="en-US"/>
              </w:rPr>
            </w:pPr>
            <w:r w:rsidRPr="00997FC8">
              <w:rPr>
                <w:rFonts w:ascii="Courier New" w:hAnsi="Courier New" w:cs="Courier New"/>
                <w:color w:val="000000"/>
                <w:lang w:eastAsia="en-US"/>
              </w:rPr>
              <w:t>3. Отсутствие устойчивой сотовой связи и скоростного Интернета.</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30" w:type="pct"/>
            <w:gridSpan w:val="3"/>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 Возрастающая потребность населения в коммуникационных услугах.</w:t>
            </w:r>
          </w:p>
        </w:tc>
        <w:tc>
          <w:tcPr>
            <w:tcW w:w="1930" w:type="pct"/>
            <w:gridSpan w:val="3"/>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 Сложности при внедрении услуг связи из-за географической обособленности сельских населённых пунктов</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2. Неплатежеспособность сельского населения.</w:t>
            </w:r>
          </w:p>
          <w:p w:rsidR="00B70DBC" w:rsidRPr="00997FC8" w:rsidRDefault="00B70DBC" w:rsidP="00B70DBC">
            <w:pPr>
              <w:spacing w:after="0" w:line="240" w:lineRule="auto"/>
              <w:rPr>
                <w:rFonts w:ascii="Courier New" w:hAnsi="Courier New" w:cs="Courier New"/>
                <w:color w:val="000000"/>
                <w:lang w:eastAsia="en-US"/>
              </w:rPr>
            </w:pPr>
          </w:p>
        </w:tc>
      </w:tr>
      <w:tr w:rsidR="00B70DBC" w:rsidRPr="00997FC8" w:rsidTr="00536D47">
        <w:tblPrEx>
          <w:tblLook w:val="04A0"/>
        </w:tblPrEx>
        <w:trPr>
          <w:trHeight w:val="20"/>
        </w:trPr>
        <w:tc>
          <w:tcPr>
            <w:tcW w:w="1315" w:type="pct"/>
            <w:gridSpan w:val="2"/>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rPr>
            </w:pPr>
            <w:r w:rsidRPr="00997FC8">
              <w:rPr>
                <w:rFonts w:ascii="Courier New" w:hAnsi="Courier New" w:cs="Courier New"/>
                <w:b/>
                <w:lang w:eastAsia="en-US"/>
              </w:rPr>
              <w:t>11. Уровень жизни населения</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Сильные стороны</w:t>
            </w:r>
            <w:r w:rsidRPr="00997FC8">
              <w:rPr>
                <w:rFonts w:ascii="Courier New" w:hAnsi="Courier New" w:cs="Courier New"/>
                <w:b/>
                <w:color w:val="000000"/>
              </w:rPr>
              <w:tab/>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Слабые стороны</w:t>
            </w:r>
          </w:p>
        </w:tc>
      </w:tr>
      <w:tr w:rsidR="00B70DBC" w:rsidRPr="00997FC8" w:rsidTr="00536D47">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 xml:space="preserve">1. </w:t>
            </w:r>
            <w:r w:rsidRPr="00997FC8">
              <w:rPr>
                <w:rFonts w:ascii="Courier New" w:hAnsi="Courier New" w:cs="Courier New"/>
              </w:rPr>
              <w:t xml:space="preserve">низкая покупательская способность денежных доходов населения </w:t>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 Низкий уровень заработной платы в сельской местности</w:t>
            </w:r>
          </w:p>
          <w:p w:rsidR="00B70DBC" w:rsidRPr="00997FC8" w:rsidRDefault="00B70DBC" w:rsidP="00B70DBC">
            <w:pPr>
              <w:spacing w:after="0" w:line="240" w:lineRule="auto"/>
              <w:rPr>
                <w:rFonts w:ascii="Courier New" w:hAnsi="Courier New" w:cs="Courier New"/>
                <w:color w:val="000000"/>
                <w:lang w:eastAsia="en-US"/>
              </w:rPr>
            </w:pP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30" w:type="pct"/>
            <w:gridSpan w:val="3"/>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997FC8" w:rsidRDefault="00B70DBC" w:rsidP="00B70DBC">
            <w:pPr>
              <w:pStyle w:val="a6"/>
              <w:numPr>
                <w:ilvl w:val="0"/>
                <w:numId w:val="24"/>
              </w:numPr>
              <w:tabs>
                <w:tab w:val="left" w:pos="317"/>
              </w:tabs>
              <w:spacing w:after="0" w:line="240" w:lineRule="auto"/>
              <w:ind w:left="0"/>
              <w:rPr>
                <w:rFonts w:ascii="Courier New" w:hAnsi="Courier New" w:cs="Courier New"/>
                <w:color w:val="000000"/>
                <w:lang w:eastAsia="en-US"/>
              </w:rPr>
            </w:pPr>
            <w:r w:rsidRPr="00997FC8">
              <w:rPr>
                <w:rFonts w:ascii="Courier New" w:hAnsi="Courier New" w:cs="Courier New"/>
                <w:color w:val="000000"/>
                <w:lang w:eastAsia="en-US"/>
              </w:rPr>
              <w:t>1. Обеспечение максимальной доступности, существенное повышение эффективности и качества предоставления населению услуг в сфере социального обслуживания.</w:t>
            </w:r>
          </w:p>
          <w:p w:rsidR="00B70DBC" w:rsidRPr="00997FC8" w:rsidRDefault="00B70DBC" w:rsidP="00B70DBC">
            <w:pPr>
              <w:pStyle w:val="a6"/>
              <w:numPr>
                <w:ilvl w:val="0"/>
                <w:numId w:val="24"/>
              </w:numPr>
              <w:tabs>
                <w:tab w:val="left" w:pos="317"/>
              </w:tabs>
              <w:spacing w:after="0" w:line="240" w:lineRule="auto"/>
              <w:ind w:left="0"/>
              <w:rPr>
                <w:rFonts w:ascii="Courier New" w:hAnsi="Courier New" w:cs="Courier New"/>
                <w:color w:val="000000"/>
                <w:lang w:eastAsia="en-US"/>
              </w:rPr>
            </w:pPr>
            <w:r w:rsidRPr="00997FC8">
              <w:rPr>
                <w:rFonts w:ascii="Courier New" w:hAnsi="Courier New" w:cs="Courier New"/>
                <w:color w:val="000000"/>
                <w:lang w:eastAsia="en-US"/>
              </w:rPr>
              <w:t xml:space="preserve">2. Усиление </w:t>
            </w:r>
            <w:proofErr w:type="spellStart"/>
            <w:r w:rsidRPr="00997FC8">
              <w:rPr>
                <w:rFonts w:ascii="Courier New" w:hAnsi="Courier New" w:cs="Courier New"/>
                <w:color w:val="000000"/>
                <w:lang w:eastAsia="en-US"/>
              </w:rPr>
              <w:t>адресности</w:t>
            </w:r>
            <w:proofErr w:type="spellEnd"/>
            <w:r w:rsidRPr="00997FC8">
              <w:rPr>
                <w:rFonts w:ascii="Courier New" w:hAnsi="Courier New" w:cs="Courier New"/>
                <w:color w:val="000000"/>
                <w:lang w:eastAsia="en-US"/>
              </w:rPr>
              <w:t xml:space="preserve"> подхода к предоставлению мер социальной поддержки</w:t>
            </w:r>
          </w:p>
        </w:tc>
        <w:tc>
          <w:tcPr>
            <w:tcW w:w="1930" w:type="pct"/>
            <w:gridSpan w:val="3"/>
            <w:shd w:val="clear" w:color="auto" w:fill="auto"/>
          </w:tcPr>
          <w:p w:rsidR="00B70DBC" w:rsidRPr="00997FC8" w:rsidRDefault="00B70DBC" w:rsidP="00B70DBC">
            <w:pPr>
              <w:pStyle w:val="a6"/>
              <w:numPr>
                <w:ilvl w:val="0"/>
                <w:numId w:val="25"/>
              </w:numPr>
              <w:spacing w:after="0" w:line="240" w:lineRule="auto"/>
              <w:ind w:left="0"/>
              <w:rPr>
                <w:rFonts w:ascii="Courier New" w:hAnsi="Courier New" w:cs="Courier New"/>
                <w:color w:val="000000"/>
                <w:lang w:eastAsia="en-US"/>
              </w:rPr>
            </w:pPr>
            <w:r w:rsidRPr="00997FC8">
              <w:rPr>
                <w:rFonts w:ascii="Courier New" w:hAnsi="Courier New" w:cs="Courier New"/>
                <w:color w:val="000000"/>
                <w:lang w:eastAsia="en-US"/>
              </w:rPr>
              <w:t>1.Постоянный рост числа граждан, нуждающихся в поддержке со стороны государства.</w:t>
            </w:r>
          </w:p>
          <w:p w:rsidR="00B70DBC" w:rsidRPr="00997FC8" w:rsidRDefault="00B70DBC" w:rsidP="00B70DBC">
            <w:pPr>
              <w:spacing w:after="0" w:line="240" w:lineRule="auto"/>
              <w:rPr>
                <w:rFonts w:ascii="Courier New" w:hAnsi="Courier New" w:cs="Courier New"/>
                <w:color w:val="000000"/>
                <w:lang w:eastAsia="en-US"/>
              </w:rPr>
            </w:pPr>
          </w:p>
        </w:tc>
      </w:tr>
      <w:tr w:rsidR="00B70DBC" w:rsidRPr="00997FC8" w:rsidTr="00536D47">
        <w:tblPrEx>
          <w:tblLook w:val="04A0"/>
        </w:tblPrEx>
        <w:trPr>
          <w:trHeight w:val="20"/>
        </w:trPr>
        <w:tc>
          <w:tcPr>
            <w:tcW w:w="1315" w:type="pct"/>
            <w:gridSpan w:val="2"/>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lang w:eastAsia="en-US"/>
              </w:rPr>
            </w:pPr>
          </w:p>
          <w:p w:rsidR="00B70DBC" w:rsidRPr="00997FC8" w:rsidRDefault="00B70DBC" w:rsidP="00B70DBC">
            <w:pPr>
              <w:spacing w:after="0" w:line="240" w:lineRule="auto"/>
              <w:jc w:val="center"/>
              <w:rPr>
                <w:rFonts w:ascii="Courier New" w:hAnsi="Courier New" w:cs="Courier New"/>
                <w:b/>
              </w:rPr>
            </w:pPr>
            <w:r w:rsidRPr="00997FC8">
              <w:rPr>
                <w:rFonts w:ascii="Courier New" w:hAnsi="Courier New" w:cs="Courier New"/>
                <w:b/>
                <w:lang w:eastAsia="en-US"/>
              </w:rPr>
              <w:t>12. Экология</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lastRenderedPageBreak/>
              <w:t>Сильные стороны</w:t>
            </w:r>
            <w:r w:rsidRPr="00997FC8">
              <w:rPr>
                <w:rFonts w:ascii="Courier New" w:hAnsi="Courier New" w:cs="Courier New"/>
                <w:b/>
                <w:color w:val="000000"/>
              </w:rPr>
              <w:tab/>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Слабые стороны</w:t>
            </w:r>
          </w:p>
        </w:tc>
      </w:tr>
      <w:tr w:rsidR="00B70DBC" w:rsidRPr="00997FC8" w:rsidTr="00536D47">
        <w:trPr>
          <w:trHeight w:val="2267"/>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jc w:val="both"/>
              <w:rPr>
                <w:rFonts w:ascii="Courier New" w:eastAsia="Calibri" w:hAnsi="Courier New" w:cs="Courier New"/>
                <w:color w:val="000000"/>
                <w:lang w:eastAsia="en-US"/>
              </w:rPr>
            </w:pPr>
            <w:r w:rsidRPr="00997FC8">
              <w:rPr>
                <w:rFonts w:ascii="Courier New" w:hAnsi="Courier New" w:cs="Courier New"/>
                <w:color w:val="000000"/>
                <w:lang w:eastAsia="en-US"/>
              </w:rPr>
              <w:t xml:space="preserve">1. </w:t>
            </w:r>
            <w:r w:rsidRPr="00997FC8">
              <w:rPr>
                <w:rFonts w:ascii="Courier New" w:eastAsia="Calibri" w:hAnsi="Courier New" w:cs="Courier New"/>
                <w:color w:val="000000"/>
                <w:lang w:eastAsia="en-US"/>
              </w:rPr>
              <w:t>отсутствие на территории крупных промышленных предприятий, загрязняющих окружающую среду;</w:t>
            </w:r>
          </w:p>
          <w:p w:rsidR="00B70DBC" w:rsidRPr="00997FC8" w:rsidRDefault="00B70DBC" w:rsidP="00B70DBC">
            <w:pPr>
              <w:spacing w:after="0" w:line="240" w:lineRule="auto"/>
              <w:rPr>
                <w:rFonts w:ascii="Courier New" w:hAnsi="Courier New" w:cs="Courier New"/>
                <w:i/>
                <w:color w:val="000000"/>
                <w:lang w:eastAsia="en-US"/>
              </w:rPr>
            </w:pPr>
            <w:r w:rsidRPr="00997FC8">
              <w:rPr>
                <w:rFonts w:ascii="Courier New" w:eastAsia="Calibri" w:hAnsi="Courier New" w:cs="Courier New"/>
                <w:lang w:eastAsia="en-US"/>
              </w:rPr>
              <w:t>2. наличие больших площадей зеленых насаждений, что способствует благоприятному рассеиванию вредных примесей в атмосфере;</w:t>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jc w:val="both"/>
              <w:rPr>
                <w:rFonts w:ascii="Courier New" w:hAnsi="Courier New" w:cs="Courier New"/>
                <w:color w:val="000000"/>
                <w:lang w:eastAsia="en-US"/>
              </w:rPr>
            </w:pPr>
            <w:r w:rsidRPr="00997FC8">
              <w:rPr>
                <w:rFonts w:ascii="Courier New" w:hAnsi="Courier New" w:cs="Courier New"/>
                <w:color w:val="000000"/>
                <w:lang w:eastAsia="en-US"/>
              </w:rPr>
              <w:t>1. образование несанкционированных свалок</w:t>
            </w:r>
            <w:r w:rsidRPr="00997FC8">
              <w:rPr>
                <w:rFonts w:ascii="Courier New" w:eastAsia="Calibri" w:hAnsi="Courier New" w:cs="Courier New"/>
                <w:color w:val="000000"/>
                <w:lang w:eastAsia="en-US"/>
              </w:rPr>
              <w:t>;</w:t>
            </w:r>
          </w:p>
          <w:p w:rsidR="00B70DBC" w:rsidRPr="00997FC8" w:rsidRDefault="00B70DBC" w:rsidP="00B70DBC">
            <w:pPr>
              <w:spacing w:after="0" w:line="240" w:lineRule="auto"/>
              <w:jc w:val="both"/>
              <w:rPr>
                <w:rFonts w:ascii="Courier New" w:eastAsia="Calibri" w:hAnsi="Courier New" w:cs="Courier New"/>
                <w:color w:val="000000"/>
                <w:lang w:eastAsia="en-US"/>
              </w:rPr>
            </w:pPr>
            <w:r w:rsidRPr="00997FC8">
              <w:rPr>
                <w:rFonts w:ascii="Courier New" w:eastAsia="Calibri" w:hAnsi="Courier New" w:cs="Courier New"/>
                <w:color w:val="000000"/>
                <w:lang w:eastAsia="en-US"/>
              </w:rPr>
              <w:t>2. отсутствие системы вторичной переработки отходов</w:t>
            </w:r>
          </w:p>
          <w:p w:rsidR="00B70DBC" w:rsidRPr="00997FC8" w:rsidRDefault="00B70DBC" w:rsidP="00B70DBC">
            <w:pPr>
              <w:spacing w:after="0" w:line="240" w:lineRule="auto"/>
              <w:jc w:val="both"/>
              <w:rPr>
                <w:rFonts w:ascii="Courier New" w:eastAsia="Calibri" w:hAnsi="Courier New" w:cs="Courier New"/>
                <w:color w:val="000000"/>
                <w:lang w:eastAsia="en-US"/>
              </w:rPr>
            </w:pPr>
            <w:r w:rsidRPr="00997FC8">
              <w:rPr>
                <w:rFonts w:ascii="Courier New" w:eastAsia="Calibri" w:hAnsi="Courier New" w:cs="Courier New"/>
                <w:color w:val="000000"/>
                <w:lang w:eastAsia="en-US"/>
              </w:rPr>
              <w:t>3. низкий уровень культуры населения</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30" w:type="pct"/>
            <w:gridSpan w:val="3"/>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blPrEx>
          <w:tblLook w:val="04A0"/>
        </w:tblPrEx>
        <w:trPr>
          <w:trHeight w:val="20"/>
        </w:trPr>
        <w:tc>
          <w:tcPr>
            <w:tcW w:w="1315" w:type="pct"/>
            <w:gridSpan w:val="2"/>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b/>
              </w:rPr>
            </w:pPr>
            <w:r w:rsidRPr="00997FC8">
              <w:rPr>
                <w:rFonts w:ascii="Courier New" w:hAnsi="Courier New" w:cs="Courier New"/>
                <w:b/>
                <w:lang w:eastAsia="en-US"/>
              </w:rPr>
              <w:t>13. Промышленный комплекс</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Сильные стороны</w:t>
            </w:r>
            <w:r w:rsidRPr="00997FC8">
              <w:rPr>
                <w:rFonts w:ascii="Courier New" w:hAnsi="Courier New" w:cs="Courier New"/>
                <w:b/>
                <w:color w:val="000000"/>
              </w:rPr>
              <w:tab/>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Слабые стороны</w:t>
            </w:r>
          </w:p>
        </w:tc>
      </w:tr>
      <w:tr w:rsidR="00B70DBC" w:rsidRPr="00997FC8" w:rsidTr="00536D47">
        <w:trPr>
          <w:trHeight w:val="923"/>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numPr>
                <w:ilvl w:val="12"/>
                <w:numId w:val="0"/>
              </w:numPr>
              <w:spacing w:after="0" w:line="240" w:lineRule="auto"/>
              <w:jc w:val="both"/>
              <w:rPr>
                <w:rFonts w:ascii="Courier New" w:hAnsi="Courier New" w:cs="Courier New"/>
                <w:color w:val="000000"/>
                <w:lang w:eastAsia="en-US"/>
              </w:rPr>
            </w:pPr>
            <w:r w:rsidRPr="00997FC8">
              <w:rPr>
                <w:rFonts w:ascii="Courier New" w:hAnsi="Courier New" w:cs="Courier New"/>
                <w:color w:val="000000"/>
                <w:lang w:eastAsia="en-US"/>
              </w:rPr>
              <w:t>1. Относительно дешевая электроэнергия, что позволяет развивать энергоемкие производства.</w:t>
            </w:r>
          </w:p>
          <w:p w:rsidR="00B70DBC" w:rsidRPr="00997FC8" w:rsidRDefault="00B70DBC" w:rsidP="00B70DBC">
            <w:pPr>
              <w:numPr>
                <w:ilvl w:val="12"/>
                <w:numId w:val="0"/>
              </w:numPr>
              <w:spacing w:after="0" w:line="240" w:lineRule="auto"/>
              <w:jc w:val="both"/>
              <w:rPr>
                <w:rFonts w:ascii="Courier New" w:hAnsi="Courier New" w:cs="Courier New"/>
                <w:color w:val="000000"/>
                <w:lang w:eastAsia="en-US"/>
              </w:rPr>
            </w:pPr>
            <w:r w:rsidRPr="00997FC8">
              <w:rPr>
                <w:rFonts w:ascii="Courier New" w:hAnsi="Courier New" w:cs="Courier New"/>
                <w:color w:val="000000"/>
                <w:lang w:eastAsia="en-US"/>
              </w:rPr>
              <w:t>2. Наличие свободных трудовых ресурсов.</w:t>
            </w:r>
          </w:p>
          <w:p w:rsidR="00B70DBC" w:rsidRPr="00997FC8" w:rsidRDefault="00B70DBC" w:rsidP="00B70DBC">
            <w:pPr>
              <w:numPr>
                <w:ilvl w:val="12"/>
                <w:numId w:val="0"/>
              </w:numPr>
              <w:spacing w:after="0" w:line="240" w:lineRule="auto"/>
              <w:jc w:val="both"/>
              <w:rPr>
                <w:rFonts w:ascii="Courier New" w:hAnsi="Courier New" w:cs="Courier New"/>
                <w:color w:val="000000"/>
                <w:lang w:eastAsia="en-US"/>
              </w:rPr>
            </w:pP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numPr>
                <w:ilvl w:val="12"/>
                <w:numId w:val="0"/>
              </w:numPr>
              <w:spacing w:after="0" w:line="240" w:lineRule="auto"/>
              <w:rPr>
                <w:rFonts w:ascii="Courier New" w:hAnsi="Courier New" w:cs="Courier New"/>
                <w:color w:val="000000"/>
              </w:rPr>
            </w:pPr>
            <w:r w:rsidRPr="00997FC8">
              <w:rPr>
                <w:rFonts w:ascii="Courier New" w:hAnsi="Courier New" w:cs="Courier New"/>
                <w:color w:val="000000"/>
                <w:lang w:eastAsia="en-US"/>
              </w:rPr>
              <w:t xml:space="preserve">1. </w:t>
            </w:r>
            <w:r w:rsidRPr="00997FC8">
              <w:rPr>
                <w:rFonts w:ascii="Courier New" w:hAnsi="Courier New" w:cs="Courier New"/>
                <w:color w:val="000000"/>
              </w:rPr>
              <w:t>Монополизм по сбыту древесного сырья.</w:t>
            </w:r>
          </w:p>
          <w:p w:rsidR="00B70DBC" w:rsidRPr="00997FC8" w:rsidRDefault="00B70DBC" w:rsidP="00B70DBC">
            <w:pPr>
              <w:numPr>
                <w:ilvl w:val="12"/>
                <w:numId w:val="0"/>
              </w:numPr>
              <w:spacing w:after="0" w:line="240" w:lineRule="auto"/>
              <w:rPr>
                <w:rFonts w:ascii="Courier New" w:hAnsi="Courier New" w:cs="Courier New"/>
                <w:color w:val="000000"/>
              </w:rPr>
            </w:pPr>
            <w:r w:rsidRPr="00997FC8">
              <w:rPr>
                <w:rFonts w:ascii="Courier New" w:hAnsi="Courier New" w:cs="Courier New"/>
                <w:color w:val="000000"/>
              </w:rPr>
              <w:t>2. Низкие объемы переработки древесины.</w:t>
            </w:r>
          </w:p>
          <w:p w:rsidR="00B70DBC" w:rsidRPr="00997FC8" w:rsidRDefault="00B70DBC" w:rsidP="00B70DBC">
            <w:pPr>
              <w:numPr>
                <w:ilvl w:val="12"/>
                <w:numId w:val="0"/>
              </w:numPr>
              <w:spacing w:after="0" w:line="240" w:lineRule="auto"/>
              <w:rPr>
                <w:rFonts w:ascii="Courier New" w:hAnsi="Courier New" w:cs="Courier New"/>
                <w:color w:val="000000"/>
              </w:rPr>
            </w:pPr>
            <w:r w:rsidRPr="00997FC8">
              <w:rPr>
                <w:rFonts w:ascii="Courier New" w:hAnsi="Courier New" w:cs="Courier New"/>
                <w:color w:val="000000"/>
              </w:rPr>
              <w:t>3. Недостаток рынков сбыта продукции.</w:t>
            </w:r>
          </w:p>
          <w:p w:rsidR="00B70DBC" w:rsidRPr="00997FC8" w:rsidRDefault="00B70DBC" w:rsidP="00B70DBC">
            <w:pPr>
              <w:numPr>
                <w:ilvl w:val="12"/>
                <w:numId w:val="0"/>
              </w:numPr>
              <w:spacing w:after="0" w:line="240" w:lineRule="auto"/>
              <w:rPr>
                <w:rFonts w:ascii="Courier New" w:hAnsi="Courier New" w:cs="Courier New"/>
                <w:color w:val="000000"/>
              </w:rPr>
            </w:pPr>
            <w:r w:rsidRPr="00997FC8">
              <w:rPr>
                <w:rFonts w:ascii="Courier New" w:hAnsi="Courier New" w:cs="Courier New"/>
                <w:color w:val="000000"/>
              </w:rPr>
              <w:t>4. Слабая инвестиционная и инновационная деятельность.</w:t>
            </w:r>
          </w:p>
          <w:p w:rsidR="00B70DBC" w:rsidRPr="00997FC8" w:rsidRDefault="00B70DBC" w:rsidP="00B70DBC">
            <w:pPr>
              <w:spacing w:after="0" w:line="240" w:lineRule="auto"/>
              <w:rPr>
                <w:rFonts w:ascii="Courier New" w:hAnsi="Courier New" w:cs="Courier New"/>
                <w:i/>
                <w:color w:val="000000"/>
                <w:lang w:eastAsia="en-US"/>
              </w:rPr>
            </w:pP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30" w:type="pct"/>
            <w:gridSpan w:val="3"/>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997FC8" w:rsidRDefault="00B70DBC" w:rsidP="00B70DBC">
            <w:pPr>
              <w:spacing w:after="0" w:line="240" w:lineRule="auto"/>
              <w:jc w:val="both"/>
              <w:rPr>
                <w:rFonts w:ascii="Courier New" w:hAnsi="Courier New" w:cs="Courier New"/>
                <w:color w:val="000000"/>
                <w:lang w:eastAsia="en-US"/>
              </w:rPr>
            </w:pPr>
            <w:r w:rsidRPr="00997FC8">
              <w:rPr>
                <w:rFonts w:ascii="Courier New" w:hAnsi="Courier New" w:cs="Courier New"/>
                <w:color w:val="000000"/>
                <w:lang w:eastAsia="en-US"/>
              </w:rPr>
              <w:t>1. Возможность создания производств по глубокой переработке сырья (лесопереработка, переработка отходов от лесопиления, переработка и заморозка овощей и даров природы).</w:t>
            </w:r>
          </w:p>
          <w:p w:rsidR="00B70DBC" w:rsidRPr="00997FC8" w:rsidRDefault="00B70DBC" w:rsidP="00B70DBC">
            <w:pPr>
              <w:spacing w:after="0" w:line="240" w:lineRule="auto"/>
              <w:jc w:val="both"/>
              <w:rPr>
                <w:rFonts w:ascii="Courier New" w:hAnsi="Courier New" w:cs="Courier New"/>
                <w:color w:val="000000"/>
                <w:lang w:eastAsia="en-US"/>
              </w:rPr>
            </w:pPr>
            <w:r w:rsidRPr="00997FC8">
              <w:rPr>
                <w:rFonts w:ascii="Courier New" w:hAnsi="Courier New" w:cs="Courier New"/>
                <w:color w:val="000000"/>
                <w:lang w:eastAsia="en-US"/>
              </w:rPr>
              <w:t>2. Использование инвестиционных площадок.</w:t>
            </w:r>
          </w:p>
          <w:p w:rsidR="00B70DBC" w:rsidRPr="00997FC8" w:rsidRDefault="00B70DBC" w:rsidP="00B70DBC">
            <w:pPr>
              <w:spacing w:after="0" w:line="240" w:lineRule="auto"/>
              <w:rPr>
                <w:rFonts w:ascii="Courier New" w:hAnsi="Courier New" w:cs="Courier New"/>
                <w:color w:val="000000"/>
                <w:lang w:eastAsia="en-US"/>
              </w:rPr>
            </w:pPr>
          </w:p>
        </w:tc>
        <w:tc>
          <w:tcPr>
            <w:tcW w:w="1930" w:type="pct"/>
            <w:gridSpan w:val="3"/>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 Резкое подорожание потребляемых организациями ресурсов.</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2. Низкий уровень конкурентоспособности в отдельных отраслях региона</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3. Высокий уровень физического и морального износа оборудования.</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4. Недостаток собственных оборотных средств.</w:t>
            </w:r>
          </w:p>
        </w:tc>
      </w:tr>
      <w:tr w:rsidR="00B70DBC" w:rsidRPr="00997FC8" w:rsidTr="00536D47">
        <w:tblPrEx>
          <w:tblLook w:val="04A0"/>
        </w:tblPrEx>
        <w:trPr>
          <w:trHeight w:val="20"/>
        </w:trPr>
        <w:tc>
          <w:tcPr>
            <w:tcW w:w="1315" w:type="pct"/>
            <w:gridSpan w:val="2"/>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b/>
              </w:rPr>
            </w:pPr>
            <w:r w:rsidRPr="00997FC8">
              <w:rPr>
                <w:rFonts w:ascii="Courier New" w:hAnsi="Courier New" w:cs="Courier New"/>
                <w:b/>
                <w:lang w:eastAsia="en-US"/>
              </w:rPr>
              <w:t>14. Сельское хозяйство</w:t>
            </w: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Сильные стороны</w:t>
            </w:r>
            <w:r w:rsidRPr="00997FC8">
              <w:rPr>
                <w:rFonts w:ascii="Courier New" w:hAnsi="Courier New" w:cs="Courier New"/>
                <w:b/>
                <w:color w:val="000000"/>
              </w:rPr>
              <w:tab/>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Слабые стороны</w:t>
            </w:r>
          </w:p>
        </w:tc>
      </w:tr>
      <w:tr w:rsidR="00B70DBC" w:rsidRPr="00997FC8" w:rsidTr="00536D47">
        <w:trPr>
          <w:trHeight w:val="923"/>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 xml:space="preserve">1.Наличие государственной поддержки </w:t>
            </w:r>
            <w:proofErr w:type="spellStart"/>
            <w:r w:rsidRPr="00997FC8">
              <w:rPr>
                <w:rFonts w:ascii="Courier New" w:hAnsi="Courier New" w:cs="Courier New"/>
                <w:color w:val="000000"/>
                <w:lang w:eastAsia="en-US"/>
              </w:rPr>
              <w:t>сельхозтоваропроизводителей</w:t>
            </w:r>
            <w:proofErr w:type="spellEnd"/>
            <w:r w:rsidRPr="00997FC8">
              <w:rPr>
                <w:rFonts w:ascii="Courier New" w:hAnsi="Courier New" w:cs="Courier New"/>
                <w:color w:val="000000"/>
                <w:lang w:eastAsia="en-US"/>
              </w:rPr>
              <w:t>.</w:t>
            </w:r>
          </w:p>
        </w:tc>
        <w:tc>
          <w:tcPr>
            <w:tcW w:w="1930" w:type="pct"/>
            <w:gridSpan w:val="3"/>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 Недостаток оборотных и основных средств, квалифицированных кадров, низкая финансовая устойчивость большинства сельскохозяйственных организаций  и КФХ.</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 xml:space="preserve"> 2. </w:t>
            </w:r>
            <w:proofErr w:type="gramStart"/>
            <w:r w:rsidRPr="00997FC8">
              <w:rPr>
                <w:rFonts w:ascii="Courier New" w:hAnsi="Courier New" w:cs="Courier New"/>
                <w:color w:val="000000"/>
                <w:lang w:eastAsia="en-US"/>
              </w:rPr>
              <w:t>Существенный</w:t>
            </w:r>
            <w:proofErr w:type="gramEnd"/>
            <w:r w:rsidRPr="00997FC8">
              <w:rPr>
                <w:rFonts w:ascii="Courier New" w:hAnsi="Courier New" w:cs="Courier New"/>
                <w:color w:val="000000"/>
                <w:lang w:eastAsia="en-US"/>
              </w:rPr>
              <w:t xml:space="preserve"> </w:t>
            </w:r>
            <w:proofErr w:type="spellStart"/>
            <w:r w:rsidRPr="00997FC8">
              <w:rPr>
                <w:rFonts w:ascii="Courier New" w:hAnsi="Courier New" w:cs="Courier New"/>
                <w:color w:val="000000"/>
                <w:lang w:eastAsia="en-US"/>
              </w:rPr>
              <w:t>диспаритет</w:t>
            </w:r>
            <w:proofErr w:type="spellEnd"/>
            <w:r w:rsidRPr="00997FC8">
              <w:rPr>
                <w:rFonts w:ascii="Courier New" w:hAnsi="Courier New" w:cs="Courier New"/>
                <w:color w:val="000000"/>
                <w:lang w:eastAsia="en-US"/>
              </w:rPr>
              <w:t xml:space="preserve"> цен сельскохозяйственную продукцию и некоторые виды сырья, энергоносители, удобрения, сельхозтехнику, транспортные услуги</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color w:val="000000"/>
              </w:rPr>
            </w:pPr>
          </w:p>
        </w:tc>
        <w:tc>
          <w:tcPr>
            <w:tcW w:w="1755" w:type="pct"/>
            <w:gridSpan w:val="3"/>
            <w:tcBorders>
              <w:lef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30" w:type="pct"/>
            <w:gridSpan w:val="3"/>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315" w:type="pct"/>
            <w:gridSpan w:val="2"/>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55" w:type="pct"/>
            <w:gridSpan w:val="3"/>
            <w:tcBorders>
              <w:lef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 xml:space="preserve">1. Возможности по наращиванию </w:t>
            </w:r>
            <w:proofErr w:type="gramStart"/>
            <w:r w:rsidRPr="00997FC8">
              <w:rPr>
                <w:rFonts w:ascii="Courier New" w:hAnsi="Courier New" w:cs="Courier New"/>
                <w:color w:val="000000"/>
                <w:lang w:eastAsia="en-US"/>
              </w:rPr>
              <w:t>производства</w:t>
            </w:r>
            <w:proofErr w:type="gramEnd"/>
            <w:r w:rsidRPr="00997FC8">
              <w:rPr>
                <w:rFonts w:ascii="Courier New" w:hAnsi="Courier New" w:cs="Courier New"/>
                <w:color w:val="000000"/>
                <w:lang w:eastAsia="en-US"/>
              </w:rPr>
              <w:t xml:space="preserve"> как растениеводства так и животноводства</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2. Наличие свободных трудовых ресурсов в сельской местности.</w:t>
            </w:r>
          </w:p>
          <w:p w:rsidR="00B70DBC" w:rsidRPr="00997FC8" w:rsidRDefault="00B70DBC" w:rsidP="00B70DBC">
            <w:pPr>
              <w:spacing w:after="0" w:line="240" w:lineRule="auto"/>
              <w:rPr>
                <w:rFonts w:ascii="Courier New" w:hAnsi="Courier New" w:cs="Courier New"/>
                <w:color w:val="000000"/>
                <w:lang w:eastAsia="en-US"/>
              </w:rPr>
            </w:pPr>
          </w:p>
        </w:tc>
        <w:tc>
          <w:tcPr>
            <w:tcW w:w="1930" w:type="pct"/>
            <w:gridSpan w:val="3"/>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 Низкий уровень жизни в сельской местности, инфраструктурная неразвитость ограничивают приток квалифицированных кадров и инвестиции в сельскохозяйственное производство</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2. Сельскохозяйственная отрасль не обладает достаточным запасом прочности и ее эффективность в большой степени зависит от объемов государственной поддержки и наполняемости регионального бюджета</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 xml:space="preserve">4. Отсутствие залоговой базы у </w:t>
            </w:r>
            <w:proofErr w:type="spellStart"/>
            <w:r w:rsidRPr="00997FC8">
              <w:rPr>
                <w:rFonts w:ascii="Courier New" w:hAnsi="Courier New" w:cs="Courier New"/>
                <w:color w:val="000000"/>
                <w:lang w:eastAsia="en-US"/>
              </w:rPr>
              <w:t>сельхозтоваропроизводителей</w:t>
            </w:r>
            <w:proofErr w:type="spellEnd"/>
            <w:r w:rsidRPr="00997FC8">
              <w:rPr>
                <w:rFonts w:ascii="Courier New" w:hAnsi="Courier New" w:cs="Courier New"/>
                <w:color w:val="000000"/>
                <w:lang w:eastAsia="en-US"/>
              </w:rPr>
              <w:t xml:space="preserve"> для доступа к кредитным ресурсам ограничивает обновление материально-технической базы и развитие производства</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5. Сельское хозяйство  находится в зоне рискованного земледелия</w:t>
            </w:r>
          </w:p>
        </w:tc>
      </w:tr>
      <w:tr w:rsidR="00B70DBC" w:rsidRPr="00997FC8" w:rsidTr="00536D47">
        <w:tblPrEx>
          <w:tblLook w:val="04A0"/>
        </w:tblPrEx>
        <w:trPr>
          <w:gridBefore w:val="1"/>
          <w:wBefore w:w="41" w:type="pct"/>
          <w:trHeight w:val="20"/>
        </w:trPr>
        <w:tc>
          <w:tcPr>
            <w:tcW w:w="1275" w:type="pct"/>
            <w:vMerge w:val="restart"/>
            <w:tcBorders>
              <w:top w:val="single" w:sz="4" w:space="0" w:color="auto"/>
              <w:left w:val="single" w:sz="4" w:space="0" w:color="auto"/>
              <w:bottom w:val="single" w:sz="24" w:space="0" w:color="8064A2"/>
              <w:right w:val="single" w:sz="4" w:space="0" w:color="auto"/>
            </w:tcBorders>
            <w:shd w:val="clear" w:color="auto" w:fill="auto"/>
          </w:tcPr>
          <w:p w:rsidR="00B70DBC" w:rsidRPr="00997FC8" w:rsidRDefault="00B70DBC" w:rsidP="00B70DBC">
            <w:pPr>
              <w:spacing w:after="0" w:line="240" w:lineRule="auto"/>
              <w:ind w:hanging="318"/>
              <w:jc w:val="center"/>
              <w:rPr>
                <w:rFonts w:ascii="Courier New" w:hAnsi="Courier New" w:cs="Courier New"/>
                <w:b/>
                <w:bCs/>
                <w:lang w:eastAsia="en-US"/>
              </w:rPr>
            </w:pPr>
          </w:p>
          <w:p w:rsidR="00B70DBC" w:rsidRPr="00997FC8" w:rsidRDefault="00B70DBC" w:rsidP="00536D47">
            <w:pPr>
              <w:spacing w:after="0" w:line="240" w:lineRule="auto"/>
              <w:ind w:hanging="79"/>
              <w:jc w:val="center"/>
              <w:rPr>
                <w:rFonts w:ascii="Courier New" w:hAnsi="Courier New" w:cs="Courier New"/>
                <w:b/>
                <w:bCs/>
              </w:rPr>
            </w:pPr>
            <w:r w:rsidRPr="00997FC8">
              <w:rPr>
                <w:rFonts w:ascii="Courier New" w:hAnsi="Courier New" w:cs="Courier New"/>
                <w:b/>
                <w:bCs/>
                <w:lang w:eastAsia="en-US"/>
              </w:rPr>
              <w:t>15. Потребительский рынок</w:t>
            </w:r>
          </w:p>
        </w:tc>
        <w:tc>
          <w:tcPr>
            <w:tcW w:w="1773" w:type="pct"/>
            <w:gridSpan w:val="4"/>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bCs/>
                <w:color w:val="000000"/>
              </w:rPr>
            </w:pPr>
            <w:r w:rsidRPr="00997FC8">
              <w:rPr>
                <w:rFonts w:ascii="Courier New" w:hAnsi="Courier New" w:cs="Courier New"/>
                <w:b/>
                <w:bCs/>
                <w:color w:val="000000"/>
              </w:rPr>
              <w:t>Сильные стороны</w:t>
            </w:r>
          </w:p>
        </w:tc>
        <w:tc>
          <w:tcPr>
            <w:tcW w:w="1912" w:type="pct"/>
            <w:gridSpan w:val="2"/>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bCs/>
                <w:color w:val="000000"/>
              </w:rPr>
            </w:pPr>
            <w:r w:rsidRPr="00997FC8">
              <w:rPr>
                <w:rFonts w:ascii="Courier New" w:hAnsi="Courier New" w:cs="Courier New"/>
                <w:b/>
                <w:bCs/>
                <w:color w:val="000000"/>
              </w:rPr>
              <w:t>Слабые стороны</w:t>
            </w:r>
          </w:p>
        </w:tc>
      </w:tr>
      <w:tr w:rsidR="00B70DBC" w:rsidRPr="00997FC8" w:rsidTr="00536D47">
        <w:trPr>
          <w:gridBefore w:val="1"/>
          <w:gridAfter w:val="1"/>
          <w:wBefore w:w="41" w:type="pct"/>
          <w:wAfter w:w="15" w:type="pct"/>
          <w:trHeight w:val="637"/>
        </w:trPr>
        <w:tc>
          <w:tcPr>
            <w:tcW w:w="1275" w:type="pct"/>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73" w:type="pct"/>
            <w:gridSpan w:val="4"/>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i/>
                <w:color w:val="000000"/>
                <w:lang w:eastAsia="en-US"/>
              </w:rPr>
            </w:pPr>
            <w:r w:rsidRPr="00997FC8">
              <w:rPr>
                <w:rFonts w:ascii="Courier New" w:hAnsi="Courier New" w:cs="Courier New"/>
                <w:color w:val="000000"/>
                <w:lang w:eastAsia="en-US"/>
              </w:rPr>
              <w:t xml:space="preserve">1. </w:t>
            </w:r>
            <w:r w:rsidRPr="00997FC8">
              <w:rPr>
                <w:rFonts w:ascii="Courier New" w:eastAsia="Calibri" w:hAnsi="Courier New" w:cs="Courier New"/>
                <w:lang w:eastAsia="en-US"/>
              </w:rPr>
              <w:t>Потребительский рынок достаточно развит</w:t>
            </w:r>
          </w:p>
        </w:tc>
        <w:tc>
          <w:tcPr>
            <w:tcW w:w="1897" w:type="pct"/>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eastAsia="Calibri" w:hAnsi="Courier New" w:cs="Courier New"/>
                <w:color w:val="000000"/>
                <w:lang w:eastAsia="en-US"/>
              </w:rPr>
              <w:t>1. Отсутствие объектов оптовой и социальной  торговли.</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1" w:type="pct"/>
          <w:trHeight w:val="418"/>
          <w:tblHeader/>
        </w:trPr>
        <w:tc>
          <w:tcPr>
            <w:tcW w:w="1275" w:type="pct"/>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color w:val="000000"/>
              </w:rPr>
            </w:pPr>
          </w:p>
        </w:tc>
        <w:tc>
          <w:tcPr>
            <w:tcW w:w="1773" w:type="pct"/>
            <w:gridSpan w:val="4"/>
            <w:tcBorders>
              <w:lef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12" w:type="pct"/>
            <w:gridSpan w:val="2"/>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1" w:type="pct"/>
          <w:trHeight w:val="565"/>
        </w:trPr>
        <w:tc>
          <w:tcPr>
            <w:tcW w:w="1275" w:type="pct"/>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73" w:type="pct"/>
            <w:gridSpan w:val="4"/>
            <w:tcBorders>
              <w:lef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r w:rsidRPr="00997FC8">
              <w:rPr>
                <w:rFonts w:ascii="Courier New" w:hAnsi="Courier New" w:cs="Courier New"/>
                <w:color w:val="000000"/>
                <w:lang w:eastAsia="en-US"/>
              </w:rPr>
              <w:t xml:space="preserve">1. </w:t>
            </w:r>
            <w:r w:rsidRPr="00997FC8">
              <w:rPr>
                <w:rFonts w:ascii="Courier New" w:eastAsia="Calibri" w:hAnsi="Courier New" w:cs="Courier New"/>
                <w:lang w:eastAsia="en-US"/>
              </w:rPr>
              <w:t>Развитие инфраструктуры потребительского рынка за счет формирования крупного индустриального центра</w:t>
            </w:r>
          </w:p>
        </w:tc>
        <w:tc>
          <w:tcPr>
            <w:tcW w:w="1912" w:type="pct"/>
            <w:gridSpan w:val="2"/>
            <w:shd w:val="clear" w:color="auto" w:fill="auto"/>
          </w:tcPr>
          <w:p w:rsidR="00B70DBC" w:rsidRPr="00997FC8" w:rsidRDefault="00B70DBC" w:rsidP="00B70DBC">
            <w:pPr>
              <w:spacing w:after="0" w:line="240" w:lineRule="auto"/>
              <w:jc w:val="both"/>
              <w:rPr>
                <w:rFonts w:ascii="Courier New" w:hAnsi="Courier New" w:cs="Courier New"/>
                <w:color w:val="000000"/>
                <w:lang w:eastAsia="en-US"/>
              </w:rPr>
            </w:pPr>
            <w:r w:rsidRPr="00997FC8">
              <w:rPr>
                <w:rFonts w:ascii="Courier New" w:hAnsi="Courier New" w:cs="Courier New"/>
                <w:color w:val="000000"/>
                <w:lang w:eastAsia="en-US"/>
              </w:rPr>
              <w:t xml:space="preserve">1. Миграция населения </w:t>
            </w:r>
          </w:p>
        </w:tc>
      </w:tr>
      <w:tr w:rsidR="00B70DBC" w:rsidRPr="00997FC8" w:rsidTr="00536D47">
        <w:tblPrEx>
          <w:tblLook w:val="04A0"/>
        </w:tblPrEx>
        <w:trPr>
          <w:gridBefore w:val="1"/>
          <w:wBefore w:w="41" w:type="pct"/>
          <w:trHeight w:val="20"/>
        </w:trPr>
        <w:tc>
          <w:tcPr>
            <w:tcW w:w="1275" w:type="pct"/>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b/>
              </w:rPr>
            </w:pPr>
            <w:r w:rsidRPr="00997FC8">
              <w:rPr>
                <w:rFonts w:ascii="Courier New" w:hAnsi="Courier New" w:cs="Courier New"/>
                <w:b/>
                <w:lang w:eastAsia="en-US"/>
              </w:rPr>
              <w:t>16. Бюджетная обеспеченность</w:t>
            </w:r>
          </w:p>
        </w:tc>
        <w:tc>
          <w:tcPr>
            <w:tcW w:w="1773" w:type="pct"/>
            <w:gridSpan w:val="4"/>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Сильные стороны</w:t>
            </w:r>
          </w:p>
        </w:tc>
        <w:tc>
          <w:tcPr>
            <w:tcW w:w="1912" w:type="pct"/>
            <w:gridSpan w:val="2"/>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Слабые стороны</w:t>
            </w:r>
          </w:p>
        </w:tc>
      </w:tr>
      <w:tr w:rsidR="00B70DBC" w:rsidRPr="00997FC8" w:rsidTr="00536D47">
        <w:trPr>
          <w:gridBefore w:val="1"/>
          <w:wBefore w:w="41" w:type="pct"/>
          <w:trHeight w:val="20"/>
        </w:trPr>
        <w:tc>
          <w:tcPr>
            <w:tcW w:w="1275" w:type="pct"/>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73" w:type="pct"/>
            <w:gridSpan w:val="4"/>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eastAsia="Calibri" w:hAnsi="Courier New" w:cs="Courier New"/>
                <w:color w:val="000000"/>
                <w:lang w:eastAsia="en-US"/>
              </w:rPr>
            </w:pPr>
            <w:r w:rsidRPr="00997FC8">
              <w:rPr>
                <w:rFonts w:ascii="Courier New" w:hAnsi="Courier New" w:cs="Courier New"/>
                <w:color w:val="000000"/>
                <w:lang w:eastAsia="en-US"/>
              </w:rPr>
              <w:t>1.</w:t>
            </w:r>
            <w:r w:rsidRPr="00997FC8">
              <w:rPr>
                <w:rFonts w:ascii="Courier New" w:eastAsia="Calibri" w:hAnsi="Courier New" w:cs="Courier New"/>
                <w:color w:val="000000"/>
                <w:lang w:eastAsia="en-US"/>
              </w:rPr>
              <w:t>Проведение мероприятий, направленных на оптимизацию бюджетных расходов.</w:t>
            </w:r>
          </w:p>
          <w:p w:rsidR="00B70DBC" w:rsidRPr="00997FC8" w:rsidRDefault="00B70DBC" w:rsidP="00B70DBC">
            <w:pPr>
              <w:spacing w:after="0" w:line="240" w:lineRule="auto"/>
              <w:jc w:val="center"/>
              <w:rPr>
                <w:rFonts w:ascii="Courier New" w:hAnsi="Courier New" w:cs="Courier New"/>
                <w:color w:val="000000"/>
                <w:lang w:eastAsia="en-US"/>
              </w:rPr>
            </w:pPr>
          </w:p>
        </w:tc>
        <w:tc>
          <w:tcPr>
            <w:tcW w:w="1912" w:type="pct"/>
            <w:gridSpan w:val="2"/>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spacing w:after="0" w:line="240" w:lineRule="auto"/>
              <w:rPr>
                <w:rFonts w:ascii="Courier New" w:eastAsia="Calibri" w:hAnsi="Courier New" w:cs="Courier New"/>
                <w:color w:val="000000"/>
                <w:lang w:eastAsia="en-US"/>
              </w:rPr>
            </w:pPr>
            <w:r w:rsidRPr="00997FC8">
              <w:rPr>
                <w:rFonts w:ascii="Courier New" w:hAnsi="Courier New" w:cs="Courier New"/>
                <w:color w:val="000000"/>
                <w:lang w:eastAsia="en-US"/>
              </w:rPr>
              <w:t xml:space="preserve">1. </w:t>
            </w:r>
            <w:r w:rsidRPr="00997FC8">
              <w:rPr>
                <w:rFonts w:ascii="Courier New" w:eastAsia="Calibri" w:hAnsi="Courier New" w:cs="Courier New"/>
                <w:color w:val="000000"/>
                <w:lang w:eastAsia="en-US"/>
              </w:rPr>
              <w:t>Недостаточная ориентация главных распорядителей и получателей бюджетных средств на обеспечение эффективности расходования бюджетных средств.</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eastAsia="Calibri" w:hAnsi="Courier New" w:cs="Courier New"/>
                <w:lang w:eastAsia="en-US"/>
              </w:rPr>
              <w:t>2. Недостаточная обеспеченность современной компьютерной техникой (программным обеспечением) главных распорядителей и получателей бюджетных средств.</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1" w:type="pct"/>
          <w:trHeight w:val="418"/>
          <w:tblHeader/>
        </w:trPr>
        <w:tc>
          <w:tcPr>
            <w:tcW w:w="1275" w:type="pct"/>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b/>
                <w:color w:val="000000"/>
              </w:rPr>
            </w:pPr>
          </w:p>
        </w:tc>
        <w:tc>
          <w:tcPr>
            <w:tcW w:w="1773" w:type="pct"/>
            <w:gridSpan w:val="4"/>
            <w:tcBorders>
              <w:lef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12" w:type="pct"/>
            <w:gridSpan w:val="2"/>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1" w:type="pct"/>
          <w:trHeight w:val="20"/>
        </w:trPr>
        <w:tc>
          <w:tcPr>
            <w:tcW w:w="1275" w:type="pct"/>
            <w:vMerge/>
            <w:tcBorders>
              <w:left w:val="single" w:sz="4" w:space="0" w:color="auto"/>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color w:val="000000"/>
                <w:lang w:eastAsia="en-US"/>
              </w:rPr>
            </w:pPr>
          </w:p>
        </w:tc>
        <w:tc>
          <w:tcPr>
            <w:tcW w:w="1773" w:type="pct"/>
            <w:gridSpan w:val="4"/>
            <w:tcBorders>
              <w:left w:val="single" w:sz="4" w:space="0" w:color="auto"/>
            </w:tcBorders>
            <w:shd w:val="clear" w:color="auto" w:fill="auto"/>
          </w:tcPr>
          <w:p w:rsidR="00B70DBC" w:rsidRPr="00997FC8" w:rsidRDefault="00B70DBC" w:rsidP="00B70DBC">
            <w:pPr>
              <w:pStyle w:val="a6"/>
              <w:numPr>
                <w:ilvl w:val="0"/>
                <w:numId w:val="31"/>
              </w:numPr>
              <w:spacing w:after="0" w:line="240" w:lineRule="auto"/>
              <w:ind w:left="0"/>
              <w:jc w:val="center"/>
              <w:rPr>
                <w:rFonts w:ascii="Courier New" w:hAnsi="Courier New" w:cs="Courier New"/>
                <w:lang w:eastAsia="en-US"/>
              </w:rPr>
            </w:pPr>
            <w:r w:rsidRPr="00997FC8">
              <w:rPr>
                <w:rFonts w:ascii="Courier New" w:hAnsi="Courier New" w:cs="Courier New"/>
                <w:lang w:eastAsia="en-US"/>
              </w:rPr>
              <w:t xml:space="preserve">Рост собственных </w:t>
            </w:r>
            <w:r w:rsidRPr="00997FC8">
              <w:rPr>
                <w:rFonts w:ascii="Courier New" w:hAnsi="Courier New" w:cs="Courier New"/>
                <w:lang w:eastAsia="en-US"/>
              </w:rPr>
              <w:lastRenderedPageBreak/>
              <w:t>доходов.</w:t>
            </w:r>
          </w:p>
          <w:p w:rsidR="00B70DBC" w:rsidRPr="00997FC8" w:rsidRDefault="00B70DBC" w:rsidP="00B70DBC">
            <w:pPr>
              <w:pStyle w:val="a6"/>
              <w:numPr>
                <w:ilvl w:val="0"/>
                <w:numId w:val="31"/>
              </w:numPr>
              <w:spacing w:after="0" w:line="240" w:lineRule="auto"/>
              <w:ind w:left="0"/>
              <w:jc w:val="center"/>
              <w:rPr>
                <w:rFonts w:ascii="Courier New" w:hAnsi="Courier New" w:cs="Courier New"/>
                <w:lang w:eastAsia="en-US"/>
              </w:rPr>
            </w:pPr>
            <w:r w:rsidRPr="00997FC8">
              <w:rPr>
                <w:rFonts w:ascii="Courier New" w:hAnsi="Courier New" w:cs="Courier New"/>
                <w:lang w:eastAsia="en-US"/>
              </w:rPr>
              <w:t>Снижение долговой нагрузки.</w:t>
            </w:r>
          </w:p>
          <w:p w:rsidR="00B70DBC" w:rsidRPr="00997FC8" w:rsidRDefault="00B70DBC" w:rsidP="00B70DBC">
            <w:pPr>
              <w:spacing w:after="0" w:line="240" w:lineRule="auto"/>
              <w:jc w:val="center"/>
              <w:rPr>
                <w:rFonts w:ascii="Courier New" w:hAnsi="Courier New" w:cs="Courier New"/>
                <w:color w:val="000000"/>
                <w:lang w:eastAsia="en-US"/>
              </w:rPr>
            </w:pPr>
          </w:p>
        </w:tc>
        <w:tc>
          <w:tcPr>
            <w:tcW w:w="1912" w:type="pct"/>
            <w:gridSpan w:val="2"/>
            <w:shd w:val="clear" w:color="auto" w:fill="auto"/>
          </w:tcPr>
          <w:p w:rsidR="00B70DBC" w:rsidRPr="00997FC8" w:rsidRDefault="00B70DBC" w:rsidP="00B70DBC">
            <w:pPr>
              <w:spacing w:after="0" w:line="240" w:lineRule="auto"/>
              <w:rPr>
                <w:rFonts w:ascii="Courier New" w:eastAsia="Calibri" w:hAnsi="Courier New" w:cs="Courier New"/>
                <w:color w:val="000000"/>
                <w:lang w:eastAsia="en-US"/>
              </w:rPr>
            </w:pPr>
            <w:r w:rsidRPr="00997FC8">
              <w:rPr>
                <w:rFonts w:ascii="Courier New" w:hAnsi="Courier New" w:cs="Courier New"/>
                <w:color w:val="000000"/>
                <w:lang w:eastAsia="en-US"/>
              </w:rPr>
              <w:lastRenderedPageBreak/>
              <w:t xml:space="preserve">1. </w:t>
            </w:r>
            <w:r w:rsidRPr="00997FC8">
              <w:rPr>
                <w:rFonts w:ascii="Courier New" w:eastAsia="Calibri" w:hAnsi="Courier New" w:cs="Courier New"/>
                <w:color w:val="000000"/>
                <w:lang w:eastAsia="en-US"/>
              </w:rPr>
              <w:t xml:space="preserve"> Снижение поступлений </w:t>
            </w:r>
            <w:r w:rsidRPr="00997FC8">
              <w:rPr>
                <w:rFonts w:ascii="Courier New" w:eastAsia="Calibri" w:hAnsi="Courier New" w:cs="Courier New"/>
                <w:color w:val="000000"/>
                <w:lang w:eastAsia="en-US"/>
              </w:rPr>
              <w:lastRenderedPageBreak/>
              <w:t xml:space="preserve">НДФЛ в результате уменьшения фонда оплаты труда </w:t>
            </w:r>
          </w:p>
          <w:p w:rsidR="00B70DBC" w:rsidRPr="00997FC8" w:rsidRDefault="00B70DBC" w:rsidP="00B70DBC">
            <w:pPr>
              <w:spacing w:after="0" w:line="240" w:lineRule="auto"/>
              <w:rPr>
                <w:rFonts w:ascii="Courier New" w:eastAsia="Calibri" w:hAnsi="Courier New" w:cs="Courier New"/>
                <w:color w:val="000000"/>
                <w:lang w:eastAsia="en-US"/>
              </w:rPr>
            </w:pPr>
            <w:r w:rsidRPr="00997FC8">
              <w:rPr>
                <w:rFonts w:ascii="Courier New" w:eastAsia="Calibri" w:hAnsi="Courier New" w:cs="Courier New"/>
                <w:color w:val="000000"/>
                <w:lang w:eastAsia="en-US"/>
              </w:rPr>
              <w:t xml:space="preserve">2. Снижение финансовой поддержки из областного бюджета. </w:t>
            </w:r>
          </w:p>
          <w:p w:rsidR="00B70DBC" w:rsidRPr="00997FC8" w:rsidRDefault="00B70DBC" w:rsidP="00B70DBC">
            <w:pPr>
              <w:spacing w:after="0" w:line="240" w:lineRule="auto"/>
              <w:rPr>
                <w:rFonts w:ascii="Courier New" w:eastAsia="Calibri" w:hAnsi="Courier New" w:cs="Courier New"/>
                <w:color w:val="000000"/>
                <w:lang w:eastAsia="en-US"/>
              </w:rPr>
            </w:pPr>
            <w:r w:rsidRPr="00997FC8">
              <w:rPr>
                <w:rFonts w:ascii="Courier New" w:eastAsia="Calibri" w:hAnsi="Courier New" w:cs="Courier New"/>
                <w:color w:val="000000"/>
                <w:lang w:eastAsia="en-US"/>
              </w:rPr>
              <w:t>3. Рост расходных обязательств бюджета в условиях ограниченности финансовых ресурсов.</w:t>
            </w:r>
          </w:p>
          <w:p w:rsidR="00B70DBC" w:rsidRPr="00997FC8" w:rsidRDefault="00B70DBC" w:rsidP="00B70DBC">
            <w:pPr>
              <w:spacing w:after="0" w:line="240" w:lineRule="auto"/>
              <w:rPr>
                <w:rFonts w:ascii="Courier New" w:eastAsia="Calibri" w:hAnsi="Courier New" w:cs="Courier New"/>
                <w:lang w:eastAsia="en-US"/>
              </w:rPr>
            </w:pPr>
            <w:r w:rsidRPr="00997FC8">
              <w:rPr>
                <w:rFonts w:ascii="Courier New" w:eastAsia="Calibri" w:hAnsi="Courier New" w:cs="Courier New"/>
                <w:lang w:eastAsia="en-US"/>
              </w:rPr>
              <w:t>4. Увеличение долговой нагрузки.</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eastAsia="Calibri" w:hAnsi="Courier New" w:cs="Courier New"/>
                <w:lang w:eastAsia="en-US"/>
              </w:rPr>
              <w:t>5. Рост просроченной задолженности по долговым обязательствам.</w:t>
            </w:r>
          </w:p>
        </w:tc>
      </w:tr>
      <w:tr w:rsidR="00B70DBC" w:rsidRPr="00997FC8" w:rsidTr="00536D47">
        <w:tblPrEx>
          <w:tblLook w:val="04A0"/>
        </w:tblPrEx>
        <w:trPr>
          <w:gridBefore w:val="1"/>
          <w:wBefore w:w="41" w:type="pct"/>
          <w:trHeight w:val="20"/>
        </w:trPr>
        <w:tc>
          <w:tcPr>
            <w:tcW w:w="1275" w:type="pct"/>
            <w:vMerge w:val="restart"/>
            <w:tcBorders>
              <w:top w:val="single" w:sz="4" w:space="0" w:color="auto"/>
              <w:left w:val="single" w:sz="4" w:space="0" w:color="auto"/>
              <w:bottom w:val="single" w:sz="4" w:space="0" w:color="5E7530"/>
              <w:right w:val="single" w:sz="4" w:space="0" w:color="auto"/>
            </w:tcBorders>
            <w:shd w:val="clear" w:color="auto" w:fill="auto"/>
          </w:tcPr>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lang w:eastAsia="en-US"/>
              </w:rPr>
            </w:pPr>
          </w:p>
          <w:p w:rsidR="00B70DBC" w:rsidRPr="00997FC8" w:rsidRDefault="00B70DBC" w:rsidP="00B70DBC">
            <w:pPr>
              <w:spacing w:after="0" w:line="240" w:lineRule="auto"/>
              <w:jc w:val="center"/>
              <w:rPr>
                <w:rFonts w:ascii="Courier New" w:hAnsi="Courier New" w:cs="Courier New"/>
                <w:b/>
              </w:rPr>
            </w:pPr>
            <w:r w:rsidRPr="00997FC8">
              <w:rPr>
                <w:rFonts w:ascii="Courier New" w:hAnsi="Courier New" w:cs="Courier New"/>
                <w:b/>
                <w:lang w:eastAsia="en-US"/>
              </w:rPr>
              <w:t>17. Труд и занятость</w:t>
            </w:r>
          </w:p>
        </w:tc>
        <w:tc>
          <w:tcPr>
            <w:tcW w:w="1773" w:type="pct"/>
            <w:gridSpan w:val="4"/>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Сильные стороны</w:t>
            </w:r>
          </w:p>
        </w:tc>
        <w:tc>
          <w:tcPr>
            <w:tcW w:w="1912" w:type="pct"/>
            <w:gridSpan w:val="2"/>
            <w:tcBorders>
              <w:top w:val="single" w:sz="4" w:space="0" w:color="auto"/>
              <w:left w:val="single" w:sz="4" w:space="0" w:color="auto"/>
              <w:bottom w:val="single" w:sz="4" w:space="0" w:color="auto"/>
              <w:right w:val="single" w:sz="4" w:space="0" w:color="auto"/>
            </w:tcBorders>
            <w:shd w:val="clear" w:color="auto" w:fill="auto"/>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Слабые стороны</w:t>
            </w:r>
          </w:p>
        </w:tc>
      </w:tr>
      <w:tr w:rsidR="00B70DBC" w:rsidRPr="00997FC8" w:rsidTr="00536D47">
        <w:trPr>
          <w:gridBefore w:val="1"/>
          <w:wBefore w:w="41" w:type="pct"/>
          <w:trHeight w:val="20"/>
        </w:trPr>
        <w:tc>
          <w:tcPr>
            <w:tcW w:w="1275" w:type="pct"/>
            <w:vMerge/>
            <w:tcBorders>
              <w:left w:val="single" w:sz="4" w:space="0" w:color="auto"/>
              <w:right w:val="single" w:sz="4" w:space="0" w:color="auto"/>
            </w:tcBorders>
            <w:shd w:val="clear" w:color="auto" w:fill="FFFFFF"/>
          </w:tcPr>
          <w:p w:rsidR="00B70DBC" w:rsidRPr="00997FC8" w:rsidRDefault="00B70DBC" w:rsidP="00B70DBC">
            <w:pPr>
              <w:spacing w:after="0" w:line="240" w:lineRule="auto"/>
              <w:jc w:val="center"/>
              <w:rPr>
                <w:rFonts w:ascii="Courier New" w:hAnsi="Courier New" w:cs="Courier New"/>
                <w:color w:val="FFFFFF"/>
                <w:lang w:eastAsia="en-US"/>
              </w:rPr>
            </w:pPr>
          </w:p>
        </w:tc>
        <w:tc>
          <w:tcPr>
            <w:tcW w:w="1773" w:type="pct"/>
            <w:gridSpan w:val="4"/>
            <w:tcBorders>
              <w:top w:val="single" w:sz="4" w:space="0" w:color="auto"/>
              <w:left w:val="single" w:sz="4" w:space="0" w:color="auto"/>
              <w:bottom w:val="single" w:sz="4" w:space="0" w:color="auto"/>
              <w:right w:val="single" w:sz="4" w:space="0" w:color="auto"/>
            </w:tcBorders>
            <w:shd w:val="clear" w:color="auto" w:fill="FFFFFF"/>
          </w:tcPr>
          <w:p w:rsidR="00B70DBC" w:rsidRPr="00997FC8" w:rsidRDefault="00B70DBC" w:rsidP="00B70DBC">
            <w:pPr>
              <w:pStyle w:val="a6"/>
              <w:numPr>
                <w:ilvl w:val="0"/>
                <w:numId w:val="32"/>
              </w:numPr>
              <w:spacing w:after="0" w:line="240" w:lineRule="auto"/>
              <w:ind w:left="0"/>
              <w:jc w:val="center"/>
              <w:rPr>
                <w:rFonts w:ascii="Courier New" w:hAnsi="Courier New" w:cs="Courier New"/>
                <w:color w:val="000000"/>
                <w:lang w:eastAsia="en-US"/>
              </w:rPr>
            </w:pPr>
            <w:r w:rsidRPr="00997FC8">
              <w:rPr>
                <w:rFonts w:ascii="Courier New" w:hAnsi="Courier New" w:cs="Courier New"/>
                <w:color w:val="000000"/>
                <w:lang w:eastAsia="en-US"/>
              </w:rPr>
              <w:t>Наличие  свободной рабочей силы</w:t>
            </w:r>
          </w:p>
          <w:p w:rsidR="00B70DBC" w:rsidRPr="00997FC8" w:rsidRDefault="00B70DBC" w:rsidP="00B70DBC">
            <w:pPr>
              <w:spacing w:after="0" w:line="240" w:lineRule="auto"/>
              <w:jc w:val="center"/>
              <w:rPr>
                <w:rFonts w:ascii="Courier New" w:hAnsi="Courier New" w:cs="Courier New"/>
                <w:i/>
                <w:color w:val="000000"/>
                <w:lang w:eastAsia="en-US"/>
              </w:rPr>
            </w:pPr>
          </w:p>
        </w:tc>
        <w:tc>
          <w:tcPr>
            <w:tcW w:w="1912" w:type="pct"/>
            <w:gridSpan w:val="2"/>
            <w:tcBorders>
              <w:top w:val="single" w:sz="4" w:space="0" w:color="auto"/>
              <w:left w:val="single" w:sz="4" w:space="0" w:color="auto"/>
              <w:bottom w:val="single" w:sz="4" w:space="0" w:color="auto"/>
              <w:right w:val="single" w:sz="4" w:space="0" w:color="auto"/>
            </w:tcBorders>
            <w:shd w:val="clear" w:color="auto" w:fill="FFFFFF"/>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 Неразвитость социальной инфраструктуры, способствующая миграционному оттоку населения и потери значительного кадрового потенциала, квалифицированных специалистов и молодежи.</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2. Структурный дисбаланс спроса и предложения на рынке труда, несоответствие профессионально-квалификационного состава безработных и востребованных специальностей.</w:t>
            </w:r>
          </w:p>
        </w:tc>
      </w:tr>
      <w:tr w:rsidR="00B70DBC" w:rsidRPr="00997FC8" w:rsidTr="00536D47">
        <w:tblPrEx>
          <w:tblLook w:val="04A0"/>
        </w:tblPrEx>
        <w:trPr>
          <w:gridBefore w:val="1"/>
          <w:wBefore w:w="41" w:type="pct"/>
          <w:trHeight w:val="418"/>
        </w:trPr>
        <w:tc>
          <w:tcPr>
            <w:tcW w:w="1275" w:type="pct"/>
            <w:vMerge/>
            <w:tcBorders>
              <w:left w:val="single" w:sz="4" w:space="0" w:color="auto"/>
              <w:bottom w:val="single" w:sz="4" w:space="0" w:color="5E7530"/>
              <w:right w:val="single" w:sz="4" w:space="0" w:color="auto"/>
            </w:tcBorders>
            <w:shd w:val="clear" w:color="auto" w:fill="FFFFFF"/>
          </w:tcPr>
          <w:p w:rsidR="00B70DBC" w:rsidRPr="00997FC8" w:rsidRDefault="00B70DBC" w:rsidP="00B70DBC">
            <w:pPr>
              <w:spacing w:after="0" w:line="240" w:lineRule="auto"/>
              <w:jc w:val="center"/>
              <w:rPr>
                <w:rFonts w:ascii="Courier New" w:hAnsi="Courier New" w:cs="Courier New"/>
                <w:b/>
                <w:color w:val="FFFFFF"/>
              </w:rPr>
            </w:pPr>
            <w:bookmarkStart w:id="0" w:name="_Toc410399580"/>
            <w:bookmarkStart w:id="1" w:name="_Toc422236027"/>
            <w:bookmarkStart w:id="2" w:name="_Toc425346084"/>
            <w:bookmarkStart w:id="3" w:name="_Toc425346359"/>
            <w:bookmarkStart w:id="4" w:name="_Toc429470674"/>
          </w:p>
        </w:tc>
        <w:tc>
          <w:tcPr>
            <w:tcW w:w="1773" w:type="pct"/>
            <w:gridSpan w:val="4"/>
            <w:tcBorders>
              <w:top w:val="single" w:sz="4" w:space="0" w:color="auto"/>
              <w:left w:val="single" w:sz="4" w:space="0" w:color="auto"/>
              <w:bottom w:val="single" w:sz="4" w:space="0" w:color="auto"/>
              <w:right w:val="single" w:sz="4" w:space="0" w:color="auto"/>
            </w:tcBorders>
            <w:shd w:val="clear" w:color="auto" w:fill="FFFFFF"/>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Возможности</w:t>
            </w:r>
          </w:p>
        </w:tc>
        <w:tc>
          <w:tcPr>
            <w:tcW w:w="1912" w:type="pct"/>
            <w:gridSpan w:val="2"/>
            <w:tcBorders>
              <w:top w:val="single" w:sz="4" w:space="0" w:color="auto"/>
              <w:left w:val="single" w:sz="4" w:space="0" w:color="auto"/>
              <w:bottom w:val="single" w:sz="4" w:space="0" w:color="auto"/>
              <w:right w:val="single" w:sz="4" w:space="0" w:color="auto"/>
            </w:tcBorders>
            <w:shd w:val="clear" w:color="auto" w:fill="FFFFFF"/>
          </w:tcPr>
          <w:p w:rsidR="00B70DBC" w:rsidRPr="00997FC8" w:rsidRDefault="00B70DBC" w:rsidP="00B70DBC">
            <w:pPr>
              <w:keepNext/>
              <w:spacing w:after="0" w:line="240" w:lineRule="auto"/>
              <w:jc w:val="center"/>
              <w:rPr>
                <w:rFonts w:ascii="Courier New" w:hAnsi="Courier New" w:cs="Courier New"/>
                <w:b/>
                <w:color w:val="000000"/>
              </w:rPr>
            </w:pPr>
            <w:r w:rsidRPr="00997FC8">
              <w:rPr>
                <w:rFonts w:ascii="Courier New" w:hAnsi="Courier New" w:cs="Courier New"/>
                <w:b/>
                <w:color w:val="000000"/>
              </w:rPr>
              <w:t>Угрозы</w:t>
            </w:r>
          </w:p>
        </w:tc>
      </w:tr>
      <w:tr w:rsidR="00B70DBC" w:rsidRPr="00997FC8" w:rsidTr="00536D47">
        <w:tblPrEx>
          <w:tblLook w:val="04A0"/>
        </w:tblPrEx>
        <w:trPr>
          <w:gridBefore w:val="1"/>
          <w:wBefore w:w="41" w:type="pct"/>
          <w:trHeight w:val="20"/>
        </w:trPr>
        <w:tc>
          <w:tcPr>
            <w:tcW w:w="1275" w:type="pct"/>
            <w:vMerge/>
            <w:tcBorders>
              <w:left w:val="single" w:sz="4" w:space="0" w:color="auto"/>
              <w:bottom w:val="single" w:sz="4" w:space="0" w:color="auto"/>
              <w:right w:val="single" w:sz="4" w:space="0" w:color="auto"/>
            </w:tcBorders>
            <w:shd w:val="clear" w:color="auto" w:fill="FFFFFF"/>
          </w:tcPr>
          <w:p w:rsidR="00B70DBC" w:rsidRPr="00997FC8" w:rsidRDefault="00B70DBC" w:rsidP="00B70DBC">
            <w:pPr>
              <w:spacing w:after="0" w:line="240" w:lineRule="auto"/>
              <w:jc w:val="center"/>
              <w:rPr>
                <w:rFonts w:ascii="Courier New" w:hAnsi="Courier New" w:cs="Courier New"/>
                <w:color w:val="FFFFFF"/>
                <w:lang w:eastAsia="en-US"/>
              </w:rPr>
            </w:pPr>
          </w:p>
        </w:tc>
        <w:tc>
          <w:tcPr>
            <w:tcW w:w="1773" w:type="pct"/>
            <w:gridSpan w:val="4"/>
            <w:tcBorders>
              <w:top w:val="single" w:sz="4" w:space="0" w:color="auto"/>
              <w:left w:val="single" w:sz="4" w:space="0" w:color="auto"/>
              <w:bottom w:val="single" w:sz="4" w:space="0" w:color="auto"/>
              <w:right w:val="single" w:sz="4" w:space="0" w:color="auto"/>
            </w:tcBorders>
            <w:shd w:val="clear" w:color="auto" w:fill="FFFFFF"/>
          </w:tcPr>
          <w:p w:rsidR="00B70DBC" w:rsidRPr="00997FC8" w:rsidRDefault="00B70DBC" w:rsidP="00B70DBC">
            <w:pPr>
              <w:spacing w:after="0" w:line="240" w:lineRule="auto"/>
              <w:jc w:val="center"/>
              <w:rPr>
                <w:rFonts w:ascii="Courier New" w:hAnsi="Courier New" w:cs="Courier New"/>
                <w:color w:val="000000"/>
                <w:lang w:eastAsia="en-US"/>
              </w:rPr>
            </w:pPr>
            <w:r w:rsidRPr="00997FC8">
              <w:rPr>
                <w:rFonts w:ascii="Courier New" w:hAnsi="Courier New" w:cs="Courier New"/>
                <w:color w:val="000000"/>
                <w:lang w:eastAsia="en-US"/>
              </w:rPr>
              <w:t>1. Повышение уровня жизни и снижения уровня безработицы будет способствовать закреплению трудовых ресурсов</w:t>
            </w:r>
          </w:p>
          <w:p w:rsidR="00B70DBC" w:rsidRPr="00997FC8" w:rsidRDefault="00B70DBC" w:rsidP="00B70DBC">
            <w:pPr>
              <w:spacing w:after="0" w:line="240" w:lineRule="auto"/>
              <w:jc w:val="center"/>
              <w:rPr>
                <w:rFonts w:ascii="Courier New" w:hAnsi="Courier New" w:cs="Courier New"/>
                <w:color w:val="000000"/>
                <w:lang w:eastAsia="en-US"/>
              </w:rPr>
            </w:pPr>
          </w:p>
        </w:tc>
        <w:tc>
          <w:tcPr>
            <w:tcW w:w="1912" w:type="pct"/>
            <w:gridSpan w:val="2"/>
            <w:tcBorders>
              <w:top w:val="single" w:sz="4" w:space="0" w:color="auto"/>
              <w:left w:val="single" w:sz="4" w:space="0" w:color="auto"/>
              <w:bottom w:val="single" w:sz="4" w:space="0" w:color="auto"/>
              <w:right w:val="single" w:sz="4" w:space="0" w:color="auto"/>
            </w:tcBorders>
            <w:shd w:val="clear" w:color="auto" w:fill="FFFFFF"/>
          </w:tcPr>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1</w:t>
            </w:r>
            <w:r w:rsidRPr="00997FC8">
              <w:rPr>
                <w:rFonts w:ascii="Courier New" w:hAnsi="Courier New" w:cs="Courier New"/>
                <w:color w:val="000000"/>
              </w:rPr>
              <w:t>.</w:t>
            </w:r>
            <w:r w:rsidRPr="00997FC8">
              <w:rPr>
                <w:rFonts w:ascii="Courier New" w:hAnsi="Courier New" w:cs="Courier New"/>
                <w:color w:val="000000"/>
                <w:lang w:eastAsia="en-US"/>
              </w:rPr>
              <w:t>Сокращение численности трудоспособного населения в трудоспособном возрасте, вследствие негативных демографических и миграционных явлений.</w:t>
            </w:r>
          </w:p>
          <w:p w:rsidR="00B70DBC" w:rsidRPr="00997FC8" w:rsidRDefault="00B70DBC" w:rsidP="00B70DBC">
            <w:pPr>
              <w:spacing w:after="0" w:line="240" w:lineRule="auto"/>
              <w:rPr>
                <w:rFonts w:ascii="Courier New" w:hAnsi="Courier New" w:cs="Courier New"/>
                <w:color w:val="000000"/>
                <w:lang w:eastAsia="en-US"/>
              </w:rPr>
            </w:pPr>
            <w:r w:rsidRPr="00997FC8">
              <w:rPr>
                <w:rFonts w:ascii="Courier New" w:hAnsi="Courier New" w:cs="Courier New"/>
                <w:color w:val="000000"/>
                <w:lang w:eastAsia="en-US"/>
              </w:rPr>
              <w:t>2. Риски роста безработицы и структурных изменений на рынке труда</w:t>
            </w:r>
          </w:p>
        </w:tc>
      </w:tr>
      <w:bookmarkEnd w:id="0"/>
      <w:bookmarkEnd w:id="1"/>
      <w:bookmarkEnd w:id="2"/>
      <w:bookmarkEnd w:id="3"/>
      <w:bookmarkEnd w:id="4"/>
    </w:tbl>
    <w:p w:rsidR="00B70DBC" w:rsidRPr="00997FC8" w:rsidRDefault="00B70DBC" w:rsidP="00B70DBC">
      <w:pPr>
        <w:tabs>
          <w:tab w:val="left" w:pos="1080"/>
        </w:tabs>
        <w:ind w:firstLine="709"/>
        <w:jc w:val="both"/>
        <w:rPr>
          <w:rFonts w:ascii="Arial" w:hAnsi="Arial" w:cs="Arial"/>
          <w:sz w:val="24"/>
          <w:szCs w:val="24"/>
        </w:rPr>
      </w:pPr>
    </w:p>
    <w:p w:rsidR="00B70DBC" w:rsidRPr="00997FC8" w:rsidRDefault="00B70DBC" w:rsidP="00536D47">
      <w:pPr>
        <w:autoSpaceDE w:val="0"/>
        <w:autoSpaceDN w:val="0"/>
        <w:adjustRightInd w:val="0"/>
        <w:spacing w:after="0" w:line="240" w:lineRule="auto"/>
        <w:ind w:firstLine="709"/>
        <w:jc w:val="both"/>
        <w:rPr>
          <w:rFonts w:ascii="Arial" w:hAnsi="Arial" w:cs="Arial"/>
          <w:sz w:val="24"/>
          <w:szCs w:val="24"/>
        </w:rPr>
      </w:pPr>
      <w:r w:rsidRPr="00997FC8">
        <w:rPr>
          <w:rFonts w:ascii="Arial" w:hAnsi="Arial" w:cs="Arial"/>
          <w:sz w:val="24"/>
          <w:szCs w:val="24"/>
        </w:rPr>
        <w:t xml:space="preserve">На основании проведенного </w:t>
      </w:r>
      <w:r w:rsidRPr="00997FC8">
        <w:rPr>
          <w:rFonts w:ascii="Arial" w:hAnsi="Arial" w:cs="Arial"/>
          <w:sz w:val="24"/>
          <w:szCs w:val="24"/>
          <w:lang w:val="en-US"/>
        </w:rPr>
        <w:t>SWOT</w:t>
      </w:r>
      <w:r w:rsidRPr="00997FC8">
        <w:rPr>
          <w:rFonts w:ascii="Arial" w:hAnsi="Arial" w:cs="Arial"/>
          <w:sz w:val="24"/>
          <w:szCs w:val="24"/>
        </w:rPr>
        <w:t>-анализа выявлены основные проблемы социально-экономического развития поселения:</w:t>
      </w:r>
    </w:p>
    <w:p w:rsidR="00B70DBC" w:rsidRPr="00997FC8" w:rsidRDefault="00B70DBC" w:rsidP="00536D47">
      <w:pPr>
        <w:spacing w:after="0" w:line="240" w:lineRule="auto"/>
        <w:ind w:firstLine="709"/>
        <w:rPr>
          <w:rFonts w:ascii="Arial" w:hAnsi="Arial" w:cs="Arial"/>
          <w:b/>
          <w:sz w:val="24"/>
          <w:szCs w:val="24"/>
        </w:rPr>
      </w:pPr>
      <w:r w:rsidRPr="00997FC8">
        <w:rPr>
          <w:rFonts w:ascii="Arial" w:hAnsi="Arial" w:cs="Arial"/>
          <w:b/>
          <w:sz w:val="24"/>
          <w:szCs w:val="24"/>
        </w:rPr>
        <w:t>Образование</w:t>
      </w:r>
    </w:p>
    <w:p w:rsidR="00B70DBC" w:rsidRPr="00997FC8" w:rsidRDefault="00B70DBC" w:rsidP="00536D47">
      <w:pPr>
        <w:pStyle w:val="a6"/>
        <w:widowControl w:val="0"/>
        <w:numPr>
          <w:ilvl w:val="0"/>
          <w:numId w:val="6"/>
        </w:numPr>
        <w:suppressAutoHyphens/>
        <w:spacing w:after="0" w:line="240" w:lineRule="auto"/>
        <w:ind w:left="0" w:firstLine="709"/>
        <w:jc w:val="both"/>
        <w:rPr>
          <w:rFonts w:ascii="Arial" w:hAnsi="Arial" w:cs="Arial"/>
          <w:sz w:val="24"/>
          <w:szCs w:val="24"/>
        </w:rPr>
      </w:pPr>
      <w:r w:rsidRPr="00997FC8">
        <w:rPr>
          <w:rFonts w:ascii="Arial" w:hAnsi="Arial" w:cs="Arial"/>
          <w:sz w:val="24"/>
          <w:szCs w:val="24"/>
        </w:rPr>
        <w:t xml:space="preserve">Изношенность материально-технической базы объектов образования </w:t>
      </w:r>
    </w:p>
    <w:p w:rsidR="00B70DBC" w:rsidRPr="00997FC8" w:rsidRDefault="00B70DBC" w:rsidP="00536D47">
      <w:pPr>
        <w:pStyle w:val="a6"/>
        <w:widowControl w:val="0"/>
        <w:numPr>
          <w:ilvl w:val="0"/>
          <w:numId w:val="6"/>
        </w:numPr>
        <w:suppressAutoHyphens/>
        <w:spacing w:after="0" w:line="240" w:lineRule="auto"/>
        <w:ind w:left="0" w:firstLine="709"/>
        <w:jc w:val="both"/>
        <w:rPr>
          <w:rFonts w:ascii="Arial" w:hAnsi="Arial" w:cs="Arial"/>
          <w:bCs/>
          <w:sz w:val="24"/>
          <w:szCs w:val="24"/>
        </w:rPr>
      </w:pPr>
      <w:r w:rsidRPr="00997FC8">
        <w:rPr>
          <w:rFonts w:ascii="Arial" w:hAnsi="Arial" w:cs="Arial"/>
          <w:sz w:val="24"/>
          <w:szCs w:val="24"/>
        </w:rPr>
        <w:t>Недостаток квалифицированных кадров – учителей предметников</w:t>
      </w:r>
      <w:r w:rsidRPr="00997FC8">
        <w:rPr>
          <w:rFonts w:ascii="Arial" w:hAnsi="Arial" w:cs="Arial"/>
          <w:bCs/>
          <w:sz w:val="24"/>
          <w:szCs w:val="24"/>
        </w:rPr>
        <w:t>.</w:t>
      </w:r>
    </w:p>
    <w:p w:rsidR="00B70DBC" w:rsidRPr="00997FC8" w:rsidRDefault="00B70DBC" w:rsidP="00536D47">
      <w:pPr>
        <w:pStyle w:val="a6"/>
        <w:widowControl w:val="0"/>
        <w:numPr>
          <w:ilvl w:val="0"/>
          <w:numId w:val="6"/>
        </w:numPr>
        <w:suppressAutoHyphens/>
        <w:spacing w:after="0" w:line="240" w:lineRule="auto"/>
        <w:ind w:left="0" w:firstLine="709"/>
        <w:jc w:val="both"/>
        <w:rPr>
          <w:rFonts w:ascii="Arial" w:hAnsi="Arial" w:cs="Arial"/>
          <w:bCs/>
          <w:sz w:val="24"/>
          <w:szCs w:val="24"/>
        </w:rPr>
      </w:pPr>
      <w:r w:rsidRPr="00997FC8">
        <w:rPr>
          <w:rFonts w:ascii="Arial" w:hAnsi="Arial" w:cs="Arial"/>
          <w:bCs/>
          <w:sz w:val="24"/>
          <w:szCs w:val="24"/>
        </w:rPr>
        <w:t xml:space="preserve">Увеличение количества детей с ОВЗ. </w:t>
      </w:r>
    </w:p>
    <w:p w:rsidR="00B70DBC" w:rsidRPr="00997FC8" w:rsidRDefault="00B70DBC" w:rsidP="00536D47">
      <w:pPr>
        <w:pStyle w:val="a6"/>
        <w:widowControl w:val="0"/>
        <w:numPr>
          <w:ilvl w:val="0"/>
          <w:numId w:val="6"/>
        </w:numPr>
        <w:suppressAutoHyphens/>
        <w:spacing w:after="0" w:line="240" w:lineRule="auto"/>
        <w:ind w:left="0" w:firstLine="709"/>
        <w:jc w:val="both"/>
        <w:rPr>
          <w:rFonts w:ascii="Arial" w:hAnsi="Arial" w:cs="Arial"/>
          <w:bCs/>
          <w:sz w:val="24"/>
          <w:szCs w:val="24"/>
        </w:rPr>
      </w:pPr>
      <w:r w:rsidRPr="00997FC8">
        <w:rPr>
          <w:rFonts w:ascii="Arial" w:hAnsi="Arial" w:cs="Arial"/>
          <w:bCs/>
          <w:sz w:val="24"/>
          <w:szCs w:val="24"/>
        </w:rPr>
        <w:t xml:space="preserve">Недостаточно реализована доступная среда образовательных объектов для инвалидов и других МГН. </w:t>
      </w:r>
    </w:p>
    <w:p w:rsidR="00B70DBC" w:rsidRPr="00997FC8" w:rsidRDefault="00B70DBC" w:rsidP="00536D47">
      <w:pPr>
        <w:spacing w:after="0" w:line="240" w:lineRule="auto"/>
        <w:ind w:firstLine="709"/>
        <w:rPr>
          <w:rFonts w:ascii="Arial" w:hAnsi="Arial" w:cs="Arial"/>
          <w:b/>
          <w:sz w:val="24"/>
          <w:szCs w:val="24"/>
        </w:rPr>
      </w:pPr>
      <w:r w:rsidRPr="00997FC8">
        <w:rPr>
          <w:rFonts w:ascii="Arial" w:hAnsi="Arial" w:cs="Arial"/>
          <w:b/>
          <w:sz w:val="24"/>
          <w:szCs w:val="24"/>
        </w:rPr>
        <w:t>Здравоохранение</w:t>
      </w:r>
    </w:p>
    <w:p w:rsidR="00B70DBC" w:rsidRPr="00997FC8" w:rsidRDefault="00B70DBC" w:rsidP="00536D47">
      <w:pPr>
        <w:pStyle w:val="a6"/>
        <w:numPr>
          <w:ilvl w:val="0"/>
          <w:numId w:val="6"/>
        </w:numPr>
        <w:spacing w:after="0" w:line="240" w:lineRule="auto"/>
        <w:ind w:left="0" w:firstLine="709"/>
        <w:jc w:val="both"/>
        <w:rPr>
          <w:rFonts w:ascii="Arial" w:hAnsi="Arial" w:cs="Arial"/>
          <w:sz w:val="24"/>
          <w:szCs w:val="24"/>
        </w:rPr>
      </w:pPr>
      <w:r w:rsidRPr="00997FC8">
        <w:rPr>
          <w:rFonts w:ascii="Arial" w:hAnsi="Arial" w:cs="Arial"/>
          <w:sz w:val="24"/>
          <w:szCs w:val="24"/>
        </w:rPr>
        <w:t>Кадровый дефицит медицинских работников;</w:t>
      </w:r>
    </w:p>
    <w:p w:rsidR="00B70DBC" w:rsidRPr="00997FC8" w:rsidRDefault="00B70DBC" w:rsidP="00536D47">
      <w:pPr>
        <w:pStyle w:val="a6"/>
        <w:numPr>
          <w:ilvl w:val="0"/>
          <w:numId w:val="6"/>
        </w:numPr>
        <w:spacing w:after="0" w:line="240" w:lineRule="auto"/>
        <w:ind w:left="0" w:firstLine="709"/>
        <w:jc w:val="both"/>
        <w:rPr>
          <w:rFonts w:ascii="Arial" w:hAnsi="Arial" w:cs="Arial"/>
          <w:sz w:val="24"/>
          <w:szCs w:val="24"/>
        </w:rPr>
      </w:pPr>
      <w:r w:rsidRPr="00997FC8">
        <w:rPr>
          <w:rFonts w:ascii="Arial" w:hAnsi="Arial" w:cs="Arial"/>
          <w:sz w:val="24"/>
          <w:szCs w:val="24"/>
        </w:rPr>
        <w:lastRenderedPageBreak/>
        <w:t>Высокий износ и несоответствие зданий требованиям санитарных норм и порядков оказания медицинской помощи;</w:t>
      </w:r>
    </w:p>
    <w:p w:rsidR="00B70DBC" w:rsidRPr="00997FC8" w:rsidRDefault="00B70DBC" w:rsidP="00536D47">
      <w:pPr>
        <w:pStyle w:val="a6"/>
        <w:numPr>
          <w:ilvl w:val="0"/>
          <w:numId w:val="6"/>
        </w:numPr>
        <w:spacing w:after="0" w:line="240" w:lineRule="auto"/>
        <w:ind w:left="0" w:firstLine="709"/>
        <w:jc w:val="both"/>
        <w:rPr>
          <w:rFonts w:ascii="Arial" w:hAnsi="Arial" w:cs="Arial"/>
          <w:sz w:val="24"/>
          <w:szCs w:val="24"/>
        </w:rPr>
      </w:pPr>
      <w:r w:rsidRPr="00997FC8">
        <w:rPr>
          <w:rFonts w:ascii="Arial" w:hAnsi="Arial" w:cs="Arial"/>
          <w:sz w:val="24"/>
          <w:szCs w:val="24"/>
        </w:rPr>
        <w:t>Отсутствие службы специализированной скорой медицинской помощи;</w:t>
      </w:r>
    </w:p>
    <w:p w:rsidR="00B70DBC" w:rsidRPr="00997FC8" w:rsidRDefault="00B70DBC" w:rsidP="00536D47">
      <w:pPr>
        <w:pStyle w:val="a6"/>
        <w:numPr>
          <w:ilvl w:val="0"/>
          <w:numId w:val="6"/>
        </w:numPr>
        <w:spacing w:after="0" w:line="240" w:lineRule="auto"/>
        <w:ind w:left="0" w:firstLine="709"/>
        <w:jc w:val="both"/>
        <w:rPr>
          <w:rFonts w:ascii="Arial" w:hAnsi="Arial" w:cs="Arial"/>
          <w:sz w:val="24"/>
          <w:szCs w:val="24"/>
        </w:rPr>
      </w:pPr>
      <w:r w:rsidRPr="00997FC8">
        <w:rPr>
          <w:rFonts w:ascii="Arial" w:hAnsi="Arial" w:cs="Arial"/>
          <w:sz w:val="24"/>
          <w:szCs w:val="24"/>
        </w:rPr>
        <w:t>Недостаточная транспортная доступность.</w:t>
      </w:r>
    </w:p>
    <w:p w:rsidR="00B70DBC" w:rsidRPr="00997FC8" w:rsidRDefault="00B70DBC" w:rsidP="00536D47">
      <w:pPr>
        <w:widowControl w:val="0"/>
        <w:suppressAutoHyphens/>
        <w:spacing w:after="0" w:line="240" w:lineRule="auto"/>
        <w:ind w:firstLine="709"/>
        <w:contextualSpacing/>
        <w:jc w:val="both"/>
        <w:rPr>
          <w:rFonts w:ascii="Arial" w:hAnsi="Arial" w:cs="Arial"/>
          <w:b/>
          <w:bCs/>
          <w:sz w:val="24"/>
          <w:szCs w:val="24"/>
        </w:rPr>
      </w:pPr>
      <w:r w:rsidRPr="00997FC8">
        <w:rPr>
          <w:rFonts w:ascii="Arial" w:hAnsi="Arial" w:cs="Arial"/>
          <w:b/>
          <w:bCs/>
          <w:sz w:val="24"/>
          <w:szCs w:val="24"/>
        </w:rPr>
        <w:t>Культура</w:t>
      </w:r>
    </w:p>
    <w:p w:rsidR="00B70DBC" w:rsidRPr="00997FC8" w:rsidRDefault="00B70DBC" w:rsidP="00536D47">
      <w:pPr>
        <w:pStyle w:val="a6"/>
        <w:widowControl w:val="0"/>
        <w:numPr>
          <w:ilvl w:val="0"/>
          <w:numId w:val="15"/>
        </w:numPr>
        <w:suppressAutoHyphens/>
        <w:spacing w:after="0" w:line="240" w:lineRule="auto"/>
        <w:ind w:left="0" w:firstLine="709"/>
        <w:jc w:val="both"/>
        <w:rPr>
          <w:rFonts w:ascii="Arial" w:hAnsi="Arial" w:cs="Arial"/>
          <w:sz w:val="24"/>
          <w:szCs w:val="24"/>
        </w:rPr>
      </w:pPr>
      <w:r w:rsidRPr="00997FC8">
        <w:rPr>
          <w:rFonts w:ascii="Arial" w:hAnsi="Arial" w:cs="Arial"/>
          <w:sz w:val="24"/>
          <w:szCs w:val="24"/>
        </w:rPr>
        <w:t>Недостаточная материально – техническая база.</w:t>
      </w:r>
    </w:p>
    <w:p w:rsidR="00B70DBC" w:rsidRPr="00997FC8" w:rsidRDefault="00B70DBC" w:rsidP="00536D47">
      <w:pPr>
        <w:pStyle w:val="a6"/>
        <w:widowControl w:val="0"/>
        <w:numPr>
          <w:ilvl w:val="0"/>
          <w:numId w:val="14"/>
        </w:numPr>
        <w:suppressAutoHyphens/>
        <w:spacing w:after="0" w:line="240" w:lineRule="auto"/>
        <w:ind w:left="0" w:firstLine="709"/>
        <w:jc w:val="both"/>
        <w:rPr>
          <w:rFonts w:ascii="Arial" w:hAnsi="Arial" w:cs="Arial"/>
          <w:sz w:val="24"/>
          <w:szCs w:val="24"/>
        </w:rPr>
      </w:pPr>
      <w:r w:rsidRPr="00997FC8">
        <w:rPr>
          <w:rFonts w:ascii="Arial" w:hAnsi="Arial" w:cs="Arial"/>
          <w:sz w:val="24"/>
          <w:szCs w:val="24"/>
        </w:rPr>
        <w:t>Недостаток специалистов, в т.ч. хореографов, режиссёров.</w:t>
      </w:r>
    </w:p>
    <w:p w:rsidR="00B70DBC" w:rsidRPr="00997FC8" w:rsidRDefault="00B70DBC" w:rsidP="00536D47">
      <w:pPr>
        <w:pStyle w:val="a6"/>
        <w:widowControl w:val="0"/>
        <w:numPr>
          <w:ilvl w:val="0"/>
          <w:numId w:val="14"/>
        </w:numPr>
        <w:suppressAutoHyphens/>
        <w:spacing w:after="0" w:line="240" w:lineRule="auto"/>
        <w:ind w:left="0" w:firstLine="709"/>
        <w:jc w:val="both"/>
        <w:rPr>
          <w:rFonts w:ascii="Arial" w:hAnsi="Arial" w:cs="Arial"/>
          <w:sz w:val="24"/>
          <w:szCs w:val="24"/>
        </w:rPr>
      </w:pPr>
      <w:r w:rsidRPr="00997FC8">
        <w:rPr>
          <w:rFonts w:ascii="Arial" w:hAnsi="Arial" w:cs="Arial"/>
          <w:sz w:val="24"/>
          <w:szCs w:val="24"/>
        </w:rPr>
        <w:t>Техническое состояние клубов неудовлетворительное. Требуется капитальный ремонт объектов культуры в населенных пунктах (д. Новое Приречье.).</w:t>
      </w:r>
    </w:p>
    <w:p w:rsidR="00B70DBC" w:rsidRPr="00997FC8" w:rsidRDefault="00B70DBC" w:rsidP="00536D47">
      <w:pPr>
        <w:widowControl w:val="0"/>
        <w:suppressAutoHyphens/>
        <w:spacing w:after="0" w:line="240" w:lineRule="auto"/>
        <w:ind w:firstLine="709"/>
        <w:contextualSpacing/>
        <w:jc w:val="both"/>
        <w:rPr>
          <w:rFonts w:ascii="Arial" w:hAnsi="Arial" w:cs="Arial"/>
          <w:b/>
          <w:sz w:val="24"/>
          <w:szCs w:val="24"/>
        </w:rPr>
      </w:pPr>
      <w:r w:rsidRPr="00997FC8">
        <w:rPr>
          <w:rFonts w:ascii="Arial" w:hAnsi="Arial" w:cs="Arial"/>
          <w:b/>
          <w:sz w:val="24"/>
          <w:szCs w:val="24"/>
        </w:rPr>
        <w:t>Физическая культура и спорт</w:t>
      </w:r>
    </w:p>
    <w:p w:rsidR="00B70DBC" w:rsidRPr="00997FC8" w:rsidRDefault="00B70DBC" w:rsidP="00536D47">
      <w:pPr>
        <w:pStyle w:val="a6"/>
        <w:numPr>
          <w:ilvl w:val="0"/>
          <w:numId w:val="5"/>
        </w:numPr>
        <w:spacing w:after="0" w:line="240" w:lineRule="auto"/>
        <w:ind w:left="0" w:firstLine="709"/>
        <w:jc w:val="both"/>
        <w:rPr>
          <w:rFonts w:ascii="Arial" w:hAnsi="Arial" w:cs="Arial"/>
          <w:sz w:val="24"/>
          <w:szCs w:val="24"/>
        </w:rPr>
      </w:pPr>
      <w:r w:rsidRPr="00997FC8">
        <w:rPr>
          <w:rFonts w:ascii="Arial" w:hAnsi="Arial" w:cs="Arial"/>
          <w:sz w:val="24"/>
          <w:szCs w:val="24"/>
        </w:rPr>
        <w:t>Нехватка спортивного инвентаря и спортивных сооружений.</w:t>
      </w:r>
    </w:p>
    <w:p w:rsidR="00B70DBC" w:rsidRPr="00997FC8" w:rsidRDefault="00B70DBC" w:rsidP="00536D47">
      <w:pPr>
        <w:pStyle w:val="a6"/>
        <w:numPr>
          <w:ilvl w:val="0"/>
          <w:numId w:val="5"/>
        </w:numPr>
        <w:spacing w:after="0" w:line="240" w:lineRule="auto"/>
        <w:ind w:left="0" w:firstLine="709"/>
        <w:jc w:val="both"/>
        <w:rPr>
          <w:rFonts w:ascii="Arial" w:hAnsi="Arial" w:cs="Arial"/>
          <w:sz w:val="24"/>
          <w:szCs w:val="24"/>
        </w:rPr>
      </w:pPr>
      <w:r w:rsidRPr="00997FC8">
        <w:rPr>
          <w:rFonts w:ascii="Arial" w:hAnsi="Arial" w:cs="Arial"/>
          <w:sz w:val="24"/>
          <w:szCs w:val="24"/>
        </w:rPr>
        <w:t>Отсутствие поселкового спортивного зала и стадиона.</w:t>
      </w:r>
    </w:p>
    <w:p w:rsidR="00B70DBC" w:rsidRPr="00997FC8" w:rsidRDefault="00B70DBC" w:rsidP="00536D47">
      <w:pPr>
        <w:pStyle w:val="a6"/>
        <w:numPr>
          <w:ilvl w:val="0"/>
          <w:numId w:val="5"/>
        </w:numPr>
        <w:spacing w:after="0" w:line="240" w:lineRule="auto"/>
        <w:ind w:left="0" w:firstLine="709"/>
        <w:jc w:val="both"/>
        <w:rPr>
          <w:rFonts w:ascii="Arial" w:hAnsi="Arial" w:cs="Arial"/>
          <w:sz w:val="24"/>
          <w:szCs w:val="24"/>
        </w:rPr>
      </w:pPr>
      <w:r w:rsidRPr="00997FC8">
        <w:rPr>
          <w:rFonts w:ascii="Arial" w:hAnsi="Arial" w:cs="Arial"/>
          <w:sz w:val="24"/>
          <w:szCs w:val="24"/>
        </w:rPr>
        <w:t>Дефицит мест для занятий спортом  для молодежи в возрасте от 16 до 22 лет.</w:t>
      </w:r>
    </w:p>
    <w:p w:rsidR="00B70DBC" w:rsidRPr="00997FC8" w:rsidRDefault="00B70DBC" w:rsidP="00536D47">
      <w:pPr>
        <w:spacing w:after="0" w:line="240" w:lineRule="auto"/>
        <w:ind w:firstLine="709"/>
        <w:rPr>
          <w:rFonts w:ascii="Arial" w:hAnsi="Arial" w:cs="Arial"/>
          <w:b/>
          <w:sz w:val="24"/>
          <w:szCs w:val="24"/>
        </w:rPr>
      </w:pPr>
      <w:r w:rsidRPr="00997FC8">
        <w:rPr>
          <w:rFonts w:ascii="Arial" w:hAnsi="Arial" w:cs="Arial"/>
          <w:b/>
          <w:sz w:val="24"/>
          <w:szCs w:val="24"/>
        </w:rPr>
        <w:t>Молодежная политика</w:t>
      </w:r>
    </w:p>
    <w:p w:rsidR="00B70DBC" w:rsidRPr="00997FC8" w:rsidRDefault="00B70DBC" w:rsidP="00536D47">
      <w:pPr>
        <w:pStyle w:val="a6"/>
        <w:widowControl w:val="0"/>
        <w:numPr>
          <w:ilvl w:val="0"/>
          <w:numId w:val="7"/>
        </w:numPr>
        <w:suppressAutoHyphens/>
        <w:spacing w:after="0" w:line="240" w:lineRule="auto"/>
        <w:ind w:left="0" w:firstLine="709"/>
        <w:jc w:val="both"/>
        <w:rPr>
          <w:rFonts w:ascii="Arial" w:hAnsi="Arial" w:cs="Arial"/>
          <w:sz w:val="24"/>
          <w:szCs w:val="24"/>
        </w:rPr>
      </w:pPr>
      <w:r w:rsidRPr="00997FC8">
        <w:rPr>
          <w:rFonts w:ascii="Arial" w:hAnsi="Arial" w:cs="Arial"/>
          <w:sz w:val="24"/>
          <w:szCs w:val="24"/>
        </w:rPr>
        <w:t>Недостаток специалистов по работе с молодежью.</w:t>
      </w:r>
    </w:p>
    <w:p w:rsidR="00B70DBC" w:rsidRPr="00997FC8" w:rsidRDefault="00B70DBC" w:rsidP="00536D47">
      <w:pPr>
        <w:pStyle w:val="a6"/>
        <w:widowControl w:val="0"/>
        <w:numPr>
          <w:ilvl w:val="0"/>
          <w:numId w:val="7"/>
        </w:numPr>
        <w:suppressAutoHyphens/>
        <w:spacing w:after="0" w:line="240" w:lineRule="auto"/>
        <w:ind w:left="0" w:firstLine="709"/>
        <w:jc w:val="both"/>
        <w:rPr>
          <w:rFonts w:ascii="Arial" w:hAnsi="Arial" w:cs="Arial"/>
          <w:sz w:val="24"/>
          <w:szCs w:val="24"/>
        </w:rPr>
      </w:pPr>
      <w:r w:rsidRPr="00997FC8">
        <w:rPr>
          <w:rFonts w:ascii="Arial" w:hAnsi="Arial" w:cs="Arial"/>
          <w:sz w:val="24"/>
          <w:szCs w:val="24"/>
        </w:rPr>
        <w:t>Нехватка рабочих мест для молодых специалистов.</w:t>
      </w:r>
    </w:p>
    <w:p w:rsidR="00B70DBC" w:rsidRPr="00997FC8" w:rsidRDefault="00B70DBC" w:rsidP="00536D47">
      <w:pPr>
        <w:pStyle w:val="a6"/>
        <w:widowControl w:val="0"/>
        <w:numPr>
          <w:ilvl w:val="0"/>
          <w:numId w:val="7"/>
        </w:numPr>
        <w:suppressAutoHyphens/>
        <w:spacing w:after="0" w:line="240" w:lineRule="auto"/>
        <w:ind w:left="0" w:firstLine="709"/>
        <w:jc w:val="both"/>
        <w:rPr>
          <w:rFonts w:ascii="Arial" w:hAnsi="Arial" w:cs="Arial"/>
          <w:sz w:val="24"/>
          <w:szCs w:val="24"/>
        </w:rPr>
      </w:pPr>
      <w:r w:rsidRPr="00997FC8">
        <w:rPr>
          <w:rFonts w:ascii="Arial" w:hAnsi="Arial" w:cs="Arial"/>
          <w:sz w:val="24"/>
          <w:szCs w:val="24"/>
        </w:rPr>
        <w:t>Низкая обеспеченность жильем молодежи.</w:t>
      </w:r>
    </w:p>
    <w:p w:rsidR="00B70DBC" w:rsidRPr="00997FC8" w:rsidRDefault="00B70DBC" w:rsidP="00536D47">
      <w:pPr>
        <w:pStyle w:val="a6"/>
        <w:widowControl w:val="0"/>
        <w:numPr>
          <w:ilvl w:val="0"/>
          <w:numId w:val="7"/>
        </w:numPr>
        <w:suppressAutoHyphens/>
        <w:spacing w:after="0" w:line="240" w:lineRule="auto"/>
        <w:ind w:left="0" w:firstLine="709"/>
        <w:jc w:val="both"/>
        <w:rPr>
          <w:rFonts w:ascii="Arial" w:hAnsi="Arial" w:cs="Arial"/>
          <w:sz w:val="24"/>
          <w:szCs w:val="24"/>
        </w:rPr>
      </w:pPr>
      <w:r w:rsidRPr="00997FC8">
        <w:rPr>
          <w:rFonts w:ascii="Arial" w:hAnsi="Arial" w:cs="Arial"/>
          <w:sz w:val="24"/>
          <w:szCs w:val="24"/>
        </w:rPr>
        <w:t>Отток молодежи из сельской местности.</w:t>
      </w:r>
    </w:p>
    <w:p w:rsidR="00B70DBC" w:rsidRPr="00997FC8" w:rsidRDefault="00B70DBC" w:rsidP="00536D47">
      <w:pPr>
        <w:pStyle w:val="a6"/>
        <w:widowControl w:val="0"/>
        <w:numPr>
          <w:ilvl w:val="0"/>
          <w:numId w:val="7"/>
        </w:numPr>
        <w:suppressAutoHyphens/>
        <w:spacing w:after="0" w:line="240" w:lineRule="auto"/>
        <w:ind w:left="0" w:firstLine="709"/>
        <w:jc w:val="both"/>
        <w:rPr>
          <w:rFonts w:ascii="Arial" w:hAnsi="Arial" w:cs="Arial"/>
          <w:sz w:val="24"/>
          <w:szCs w:val="24"/>
        </w:rPr>
      </w:pPr>
      <w:r w:rsidRPr="00997FC8">
        <w:rPr>
          <w:rFonts w:ascii="Arial" w:hAnsi="Arial" w:cs="Arial"/>
          <w:sz w:val="24"/>
          <w:szCs w:val="24"/>
        </w:rPr>
        <w:t>Рост социально-негативных явлений в молодежной среде.</w:t>
      </w:r>
    </w:p>
    <w:p w:rsidR="00B70DBC" w:rsidRPr="00997FC8" w:rsidRDefault="00B70DBC" w:rsidP="00536D47">
      <w:pPr>
        <w:pStyle w:val="a6"/>
        <w:widowControl w:val="0"/>
        <w:suppressAutoHyphens/>
        <w:spacing w:after="0" w:line="240" w:lineRule="auto"/>
        <w:ind w:left="0" w:firstLine="709"/>
        <w:jc w:val="both"/>
        <w:rPr>
          <w:rFonts w:ascii="Arial" w:hAnsi="Arial" w:cs="Arial"/>
          <w:b/>
          <w:sz w:val="24"/>
          <w:szCs w:val="24"/>
        </w:rPr>
      </w:pPr>
      <w:r w:rsidRPr="00997FC8">
        <w:rPr>
          <w:rFonts w:ascii="Arial" w:hAnsi="Arial" w:cs="Arial"/>
          <w:b/>
          <w:sz w:val="24"/>
          <w:szCs w:val="24"/>
        </w:rPr>
        <w:t>Жилищно-коммунальное хозяйство</w:t>
      </w:r>
    </w:p>
    <w:p w:rsidR="00B70DBC" w:rsidRPr="00997FC8" w:rsidRDefault="00B70DBC" w:rsidP="00536D47">
      <w:pPr>
        <w:pStyle w:val="a6"/>
        <w:numPr>
          <w:ilvl w:val="0"/>
          <w:numId w:val="8"/>
        </w:numPr>
        <w:spacing w:after="0" w:line="240" w:lineRule="auto"/>
        <w:ind w:left="0" w:firstLine="709"/>
        <w:jc w:val="both"/>
        <w:rPr>
          <w:rFonts w:ascii="Arial" w:hAnsi="Arial" w:cs="Arial"/>
          <w:sz w:val="24"/>
          <w:szCs w:val="24"/>
        </w:rPr>
      </w:pPr>
      <w:r w:rsidRPr="00997FC8">
        <w:rPr>
          <w:rFonts w:ascii="Arial" w:hAnsi="Arial" w:cs="Arial"/>
          <w:sz w:val="24"/>
          <w:szCs w:val="24"/>
        </w:rPr>
        <w:t xml:space="preserve">Объекты коммунального назначения не переданы на обслуживание предприятиям ЖКХ на законном основании, что приводит к невозможности утверждения экономически обоснованных тарифов и получения субсидий областного бюджета на возмещение недополученных доходов.  </w:t>
      </w:r>
    </w:p>
    <w:p w:rsidR="00B70DBC" w:rsidRPr="00997FC8" w:rsidRDefault="00B70DBC" w:rsidP="00536D47">
      <w:pPr>
        <w:pStyle w:val="a6"/>
        <w:numPr>
          <w:ilvl w:val="0"/>
          <w:numId w:val="8"/>
        </w:numPr>
        <w:spacing w:after="0" w:line="240" w:lineRule="auto"/>
        <w:ind w:left="0" w:firstLine="709"/>
        <w:jc w:val="both"/>
        <w:rPr>
          <w:rFonts w:ascii="Arial" w:hAnsi="Arial" w:cs="Arial"/>
          <w:sz w:val="24"/>
          <w:szCs w:val="24"/>
        </w:rPr>
      </w:pPr>
      <w:r w:rsidRPr="00997FC8">
        <w:rPr>
          <w:rFonts w:ascii="Arial" w:hAnsi="Arial" w:cs="Arial"/>
          <w:sz w:val="24"/>
          <w:szCs w:val="24"/>
        </w:rPr>
        <w:t>Сложная финансово-экономическая ситуация предприятий жилищно-коммунального хозяйства.</w:t>
      </w:r>
    </w:p>
    <w:p w:rsidR="00B70DBC" w:rsidRPr="00997FC8" w:rsidRDefault="00B70DBC" w:rsidP="00536D47">
      <w:pPr>
        <w:pStyle w:val="a6"/>
        <w:numPr>
          <w:ilvl w:val="0"/>
          <w:numId w:val="8"/>
        </w:numPr>
        <w:spacing w:after="0" w:line="240" w:lineRule="auto"/>
        <w:ind w:left="0" w:firstLine="709"/>
        <w:jc w:val="both"/>
        <w:rPr>
          <w:rFonts w:ascii="Arial" w:hAnsi="Arial" w:cs="Arial"/>
          <w:sz w:val="24"/>
          <w:szCs w:val="24"/>
        </w:rPr>
      </w:pPr>
      <w:r w:rsidRPr="00997FC8">
        <w:rPr>
          <w:rFonts w:ascii="Arial" w:hAnsi="Arial" w:cs="Arial"/>
          <w:sz w:val="24"/>
          <w:szCs w:val="24"/>
        </w:rPr>
        <w:t>Отсутствие куста скважин для забора питьевой воды</w:t>
      </w:r>
    </w:p>
    <w:p w:rsidR="00B70DBC" w:rsidRPr="00997FC8" w:rsidRDefault="00B70DBC" w:rsidP="00536D47">
      <w:pPr>
        <w:pStyle w:val="a6"/>
        <w:numPr>
          <w:ilvl w:val="0"/>
          <w:numId w:val="8"/>
        </w:numPr>
        <w:spacing w:after="0" w:line="240" w:lineRule="auto"/>
        <w:ind w:left="0" w:firstLine="709"/>
        <w:jc w:val="both"/>
        <w:rPr>
          <w:rFonts w:ascii="Arial" w:hAnsi="Arial" w:cs="Arial"/>
          <w:sz w:val="24"/>
          <w:szCs w:val="24"/>
        </w:rPr>
      </w:pPr>
      <w:r w:rsidRPr="00997FC8">
        <w:rPr>
          <w:rFonts w:ascii="Arial" w:hAnsi="Arial" w:cs="Arial"/>
          <w:sz w:val="24"/>
          <w:szCs w:val="24"/>
        </w:rPr>
        <w:t>Изношенность сетей летнего водоснабжения.</w:t>
      </w:r>
    </w:p>
    <w:p w:rsidR="00B70DBC" w:rsidRPr="00997FC8" w:rsidRDefault="00B70DBC" w:rsidP="00536D47">
      <w:pPr>
        <w:pStyle w:val="a6"/>
        <w:numPr>
          <w:ilvl w:val="0"/>
          <w:numId w:val="8"/>
        </w:numPr>
        <w:spacing w:after="0" w:line="240" w:lineRule="auto"/>
        <w:ind w:left="0" w:firstLine="709"/>
        <w:jc w:val="both"/>
        <w:rPr>
          <w:rFonts w:ascii="Arial" w:hAnsi="Arial" w:cs="Arial"/>
          <w:sz w:val="24"/>
          <w:szCs w:val="24"/>
        </w:rPr>
      </w:pPr>
      <w:r w:rsidRPr="00997FC8">
        <w:rPr>
          <w:rFonts w:ascii="Arial" w:hAnsi="Arial" w:cs="Arial"/>
          <w:sz w:val="24"/>
          <w:szCs w:val="24"/>
        </w:rPr>
        <w:t>Слабое благоустройство поселения.</w:t>
      </w:r>
    </w:p>
    <w:p w:rsidR="00B70DBC" w:rsidRPr="00997FC8" w:rsidRDefault="00B70DBC" w:rsidP="00536D47">
      <w:pPr>
        <w:spacing w:after="0" w:line="240" w:lineRule="auto"/>
        <w:ind w:firstLine="709"/>
        <w:jc w:val="both"/>
        <w:rPr>
          <w:rFonts w:ascii="Arial" w:hAnsi="Arial" w:cs="Arial"/>
          <w:b/>
          <w:sz w:val="24"/>
          <w:szCs w:val="24"/>
        </w:rPr>
      </w:pPr>
      <w:r w:rsidRPr="00997FC8">
        <w:rPr>
          <w:rFonts w:ascii="Arial" w:hAnsi="Arial" w:cs="Arial"/>
          <w:b/>
          <w:sz w:val="24"/>
          <w:szCs w:val="24"/>
        </w:rPr>
        <w:t>Лесозаготовительная отрасль</w:t>
      </w:r>
    </w:p>
    <w:p w:rsidR="00B70DBC" w:rsidRPr="00997FC8" w:rsidRDefault="00B70DBC" w:rsidP="00536D47">
      <w:pPr>
        <w:pStyle w:val="a6"/>
        <w:numPr>
          <w:ilvl w:val="0"/>
          <w:numId w:val="9"/>
        </w:numPr>
        <w:spacing w:after="0" w:line="240" w:lineRule="auto"/>
        <w:ind w:left="0" w:firstLine="709"/>
        <w:jc w:val="both"/>
        <w:rPr>
          <w:rFonts w:ascii="Arial" w:hAnsi="Arial" w:cs="Arial"/>
          <w:i/>
          <w:sz w:val="24"/>
          <w:szCs w:val="24"/>
          <w:u w:val="single"/>
        </w:rPr>
      </w:pPr>
      <w:r w:rsidRPr="00997FC8">
        <w:rPr>
          <w:rFonts w:ascii="Arial" w:hAnsi="Arial" w:cs="Arial"/>
          <w:sz w:val="24"/>
          <w:szCs w:val="24"/>
        </w:rPr>
        <w:t>Незаконная рубка леса.</w:t>
      </w:r>
    </w:p>
    <w:p w:rsidR="00B70DBC" w:rsidRPr="00997FC8" w:rsidRDefault="00B70DBC" w:rsidP="00536D47">
      <w:pPr>
        <w:pStyle w:val="a6"/>
        <w:numPr>
          <w:ilvl w:val="0"/>
          <w:numId w:val="9"/>
        </w:numPr>
        <w:spacing w:after="0" w:line="240" w:lineRule="auto"/>
        <w:ind w:left="0" w:firstLine="709"/>
        <w:jc w:val="both"/>
        <w:rPr>
          <w:rFonts w:ascii="Arial" w:hAnsi="Arial" w:cs="Arial"/>
          <w:sz w:val="24"/>
          <w:szCs w:val="24"/>
        </w:rPr>
      </w:pPr>
      <w:r w:rsidRPr="00997FC8">
        <w:rPr>
          <w:rFonts w:ascii="Arial" w:hAnsi="Arial" w:cs="Arial"/>
          <w:sz w:val="24"/>
          <w:szCs w:val="24"/>
        </w:rPr>
        <w:t xml:space="preserve">Нанесение ущерба лесному фонду пожарами. </w:t>
      </w:r>
    </w:p>
    <w:p w:rsidR="00B70DBC" w:rsidRPr="00997FC8" w:rsidRDefault="00B70DBC" w:rsidP="00536D47">
      <w:pPr>
        <w:pStyle w:val="a6"/>
        <w:spacing w:after="0" w:line="240" w:lineRule="auto"/>
        <w:ind w:left="0" w:firstLine="709"/>
        <w:jc w:val="both"/>
        <w:rPr>
          <w:rFonts w:ascii="Arial" w:hAnsi="Arial" w:cs="Arial"/>
          <w:b/>
          <w:sz w:val="24"/>
          <w:szCs w:val="24"/>
        </w:rPr>
      </w:pPr>
      <w:r w:rsidRPr="00997FC8">
        <w:rPr>
          <w:rFonts w:ascii="Arial" w:hAnsi="Arial" w:cs="Arial"/>
          <w:b/>
          <w:sz w:val="24"/>
          <w:szCs w:val="24"/>
        </w:rPr>
        <w:t>Сельское хозяйство</w:t>
      </w:r>
    </w:p>
    <w:p w:rsidR="00B70DBC" w:rsidRPr="00997FC8" w:rsidRDefault="00B70DBC" w:rsidP="00536D47">
      <w:pPr>
        <w:pStyle w:val="a6"/>
        <w:numPr>
          <w:ilvl w:val="0"/>
          <w:numId w:val="10"/>
        </w:numPr>
        <w:spacing w:after="0" w:line="240" w:lineRule="auto"/>
        <w:ind w:left="0" w:firstLine="709"/>
        <w:jc w:val="both"/>
        <w:rPr>
          <w:rFonts w:ascii="Arial" w:hAnsi="Arial" w:cs="Arial"/>
          <w:sz w:val="24"/>
          <w:szCs w:val="24"/>
        </w:rPr>
      </w:pPr>
      <w:r w:rsidRPr="00997FC8">
        <w:rPr>
          <w:rFonts w:ascii="Arial" w:hAnsi="Arial" w:cs="Arial"/>
          <w:sz w:val="24"/>
          <w:szCs w:val="24"/>
        </w:rPr>
        <w:t>Недостаток оборотных и основных средств, квалифицированных кадров, низкая финансовая устойчивость большинства сельхозпроизводителей</w:t>
      </w:r>
      <w:proofErr w:type="gramStart"/>
      <w:r w:rsidRPr="00997FC8">
        <w:rPr>
          <w:rFonts w:ascii="Arial" w:hAnsi="Arial" w:cs="Arial"/>
          <w:sz w:val="24"/>
          <w:szCs w:val="24"/>
        </w:rPr>
        <w:t xml:space="preserve"> .</w:t>
      </w:r>
      <w:proofErr w:type="gramEnd"/>
    </w:p>
    <w:p w:rsidR="00B70DBC" w:rsidRPr="00997FC8" w:rsidRDefault="00B70DBC" w:rsidP="00536D47">
      <w:pPr>
        <w:pStyle w:val="a6"/>
        <w:numPr>
          <w:ilvl w:val="0"/>
          <w:numId w:val="10"/>
        </w:numPr>
        <w:spacing w:after="0" w:line="240" w:lineRule="auto"/>
        <w:ind w:left="0" w:firstLine="709"/>
        <w:jc w:val="both"/>
        <w:rPr>
          <w:rFonts w:ascii="Arial" w:hAnsi="Arial" w:cs="Arial"/>
          <w:sz w:val="24"/>
          <w:szCs w:val="24"/>
        </w:rPr>
      </w:pPr>
      <w:proofErr w:type="gramStart"/>
      <w:r w:rsidRPr="00997FC8">
        <w:rPr>
          <w:rFonts w:ascii="Arial" w:hAnsi="Arial" w:cs="Arial"/>
          <w:sz w:val="24"/>
          <w:szCs w:val="24"/>
        </w:rPr>
        <w:t>Существенный</w:t>
      </w:r>
      <w:proofErr w:type="gramEnd"/>
      <w:r w:rsidRPr="00997FC8">
        <w:rPr>
          <w:rFonts w:ascii="Arial" w:hAnsi="Arial" w:cs="Arial"/>
          <w:sz w:val="24"/>
          <w:szCs w:val="24"/>
        </w:rPr>
        <w:t xml:space="preserve"> </w:t>
      </w:r>
      <w:proofErr w:type="spellStart"/>
      <w:r w:rsidRPr="00997FC8">
        <w:rPr>
          <w:rFonts w:ascii="Arial" w:hAnsi="Arial" w:cs="Arial"/>
          <w:sz w:val="24"/>
          <w:szCs w:val="24"/>
        </w:rPr>
        <w:t>диспаритет</w:t>
      </w:r>
      <w:proofErr w:type="spellEnd"/>
      <w:r w:rsidRPr="00997FC8">
        <w:rPr>
          <w:rFonts w:ascii="Arial" w:hAnsi="Arial" w:cs="Arial"/>
          <w:sz w:val="24"/>
          <w:szCs w:val="24"/>
        </w:rPr>
        <w:t xml:space="preserve"> цен на сельскохозяйственную продукцию и энергоносители, удобрения, сельхозтехнику.</w:t>
      </w:r>
    </w:p>
    <w:p w:rsidR="00B70DBC" w:rsidRPr="00997FC8" w:rsidRDefault="00B70DBC" w:rsidP="00536D47">
      <w:pPr>
        <w:pStyle w:val="a6"/>
        <w:spacing w:after="0" w:line="240" w:lineRule="auto"/>
        <w:ind w:left="0" w:firstLine="709"/>
        <w:jc w:val="both"/>
        <w:rPr>
          <w:rFonts w:ascii="Arial" w:hAnsi="Arial" w:cs="Arial"/>
          <w:b/>
          <w:sz w:val="24"/>
          <w:szCs w:val="24"/>
        </w:rPr>
      </w:pPr>
      <w:r w:rsidRPr="00997FC8">
        <w:rPr>
          <w:rFonts w:ascii="Arial" w:hAnsi="Arial" w:cs="Arial"/>
          <w:b/>
          <w:sz w:val="24"/>
          <w:szCs w:val="24"/>
        </w:rPr>
        <w:t>Малый бизнес</w:t>
      </w:r>
    </w:p>
    <w:p w:rsidR="00B70DBC" w:rsidRPr="00997FC8" w:rsidRDefault="00B70DBC" w:rsidP="00536D47">
      <w:pPr>
        <w:numPr>
          <w:ilvl w:val="0"/>
          <w:numId w:val="11"/>
        </w:numPr>
        <w:spacing w:after="0" w:line="240" w:lineRule="auto"/>
        <w:ind w:left="0" w:firstLine="709"/>
        <w:jc w:val="both"/>
        <w:rPr>
          <w:rFonts w:ascii="Arial" w:hAnsi="Arial" w:cs="Arial"/>
          <w:sz w:val="24"/>
          <w:szCs w:val="24"/>
        </w:rPr>
      </w:pPr>
      <w:r w:rsidRPr="00997FC8">
        <w:rPr>
          <w:rFonts w:ascii="Arial" w:hAnsi="Arial" w:cs="Arial"/>
          <w:sz w:val="24"/>
          <w:szCs w:val="24"/>
        </w:rPr>
        <w:t xml:space="preserve"> Недостаточная информированность СМСП по различным вопросам предпринимательской деятельности;</w:t>
      </w:r>
    </w:p>
    <w:p w:rsidR="00B70DBC" w:rsidRPr="00997FC8" w:rsidRDefault="00B70DBC" w:rsidP="00536D47">
      <w:pPr>
        <w:numPr>
          <w:ilvl w:val="0"/>
          <w:numId w:val="11"/>
        </w:numPr>
        <w:spacing w:after="0" w:line="240" w:lineRule="auto"/>
        <w:ind w:left="0" w:firstLine="709"/>
        <w:jc w:val="both"/>
        <w:rPr>
          <w:rFonts w:ascii="Arial" w:hAnsi="Arial" w:cs="Arial"/>
          <w:sz w:val="24"/>
          <w:szCs w:val="24"/>
        </w:rPr>
      </w:pPr>
      <w:r w:rsidRPr="00997FC8">
        <w:rPr>
          <w:rFonts w:ascii="Arial" w:hAnsi="Arial" w:cs="Arial"/>
          <w:sz w:val="24"/>
          <w:szCs w:val="24"/>
        </w:rPr>
        <w:t>Дефицит квалифицированных кадров;</w:t>
      </w:r>
    </w:p>
    <w:p w:rsidR="00B70DBC" w:rsidRPr="00997FC8" w:rsidRDefault="00B70DBC" w:rsidP="00536D47">
      <w:pPr>
        <w:numPr>
          <w:ilvl w:val="0"/>
          <w:numId w:val="11"/>
        </w:numPr>
        <w:spacing w:after="0" w:line="240" w:lineRule="auto"/>
        <w:ind w:left="0" w:firstLine="709"/>
        <w:jc w:val="both"/>
        <w:rPr>
          <w:rFonts w:ascii="Arial" w:hAnsi="Arial" w:cs="Arial"/>
          <w:sz w:val="24"/>
          <w:szCs w:val="24"/>
        </w:rPr>
      </w:pPr>
      <w:r w:rsidRPr="00997FC8">
        <w:rPr>
          <w:rFonts w:ascii="Arial" w:hAnsi="Arial" w:cs="Arial"/>
          <w:sz w:val="24"/>
          <w:szCs w:val="24"/>
        </w:rPr>
        <w:t>Осторожное отношение к предпринимательству значительной части населения, отсутствие у граждан, желающих заниматься предпринимательством, необходимых знаний и навыков;</w:t>
      </w:r>
    </w:p>
    <w:p w:rsidR="00B70DBC" w:rsidRPr="00997FC8" w:rsidRDefault="00B70DBC" w:rsidP="00536D47">
      <w:pPr>
        <w:numPr>
          <w:ilvl w:val="0"/>
          <w:numId w:val="11"/>
        </w:numPr>
        <w:spacing w:after="0" w:line="240" w:lineRule="auto"/>
        <w:ind w:left="0" w:firstLine="709"/>
        <w:jc w:val="both"/>
        <w:rPr>
          <w:rFonts w:ascii="Arial" w:hAnsi="Arial" w:cs="Arial"/>
          <w:sz w:val="24"/>
          <w:szCs w:val="24"/>
        </w:rPr>
      </w:pPr>
      <w:r w:rsidRPr="00997FC8">
        <w:rPr>
          <w:rFonts w:ascii="Arial" w:hAnsi="Arial" w:cs="Arial"/>
          <w:sz w:val="24"/>
          <w:szCs w:val="24"/>
        </w:rPr>
        <w:t>Низкая покупательская способность населения.</w:t>
      </w:r>
    </w:p>
    <w:p w:rsidR="00B70DBC" w:rsidRPr="00997FC8" w:rsidRDefault="00B70DBC" w:rsidP="00536D47">
      <w:pPr>
        <w:pStyle w:val="a6"/>
        <w:spacing w:after="0" w:line="240" w:lineRule="auto"/>
        <w:ind w:left="0" w:firstLine="709"/>
        <w:jc w:val="both"/>
        <w:rPr>
          <w:rFonts w:ascii="Arial" w:hAnsi="Arial" w:cs="Arial"/>
          <w:b/>
          <w:sz w:val="24"/>
          <w:szCs w:val="24"/>
        </w:rPr>
      </w:pPr>
      <w:r w:rsidRPr="00997FC8">
        <w:rPr>
          <w:rFonts w:ascii="Arial" w:hAnsi="Arial" w:cs="Arial"/>
          <w:b/>
          <w:sz w:val="24"/>
          <w:szCs w:val="24"/>
        </w:rPr>
        <w:t>Туризм</w:t>
      </w:r>
    </w:p>
    <w:p w:rsidR="00B70DBC" w:rsidRPr="00997FC8" w:rsidRDefault="00B70DBC" w:rsidP="00536D47">
      <w:pPr>
        <w:numPr>
          <w:ilvl w:val="0"/>
          <w:numId w:val="17"/>
        </w:numPr>
        <w:spacing w:after="0" w:line="240" w:lineRule="auto"/>
        <w:ind w:left="0" w:firstLine="709"/>
        <w:jc w:val="both"/>
        <w:rPr>
          <w:rFonts w:ascii="Arial" w:hAnsi="Arial" w:cs="Arial"/>
          <w:sz w:val="24"/>
          <w:szCs w:val="24"/>
        </w:rPr>
      </w:pPr>
      <w:r w:rsidRPr="00997FC8">
        <w:rPr>
          <w:rFonts w:ascii="Arial" w:hAnsi="Arial" w:cs="Arial"/>
          <w:sz w:val="24"/>
          <w:szCs w:val="24"/>
        </w:rPr>
        <w:t>Низкий уровень  развития туристской инфраструктуры.</w:t>
      </w:r>
    </w:p>
    <w:p w:rsidR="00B70DBC" w:rsidRPr="00997FC8" w:rsidRDefault="00B70DBC" w:rsidP="00536D47">
      <w:pPr>
        <w:numPr>
          <w:ilvl w:val="0"/>
          <w:numId w:val="17"/>
        </w:numPr>
        <w:spacing w:after="0" w:line="240" w:lineRule="auto"/>
        <w:ind w:left="0" w:firstLine="709"/>
        <w:jc w:val="both"/>
        <w:rPr>
          <w:rFonts w:ascii="Arial" w:hAnsi="Arial" w:cs="Arial"/>
          <w:sz w:val="24"/>
          <w:szCs w:val="24"/>
        </w:rPr>
      </w:pPr>
      <w:r w:rsidRPr="00997FC8">
        <w:rPr>
          <w:rFonts w:ascii="Arial" w:hAnsi="Arial" w:cs="Arial"/>
          <w:sz w:val="24"/>
          <w:szCs w:val="24"/>
        </w:rPr>
        <w:t>Отсутствие узнаваемости и привлекательности образа поселения.</w:t>
      </w:r>
    </w:p>
    <w:p w:rsidR="00B70DBC" w:rsidRPr="00997FC8" w:rsidRDefault="00B70DBC" w:rsidP="00536D47">
      <w:pPr>
        <w:spacing w:after="0" w:line="240" w:lineRule="auto"/>
        <w:ind w:firstLine="709"/>
        <w:jc w:val="both"/>
        <w:rPr>
          <w:rFonts w:ascii="Arial" w:hAnsi="Arial" w:cs="Arial"/>
          <w:b/>
          <w:sz w:val="24"/>
          <w:szCs w:val="24"/>
        </w:rPr>
      </w:pPr>
      <w:r w:rsidRPr="00997FC8">
        <w:rPr>
          <w:rFonts w:ascii="Arial" w:hAnsi="Arial" w:cs="Arial"/>
          <w:b/>
          <w:sz w:val="24"/>
          <w:szCs w:val="24"/>
        </w:rPr>
        <w:t>Транспортная инфраструктура</w:t>
      </w:r>
    </w:p>
    <w:p w:rsidR="00B70DBC" w:rsidRPr="00997FC8" w:rsidRDefault="00B70DBC" w:rsidP="00536D47">
      <w:pPr>
        <w:pStyle w:val="a6"/>
        <w:numPr>
          <w:ilvl w:val="0"/>
          <w:numId w:val="12"/>
        </w:numPr>
        <w:spacing w:after="0" w:line="240" w:lineRule="auto"/>
        <w:ind w:left="0" w:firstLine="709"/>
        <w:jc w:val="both"/>
        <w:rPr>
          <w:rFonts w:ascii="Arial" w:hAnsi="Arial" w:cs="Arial"/>
          <w:sz w:val="24"/>
          <w:szCs w:val="24"/>
        </w:rPr>
      </w:pPr>
      <w:r w:rsidRPr="00997FC8">
        <w:rPr>
          <w:rFonts w:ascii="Arial" w:hAnsi="Arial" w:cs="Arial"/>
          <w:sz w:val="24"/>
          <w:szCs w:val="24"/>
        </w:rPr>
        <w:lastRenderedPageBreak/>
        <w:t>Недостаток финансирования для осуществления текущего и капитального ремонта дорог.</w:t>
      </w:r>
    </w:p>
    <w:p w:rsidR="00B70DBC" w:rsidRPr="00997FC8" w:rsidRDefault="00B70DBC" w:rsidP="00536D47">
      <w:pPr>
        <w:pStyle w:val="a6"/>
        <w:numPr>
          <w:ilvl w:val="0"/>
          <w:numId w:val="12"/>
        </w:numPr>
        <w:spacing w:after="0" w:line="240" w:lineRule="auto"/>
        <w:ind w:left="0" w:firstLine="709"/>
        <w:rPr>
          <w:rFonts w:ascii="Arial" w:hAnsi="Arial" w:cs="Arial"/>
          <w:sz w:val="24"/>
          <w:szCs w:val="24"/>
        </w:rPr>
      </w:pPr>
      <w:r w:rsidRPr="00997FC8">
        <w:rPr>
          <w:rFonts w:ascii="Arial" w:hAnsi="Arial" w:cs="Arial"/>
          <w:sz w:val="24"/>
          <w:szCs w:val="24"/>
        </w:rPr>
        <w:t>Отсутствие дорог с асфальтовым покрытием.</w:t>
      </w:r>
    </w:p>
    <w:p w:rsidR="00B70DBC" w:rsidRPr="00997FC8" w:rsidRDefault="00B70DBC" w:rsidP="00536D47">
      <w:pPr>
        <w:pStyle w:val="a6"/>
        <w:numPr>
          <w:ilvl w:val="0"/>
          <w:numId w:val="12"/>
        </w:numPr>
        <w:spacing w:after="0" w:line="240" w:lineRule="auto"/>
        <w:ind w:left="0" w:firstLine="709"/>
        <w:rPr>
          <w:rFonts w:ascii="Arial" w:hAnsi="Arial" w:cs="Arial"/>
          <w:sz w:val="24"/>
          <w:szCs w:val="24"/>
        </w:rPr>
      </w:pPr>
      <w:r w:rsidRPr="00997FC8">
        <w:rPr>
          <w:rFonts w:ascii="Arial" w:hAnsi="Arial" w:cs="Arial"/>
          <w:sz w:val="24"/>
          <w:szCs w:val="24"/>
        </w:rPr>
        <w:t>Отсутствие объектов транспортного сервиса.</w:t>
      </w:r>
    </w:p>
    <w:p w:rsidR="00B70DBC" w:rsidRPr="00997FC8" w:rsidRDefault="00B70DBC" w:rsidP="00536D47">
      <w:pPr>
        <w:spacing w:after="0" w:line="240" w:lineRule="auto"/>
        <w:ind w:firstLine="709"/>
        <w:jc w:val="both"/>
        <w:rPr>
          <w:rFonts w:ascii="Arial" w:hAnsi="Arial" w:cs="Arial"/>
          <w:strike/>
          <w:sz w:val="24"/>
          <w:szCs w:val="24"/>
        </w:rPr>
      </w:pPr>
      <w:r w:rsidRPr="00997FC8">
        <w:rPr>
          <w:rFonts w:ascii="Arial" w:hAnsi="Arial" w:cs="Arial"/>
          <w:b/>
          <w:sz w:val="24"/>
          <w:szCs w:val="24"/>
        </w:rPr>
        <w:t>Связь</w:t>
      </w:r>
    </w:p>
    <w:p w:rsidR="00B70DBC" w:rsidRPr="00997FC8" w:rsidRDefault="00B70DBC" w:rsidP="00536D47">
      <w:pPr>
        <w:pStyle w:val="a6"/>
        <w:numPr>
          <w:ilvl w:val="0"/>
          <w:numId w:val="13"/>
        </w:numPr>
        <w:spacing w:after="0" w:line="240" w:lineRule="auto"/>
        <w:ind w:left="0" w:firstLine="709"/>
        <w:rPr>
          <w:rFonts w:ascii="Arial" w:hAnsi="Arial" w:cs="Arial"/>
          <w:sz w:val="24"/>
          <w:szCs w:val="24"/>
        </w:rPr>
      </w:pPr>
      <w:r w:rsidRPr="00997FC8">
        <w:rPr>
          <w:rFonts w:ascii="Arial" w:hAnsi="Arial" w:cs="Arial"/>
          <w:sz w:val="24"/>
          <w:szCs w:val="24"/>
        </w:rPr>
        <w:t>Неустойчивая сотовая связь  в д. Новое Приречье, п. Чистяково.</w:t>
      </w:r>
    </w:p>
    <w:p w:rsidR="00B70DBC" w:rsidRPr="00997FC8" w:rsidRDefault="00B70DBC" w:rsidP="00536D47">
      <w:pPr>
        <w:pStyle w:val="a6"/>
        <w:numPr>
          <w:ilvl w:val="0"/>
          <w:numId w:val="13"/>
        </w:numPr>
        <w:spacing w:after="0" w:line="240" w:lineRule="auto"/>
        <w:ind w:left="0" w:firstLine="709"/>
        <w:rPr>
          <w:rFonts w:ascii="Arial" w:hAnsi="Arial" w:cs="Arial"/>
          <w:sz w:val="24"/>
          <w:szCs w:val="24"/>
        </w:rPr>
      </w:pPr>
      <w:r w:rsidRPr="00997FC8">
        <w:rPr>
          <w:rFonts w:ascii="Arial" w:hAnsi="Arial" w:cs="Arial"/>
          <w:sz w:val="24"/>
          <w:szCs w:val="24"/>
        </w:rPr>
        <w:t>Низкая скорость доступа к сети «Интернет».</w:t>
      </w:r>
    </w:p>
    <w:p w:rsidR="00B70DBC" w:rsidRPr="00997FC8" w:rsidRDefault="00B70DBC" w:rsidP="00536D47">
      <w:pPr>
        <w:spacing w:after="0" w:line="240" w:lineRule="auto"/>
        <w:ind w:firstLine="709"/>
        <w:jc w:val="both"/>
        <w:rPr>
          <w:rFonts w:ascii="Arial" w:hAnsi="Arial" w:cs="Arial"/>
          <w:b/>
          <w:sz w:val="24"/>
          <w:szCs w:val="24"/>
        </w:rPr>
      </w:pPr>
      <w:r w:rsidRPr="00997FC8">
        <w:rPr>
          <w:rFonts w:ascii="Arial" w:hAnsi="Arial" w:cs="Arial"/>
          <w:b/>
          <w:sz w:val="24"/>
          <w:szCs w:val="24"/>
        </w:rPr>
        <w:t>Потребительский рынок</w:t>
      </w:r>
    </w:p>
    <w:p w:rsidR="00B70DBC" w:rsidRPr="00997FC8" w:rsidRDefault="00B70DBC" w:rsidP="00536D47">
      <w:pPr>
        <w:pStyle w:val="a6"/>
        <w:numPr>
          <w:ilvl w:val="0"/>
          <w:numId w:val="13"/>
        </w:numPr>
        <w:spacing w:after="0" w:line="240" w:lineRule="auto"/>
        <w:ind w:left="0" w:firstLine="709"/>
        <w:jc w:val="both"/>
        <w:rPr>
          <w:rFonts w:ascii="Arial" w:hAnsi="Arial" w:cs="Arial"/>
          <w:sz w:val="24"/>
          <w:szCs w:val="24"/>
        </w:rPr>
      </w:pPr>
      <w:r w:rsidRPr="00997FC8">
        <w:rPr>
          <w:rFonts w:ascii="Arial" w:hAnsi="Arial" w:cs="Arial"/>
          <w:sz w:val="24"/>
          <w:szCs w:val="24"/>
        </w:rPr>
        <w:t>Низкая платежеспособность населения.</w:t>
      </w:r>
    </w:p>
    <w:p w:rsidR="00B70DBC" w:rsidRPr="00997FC8" w:rsidRDefault="00B70DBC" w:rsidP="00536D47">
      <w:pPr>
        <w:pStyle w:val="a6"/>
        <w:spacing w:after="0" w:line="240" w:lineRule="auto"/>
        <w:ind w:left="0" w:firstLine="709"/>
        <w:jc w:val="both"/>
        <w:rPr>
          <w:rFonts w:ascii="Arial" w:hAnsi="Arial" w:cs="Arial"/>
          <w:b/>
          <w:sz w:val="24"/>
          <w:szCs w:val="24"/>
        </w:rPr>
      </w:pPr>
      <w:r w:rsidRPr="00997FC8">
        <w:rPr>
          <w:rFonts w:ascii="Arial" w:hAnsi="Arial" w:cs="Arial"/>
          <w:b/>
          <w:sz w:val="24"/>
          <w:szCs w:val="24"/>
        </w:rPr>
        <w:t>Бюджет</w:t>
      </w:r>
    </w:p>
    <w:p w:rsidR="00B70DBC" w:rsidRPr="00997FC8" w:rsidRDefault="00B70DBC" w:rsidP="00536D47">
      <w:pPr>
        <w:pStyle w:val="a6"/>
        <w:numPr>
          <w:ilvl w:val="0"/>
          <w:numId w:val="16"/>
        </w:numPr>
        <w:spacing w:after="0" w:line="240" w:lineRule="auto"/>
        <w:ind w:left="0" w:firstLine="709"/>
        <w:jc w:val="both"/>
        <w:rPr>
          <w:rFonts w:ascii="Arial" w:hAnsi="Arial" w:cs="Arial"/>
          <w:sz w:val="24"/>
          <w:szCs w:val="24"/>
        </w:rPr>
      </w:pPr>
      <w:r w:rsidRPr="00997FC8">
        <w:rPr>
          <w:rFonts w:ascii="Arial" w:hAnsi="Arial" w:cs="Arial"/>
          <w:sz w:val="24"/>
          <w:szCs w:val="24"/>
        </w:rPr>
        <w:t>Несбалансированность местного бюджета. Удельный вес безвозмездных поступлений в общей сумме доходов составляет более 90%.</w:t>
      </w:r>
    </w:p>
    <w:p w:rsidR="00B70DBC" w:rsidRPr="00997FC8" w:rsidRDefault="00B70DBC" w:rsidP="00536D47">
      <w:pPr>
        <w:pStyle w:val="a6"/>
        <w:spacing w:after="0" w:line="240" w:lineRule="auto"/>
        <w:ind w:left="0" w:firstLine="709"/>
        <w:jc w:val="both"/>
        <w:rPr>
          <w:rFonts w:ascii="Arial" w:hAnsi="Arial" w:cs="Arial"/>
          <w:b/>
          <w:sz w:val="24"/>
          <w:szCs w:val="24"/>
        </w:rPr>
      </w:pPr>
      <w:r w:rsidRPr="00997FC8">
        <w:rPr>
          <w:rFonts w:ascii="Arial" w:hAnsi="Arial" w:cs="Arial"/>
          <w:b/>
          <w:sz w:val="24"/>
          <w:szCs w:val="24"/>
        </w:rPr>
        <w:t>Экология</w:t>
      </w:r>
    </w:p>
    <w:p w:rsidR="00B70DBC" w:rsidRPr="00997FC8" w:rsidRDefault="00B70DBC" w:rsidP="00536D47">
      <w:pPr>
        <w:pStyle w:val="a6"/>
        <w:numPr>
          <w:ilvl w:val="0"/>
          <w:numId w:val="13"/>
        </w:numPr>
        <w:spacing w:after="0" w:line="240" w:lineRule="auto"/>
        <w:ind w:left="0" w:firstLine="709"/>
        <w:jc w:val="both"/>
        <w:rPr>
          <w:rFonts w:ascii="Arial" w:hAnsi="Arial" w:cs="Arial"/>
          <w:sz w:val="24"/>
          <w:szCs w:val="24"/>
        </w:rPr>
      </w:pPr>
      <w:r w:rsidRPr="00997FC8">
        <w:rPr>
          <w:rFonts w:ascii="Arial" w:hAnsi="Arial" w:cs="Arial"/>
          <w:sz w:val="24"/>
          <w:szCs w:val="24"/>
        </w:rPr>
        <w:t>Критическое состояние в сфере обращения с отходами производства и потребления</w:t>
      </w:r>
    </w:p>
    <w:p w:rsidR="00B70DBC" w:rsidRPr="00997FC8" w:rsidRDefault="00B70DBC" w:rsidP="00536D47">
      <w:pPr>
        <w:pStyle w:val="a6"/>
        <w:numPr>
          <w:ilvl w:val="0"/>
          <w:numId w:val="13"/>
        </w:numPr>
        <w:spacing w:after="0" w:line="240" w:lineRule="auto"/>
        <w:ind w:left="0" w:firstLine="709"/>
        <w:jc w:val="both"/>
        <w:rPr>
          <w:rFonts w:ascii="Arial" w:hAnsi="Arial" w:cs="Arial"/>
          <w:sz w:val="24"/>
          <w:szCs w:val="24"/>
        </w:rPr>
      </w:pPr>
      <w:r w:rsidRPr="00997FC8">
        <w:rPr>
          <w:rFonts w:ascii="Arial" w:hAnsi="Arial" w:cs="Arial"/>
          <w:sz w:val="24"/>
          <w:szCs w:val="24"/>
        </w:rPr>
        <w:t>Отсутствие системы вторичной переработки отходов</w:t>
      </w:r>
    </w:p>
    <w:p w:rsidR="00536D47" w:rsidRPr="00997FC8" w:rsidRDefault="00536D47" w:rsidP="00536D47">
      <w:pPr>
        <w:pStyle w:val="a6"/>
        <w:spacing w:after="0" w:line="240" w:lineRule="auto"/>
        <w:ind w:left="425"/>
        <w:jc w:val="both"/>
        <w:rPr>
          <w:rFonts w:ascii="Arial" w:hAnsi="Arial" w:cs="Arial"/>
          <w:sz w:val="24"/>
          <w:szCs w:val="24"/>
        </w:rPr>
      </w:pPr>
    </w:p>
    <w:p w:rsidR="00B70DBC" w:rsidRPr="00997FC8" w:rsidRDefault="00B70DBC" w:rsidP="00B70DBC">
      <w:pPr>
        <w:pStyle w:val="a6"/>
        <w:ind w:left="0" w:firstLine="425"/>
        <w:jc w:val="both"/>
        <w:rPr>
          <w:rFonts w:ascii="Arial" w:hAnsi="Arial" w:cs="Arial"/>
          <w:b/>
          <w:sz w:val="24"/>
          <w:szCs w:val="24"/>
        </w:rPr>
      </w:pPr>
      <w:r w:rsidRPr="00997FC8">
        <w:rPr>
          <w:rFonts w:ascii="Arial" w:hAnsi="Arial" w:cs="Arial"/>
          <w:b/>
          <w:sz w:val="24"/>
          <w:szCs w:val="24"/>
        </w:rPr>
        <w:t xml:space="preserve">Вывод: </w:t>
      </w:r>
    </w:p>
    <w:p w:rsidR="00B70DBC" w:rsidRPr="00997FC8" w:rsidRDefault="00B70DBC" w:rsidP="00536D47">
      <w:pPr>
        <w:spacing w:after="0" w:line="240" w:lineRule="auto"/>
        <w:ind w:firstLine="709"/>
        <w:jc w:val="both"/>
        <w:rPr>
          <w:rFonts w:ascii="Arial" w:hAnsi="Arial" w:cs="Arial"/>
          <w:sz w:val="24"/>
          <w:szCs w:val="24"/>
        </w:rPr>
      </w:pPr>
      <w:r w:rsidRPr="00997FC8">
        <w:rPr>
          <w:rFonts w:ascii="Arial" w:hAnsi="Arial" w:cs="Arial"/>
          <w:sz w:val="24"/>
          <w:szCs w:val="24"/>
        </w:rPr>
        <w:t xml:space="preserve">Социально-экономическая ситуация в поселении является стабильной.  </w:t>
      </w:r>
    </w:p>
    <w:p w:rsidR="008D6CCC" w:rsidRDefault="008D6CCC" w:rsidP="00536D47">
      <w:pPr>
        <w:spacing w:after="0" w:line="240" w:lineRule="auto"/>
        <w:ind w:firstLine="709"/>
        <w:jc w:val="both"/>
        <w:rPr>
          <w:rFonts w:ascii="Arial" w:hAnsi="Arial" w:cs="Arial"/>
          <w:sz w:val="24"/>
          <w:szCs w:val="24"/>
        </w:rPr>
      </w:pPr>
    </w:p>
    <w:tbl>
      <w:tblPr>
        <w:tblW w:w="5000" w:type="pct"/>
        <w:tblCellMar>
          <w:top w:w="102" w:type="dxa"/>
          <w:left w:w="62" w:type="dxa"/>
          <w:bottom w:w="102" w:type="dxa"/>
          <w:right w:w="62" w:type="dxa"/>
        </w:tblCellMar>
        <w:tblLook w:val="0000"/>
      </w:tblPr>
      <w:tblGrid>
        <w:gridCol w:w="421"/>
        <w:gridCol w:w="1911"/>
        <w:gridCol w:w="1330"/>
        <w:gridCol w:w="1364"/>
        <w:gridCol w:w="2109"/>
        <w:gridCol w:w="2344"/>
      </w:tblGrid>
      <w:tr w:rsidR="008D6CCC" w:rsidRPr="00AE344A" w:rsidTr="008D6CCC">
        <w:tc>
          <w:tcPr>
            <w:tcW w:w="205" w:type="pct"/>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r w:rsidRPr="00AE344A">
              <w:rPr>
                <w:rFonts w:ascii="Times New Roman" w:eastAsia="Times New Roman" w:hAnsi="Times New Roman" w:cs="Times New Roman"/>
              </w:rPr>
              <w:t xml:space="preserve">N </w:t>
            </w:r>
            <w:proofErr w:type="spellStart"/>
            <w:proofErr w:type="gramStart"/>
            <w:r w:rsidRPr="00AE344A">
              <w:rPr>
                <w:rFonts w:ascii="Times New Roman" w:eastAsia="Times New Roman" w:hAnsi="Times New Roman" w:cs="Times New Roman"/>
              </w:rPr>
              <w:t>п</w:t>
            </w:r>
            <w:proofErr w:type="spellEnd"/>
            <w:proofErr w:type="gramEnd"/>
            <w:r w:rsidRPr="00AE344A">
              <w:rPr>
                <w:rFonts w:ascii="Times New Roman" w:eastAsia="Times New Roman" w:hAnsi="Times New Roman" w:cs="Times New Roman"/>
              </w:rPr>
              <w:t>/</w:t>
            </w:r>
            <w:proofErr w:type="spellStart"/>
            <w:r w:rsidRPr="00AE344A">
              <w:rPr>
                <w:rFonts w:ascii="Times New Roman" w:eastAsia="Times New Roman" w:hAnsi="Times New Roman" w:cs="Times New Roman"/>
              </w:rPr>
              <w:t>п</w:t>
            </w:r>
            <w:proofErr w:type="spellEnd"/>
            <w:r w:rsidRPr="00AE344A">
              <w:rPr>
                <w:rFonts w:ascii="Times New Roman" w:eastAsia="Times New Roman" w:hAnsi="Times New Roman" w:cs="Times New Roman"/>
              </w:rPr>
              <w:t xml:space="preserve"> </w:t>
            </w:r>
          </w:p>
        </w:tc>
        <w:tc>
          <w:tcPr>
            <w:tcW w:w="1054" w:type="pct"/>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r w:rsidRPr="00AE344A">
              <w:rPr>
                <w:rFonts w:ascii="Times New Roman" w:eastAsia="Times New Roman" w:hAnsi="Times New Roman" w:cs="Times New Roman"/>
              </w:rPr>
              <w:t xml:space="preserve">Наименование муниципального образования </w:t>
            </w:r>
          </w:p>
        </w:tc>
        <w:tc>
          <w:tcPr>
            <w:tcW w:w="536" w:type="pct"/>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r w:rsidRPr="00AE344A">
              <w:rPr>
                <w:rFonts w:ascii="Times New Roman" w:eastAsia="Times New Roman" w:hAnsi="Times New Roman" w:cs="Times New Roman"/>
              </w:rPr>
              <w:t xml:space="preserve">Численность постоянного населения, тыс. чел. </w:t>
            </w:r>
          </w:p>
        </w:tc>
        <w:tc>
          <w:tcPr>
            <w:tcW w:w="765" w:type="pct"/>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r w:rsidRPr="00AE344A">
              <w:rPr>
                <w:rFonts w:ascii="Times New Roman" w:eastAsia="Times New Roman" w:hAnsi="Times New Roman" w:cs="Times New Roman"/>
              </w:rPr>
              <w:t xml:space="preserve">Расстояние до </w:t>
            </w:r>
            <w:proofErr w:type="gramStart"/>
            <w:r w:rsidRPr="00AE344A">
              <w:rPr>
                <w:rFonts w:ascii="Times New Roman" w:eastAsia="Times New Roman" w:hAnsi="Times New Roman" w:cs="Times New Roman"/>
              </w:rPr>
              <w:t>г</w:t>
            </w:r>
            <w:proofErr w:type="gramEnd"/>
            <w:r w:rsidRPr="00AE344A">
              <w:rPr>
                <w:rFonts w:ascii="Times New Roman" w:eastAsia="Times New Roman" w:hAnsi="Times New Roman" w:cs="Times New Roman"/>
              </w:rPr>
              <w:t xml:space="preserve">. Иркутска, км </w:t>
            </w:r>
          </w:p>
        </w:tc>
        <w:tc>
          <w:tcPr>
            <w:tcW w:w="1158" w:type="pct"/>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r w:rsidRPr="00AE344A">
              <w:rPr>
                <w:rFonts w:ascii="Times New Roman" w:eastAsia="Times New Roman" w:hAnsi="Times New Roman" w:cs="Times New Roman"/>
              </w:rPr>
              <w:t xml:space="preserve">Транспортная обеспеченность (железнодорожный, автомобильный, воздушный, водный транспорт) </w:t>
            </w:r>
          </w:p>
        </w:tc>
        <w:tc>
          <w:tcPr>
            <w:tcW w:w="1282" w:type="pct"/>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r w:rsidRPr="00AE344A">
              <w:rPr>
                <w:rFonts w:ascii="Times New Roman" w:eastAsia="Times New Roman" w:hAnsi="Times New Roman" w:cs="Times New Roman"/>
              </w:rPr>
              <w:t xml:space="preserve">Перспективная экономическая специализация территории </w:t>
            </w:r>
          </w:p>
        </w:tc>
      </w:tr>
      <w:tr w:rsidR="008D6CCC" w:rsidRPr="00AE344A" w:rsidTr="008D6CCC">
        <w:tc>
          <w:tcPr>
            <w:tcW w:w="5000" w:type="pct"/>
            <w:gridSpan w:val="6"/>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outlineLvl w:val="0"/>
              <w:rPr>
                <w:rFonts w:ascii="Times New Roman" w:eastAsia="Times New Roman" w:hAnsi="Times New Roman" w:cs="Times New Roman"/>
              </w:rPr>
            </w:pPr>
            <w:r w:rsidRPr="00AE344A">
              <w:rPr>
                <w:rFonts w:ascii="Times New Roman" w:eastAsia="Times New Roman" w:hAnsi="Times New Roman" w:cs="Times New Roman"/>
              </w:rPr>
              <w:t>Братская опорная территория развития</w:t>
            </w:r>
          </w:p>
        </w:tc>
      </w:tr>
      <w:tr w:rsidR="008D6CCC" w:rsidRPr="00AE344A" w:rsidTr="008D6CCC">
        <w:tc>
          <w:tcPr>
            <w:tcW w:w="205" w:type="pct"/>
            <w:vMerge w:val="restart"/>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
        </w:tc>
        <w:tc>
          <w:tcPr>
            <w:tcW w:w="1054" w:type="pct"/>
            <w:vMerge w:val="restart"/>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roofErr w:type="spellStart"/>
            <w:r w:rsidRPr="00AE344A">
              <w:rPr>
                <w:rFonts w:ascii="Times New Roman" w:eastAsia="Times New Roman" w:hAnsi="Times New Roman" w:cs="Times New Roman"/>
              </w:rPr>
              <w:t>Прибрежнинское</w:t>
            </w:r>
            <w:proofErr w:type="spellEnd"/>
            <w:r w:rsidRPr="00AE344A">
              <w:rPr>
                <w:rFonts w:ascii="Times New Roman" w:eastAsia="Times New Roman" w:hAnsi="Times New Roman" w:cs="Times New Roman"/>
              </w:rPr>
              <w:t xml:space="preserve"> муниципальное образование</w:t>
            </w:r>
          </w:p>
        </w:tc>
        <w:tc>
          <w:tcPr>
            <w:tcW w:w="536" w:type="pct"/>
            <w:vMerge w:val="restart"/>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r w:rsidRPr="00AE344A">
              <w:rPr>
                <w:rFonts w:ascii="Times New Roman" w:eastAsia="Times New Roman" w:hAnsi="Times New Roman" w:cs="Times New Roman"/>
              </w:rPr>
              <w:t>2,5</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автодорога-479</w:t>
            </w:r>
          </w:p>
        </w:tc>
        <w:tc>
          <w:tcPr>
            <w:tcW w:w="1158" w:type="pct"/>
            <w:vMerge w:val="restart"/>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r w:rsidRPr="00AE344A">
              <w:rPr>
                <w:rFonts w:ascii="Times New Roman" w:eastAsia="Times New Roman" w:hAnsi="Times New Roman" w:cs="Times New Roman"/>
              </w:rPr>
              <w:t xml:space="preserve">Автомобильный транспорт: А-331 "Вилюй", автодорога межрегионального значения </w:t>
            </w:r>
            <w:proofErr w:type="spellStart"/>
            <w:r w:rsidRPr="00AE344A">
              <w:rPr>
                <w:rFonts w:ascii="Times New Roman" w:eastAsia="Times New Roman" w:hAnsi="Times New Roman" w:cs="Times New Roman"/>
              </w:rPr>
              <w:t>Седаново</w:t>
            </w:r>
            <w:proofErr w:type="spellEnd"/>
            <w:r w:rsidRPr="00AE344A">
              <w:rPr>
                <w:rFonts w:ascii="Times New Roman" w:eastAsia="Times New Roman" w:hAnsi="Times New Roman" w:cs="Times New Roman"/>
              </w:rPr>
              <w:t xml:space="preserve"> - </w:t>
            </w:r>
            <w:proofErr w:type="spellStart"/>
            <w:r w:rsidRPr="00AE344A">
              <w:rPr>
                <w:rFonts w:ascii="Times New Roman" w:eastAsia="Times New Roman" w:hAnsi="Times New Roman" w:cs="Times New Roman"/>
              </w:rPr>
              <w:t>Кодинск</w:t>
            </w:r>
            <w:proofErr w:type="spellEnd"/>
            <w:r w:rsidRPr="00AE344A">
              <w:rPr>
                <w:rFonts w:ascii="Times New Roman" w:eastAsia="Times New Roman" w:hAnsi="Times New Roman" w:cs="Times New Roman"/>
              </w:rPr>
              <w:t xml:space="preserve"> (Красноярский край) и автодороги межмуниципального значения (Братск - Усть-Илимск, Тайшет - </w:t>
            </w:r>
            <w:proofErr w:type="spellStart"/>
            <w:r w:rsidRPr="00AE344A">
              <w:rPr>
                <w:rFonts w:ascii="Times New Roman" w:eastAsia="Times New Roman" w:hAnsi="Times New Roman" w:cs="Times New Roman"/>
              </w:rPr>
              <w:t>Чуна</w:t>
            </w:r>
            <w:proofErr w:type="spellEnd"/>
            <w:r w:rsidRPr="00AE344A">
              <w:rPr>
                <w:rFonts w:ascii="Times New Roman" w:eastAsia="Times New Roman" w:hAnsi="Times New Roman" w:cs="Times New Roman"/>
              </w:rPr>
              <w:t xml:space="preserve"> - Братск). </w:t>
            </w:r>
          </w:p>
        </w:tc>
        <w:tc>
          <w:tcPr>
            <w:tcW w:w="1282" w:type="pct"/>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r w:rsidRPr="00AE344A">
              <w:rPr>
                <w:rFonts w:ascii="Times New Roman" w:eastAsia="Times New Roman" w:hAnsi="Times New Roman" w:cs="Times New Roman"/>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8D6CCC" w:rsidRPr="00AE344A" w:rsidTr="008D6CCC">
        <w:tc>
          <w:tcPr>
            <w:tcW w:w="205" w:type="pct"/>
            <w:vMerge/>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
        </w:tc>
        <w:tc>
          <w:tcPr>
            <w:tcW w:w="1054" w:type="pct"/>
            <w:vMerge/>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
        </w:tc>
        <w:tc>
          <w:tcPr>
            <w:tcW w:w="536" w:type="pct"/>
            <w:vMerge/>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
        </w:tc>
        <w:tc>
          <w:tcPr>
            <w:tcW w:w="765" w:type="pct"/>
            <w:vMerge/>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
        </w:tc>
        <w:tc>
          <w:tcPr>
            <w:tcW w:w="1158" w:type="pct"/>
            <w:vMerge/>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
        </w:tc>
        <w:tc>
          <w:tcPr>
            <w:tcW w:w="1282" w:type="pct"/>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r w:rsidRPr="00AE344A">
              <w:rPr>
                <w:rFonts w:ascii="Times New Roman" w:eastAsia="Times New Roman" w:hAnsi="Times New Roman" w:cs="Times New Roman"/>
              </w:rPr>
              <w:t xml:space="preserve">Производство пищевых продуктов </w:t>
            </w:r>
          </w:p>
        </w:tc>
      </w:tr>
      <w:tr w:rsidR="008D6CCC" w:rsidRPr="00AE344A" w:rsidTr="008D6CCC">
        <w:tc>
          <w:tcPr>
            <w:tcW w:w="205" w:type="pct"/>
            <w:vMerge/>
            <w:tcBorders>
              <w:top w:val="single" w:sz="4" w:space="0" w:color="auto"/>
              <w:left w:val="single" w:sz="4" w:space="0" w:color="auto"/>
              <w:bottom w:val="single" w:sz="4" w:space="0" w:color="auto"/>
              <w:right w:val="single" w:sz="4" w:space="0" w:color="auto"/>
            </w:tcBorders>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
        </w:tc>
        <w:tc>
          <w:tcPr>
            <w:tcW w:w="1054" w:type="pct"/>
            <w:vMerge/>
            <w:tcBorders>
              <w:top w:val="single" w:sz="4" w:space="0" w:color="auto"/>
              <w:left w:val="single" w:sz="4" w:space="0" w:color="auto"/>
              <w:bottom w:val="single" w:sz="4" w:space="0" w:color="auto"/>
              <w:right w:val="single" w:sz="4" w:space="0" w:color="auto"/>
            </w:tcBorders>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
        </w:tc>
        <w:tc>
          <w:tcPr>
            <w:tcW w:w="536" w:type="pct"/>
            <w:vMerge/>
            <w:tcBorders>
              <w:top w:val="single" w:sz="4" w:space="0" w:color="auto"/>
              <w:left w:val="single" w:sz="4" w:space="0" w:color="auto"/>
              <w:bottom w:val="single" w:sz="4" w:space="0" w:color="auto"/>
              <w:right w:val="single" w:sz="4" w:space="0" w:color="auto"/>
            </w:tcBorders>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
        </w:tc>
        <w:tc>
          <w:tcPr>
            <w:tcW w:w="765" w:type="pct"/>
            <w:vMerge/>
            <w:tcBorders>
              <w:top w:val="single" w:sz="4" w:space="0" w:color="auto"/>
              <w:left w:val="single" w:sz="4" w:space="0" w:color="auto"/>
              <w:bottom w:val="single" w:sz="4" w:space="0" w:color="auto"/>
              <w:right w:val="single" w:sz="4" w:space="0" w:color="auto"/>
            </w:tcBorders>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
        </w:tc>
        <w:tc>
          <w:tcPr>
            <w:tcW w:w="1158" w:type="pct"/>
            <w:vMerge/>
            <w:tcBorders>
              <w:top w:val="single" w:sz="4" w:space="0" w:color="auto"/>
              <w:left w:val="single" w:sz="4" w:space="0" w:color="auto"/>
              <w:bottom w:val="single" w:sz="4" w:space="0" w:color="auto"/>
              <w:right w:val="single" w:sz="4" w:space="0" w:color="auto"/>
            </w:tcBorders>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
        </w:tc>
        <w:tc>
          <w:tcPr>
            <w:tcW w:w="1282" w:type="pct"/>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r w:rsidRPr="00AE344A">
              <w:rPr>
                <w:rFonts w:ascii="Times New Roman" w:eastAsia="Times New Roman" w:hAnsi="Times New Roman" w:cs="Times New Roman"/>
              </w:rPr>
              <w:t xml:space="preserve">Деятельность в области спорта, отдыха и развлечений </w:t>
            </w:r>
          </w:p>
        </w:tc>
      </w:tr>
      <w:tr w:rsidR="008D6CCC" w:rsidRPr="00AE344A" w:rsidTr="008D6CCC">
        <w:tc>
          <w:tcPr>
            <w:tcW w:w="205" w:type="pct"/>
            <w:vMerge/>
            <w:tcBorders>
              <w:top w:val="single" w:sz="4" w:space="0" w:color="auto"/>
              <w:left w:val="single" w:sz="4" w:space="0" w:color="auto"/>
              <w:bottom w:val="single" w:sz="4" w:space="0" w:color="auto"/>
              <w:right w:val="single" w:sz="4" w:space="0" w:color="auto"/>
            </w:tcBorders>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
        </w:tc>
        <w:tc>
          <w:tcPr>
            <w:tcW w:w="1054" w:type="pct"/>
            <w:vMerge/>
            <w:tcBorders>
              <w:top w:val="single" w:sz="4" w:space="0" w:color="auto"/>
              <w:left w:val="single" w:sz="4" w:space="0" w:color="auto"/>
              <w:bottom w:val="single" w:sz="4" w:space="0" w:color="auto"/>
              <w:right w:val="single" w:sz="4" w:space="0" w:color="auto"/>
            </w:tcBorders>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
        </w:tc>
        <w:tc>
          <w:tcPr>
            <w:tcW w:w="536" w:type="pct"/>
            <w:vMerge/>
            <w:tcBorders>
              <w:top w:val="single" w:sz="4" w:space="0" w:color="auto"/>
              <w:left w:val="single" w:sz="4" w:space="0" w:color="auto"/>
              <w:bottom w:val="single" w:sz="4" w:space="0" w:color="auto"/>
              <w:right w:val="single" w:sz="4" w:space="0" w:color="auto"/>
            </w:tcBorders>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
        </w:tc>
        <w:tc>
          <w:tcPr>
            <w:tcW w:w="765" w:type="pct"/>
            <w:vMerge/>
            <w:tcBorders>
              <w:top w:val="single" w:sz="4" w:space="0" w:color="auto"/>
              <w:left w:val="single" w:sz="4" w:space="0" w:color="auto"/>
              <w:bottom w:val="single" w:sz="4" w:space="0" w:color="auto"/>
              <w:right w:val="single" w:sz="4" w:space="0" w:color="auto"/>
            </w:tcBorders>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
        </w:tc>
        <w:tc>
          <w:tcPr>
            <w:tcW w:w="1158" w:type="pct"/>
            <w:vMerge/>
            <w:tcBorders>
              <w:top w:val="single" w:sz="4" w:space="0" w:color="auto"/>
              <w:left w:val="single" w:sz="4" w:space="0" w:color="auto"/>
              <w:bottom w:val="single" w:sz="4" w:space="0" w:color="auto"/>
              <w:right w:val="single" w:sz="4" w:space="0" w:color="auto"/>
            </w:tcBorders>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p>
        </w:tc>
        <w:tc>
          <w:tcPr>
            <w:tcW w:w="1282" w:type="pct"/>
            <w:tcBorders>
              <w:top w:val="single" w:sz="4" w:space="0" w:color="auto"/>
              <w:left w:val="single" w:sz="4" w:space="0" w:color="auto"/>
              <w:bottom w:val="single" w:sz="4" w:space="0" w:color="auto"/>
              <w:right w:val="single" w:sz="4" w:space="0" w:color="auto"/>
            </w:tcBorders>
            <w:vAlign w:val="center"/>
          </w:tcPr>
          <w:p w:rsidR="008D6CCC" w:rsidRPr="00AE344A" w:rsidRDefault="008D6CCC" w:rsidP="009C3BEB">
            <w:pPr>
              <w:autoSpaceDE w:val="0"/>
              <w:autoSpaceDN w:val="0"/>
              <w:adjustRightInd w:val="0"/>
              <w:spacing w:after="0" w:line="240" w:lineRule="auto"/>
              <w:jc w:val="center"/>
              <w:rPr>
                <w:rFonts w:ascii="Times New Roman" w:eastAsia="Times New Roman" w:hAnsi="Times New Roman" w:cs="Times New Roman"/>
              </w:rPr>
            </w:pPr>
            <w:r w:rsidRPr="00AE344A">
              <w:rPr>
                <w:rFonts w:ascii="Times New Roman" w:eastAsia="Times New Roman" w:hAnsi="Times New Roman" w:cs="Times New Roman"/>
              </w:rPr>
              <w:t>Сельское, лесное хозяйство, охота, рыболовство и рыбоводство</w:t>
            </w:r>
          </w:p>
        </w:tc>
      </w:tr>
    </w:tbl>
    <w:p w:rsidR="008D6CCC" w:rsidRDefault="008D6CCC" w:rsidP="00536D47">
      <w:pPr>
        <w:spacing w:after="0" w:line="240" w:lineRule="auto"/>
        <w:ind w:firstLine="709"/>
        <w:jc w:val="both"/>
        <w:rPr>
          <w:rFonts w:ascii="Arial" w:hAnsi="Arial" w:cs="Arial"/>
          <w:sz w:val="24"/>
          <w:szCs w:val="24"/>
        </w:rPr>
      </w:pPr>
    </w:p>
    <w:p w:rsidR="00B70DBC" w:rsidRPr="00997FC8" w:rsidRDefault="00B70DBC" w:rsidP="00536D47">
      <w:pPr>
        <w:spacing w:after="0" w:line="240" w:lineRule="auto"/>
        <w:ind w:firstLine="709"/>
        <w:jc w:val="both"/>
        <w:rPr>
          <w:rFonts w:ascii="Arial" w:hAnsi="Arial" w:cs="Arial"/>
          <w:sz w:val="24"/>
          <w:szCs w:val="24"/>
          <w:lang w:eastAsia="en-US"/>
        </w:rPr>
      </w:pPr>
      <w:r w:rsidRPr="00997FC8">
        <w:rPr>
          <w:rFonts w:ascii="Arial" w:hAnsi="Arial" w:cs="Arial"/>
          <w:sz w:val="24"/>
          <w:szCs w:val="24"/>
        </w:rPr>
        <w:t xml:space="preserve">Темпы развития экономики недостаточны для обеспечения собственными доходами бюджета поселения и высокого уровня жизни населения. Имеет место высокая степень зависимости бюджета от внешних источников формирования </w:t>
      </w:r>
      <w:r w:rsidRPr="00997FC8">
        <w:rPr>
          <w:rFonts w:ascii="Arial" w:hAnsi="Arial" w:cs="Arial"/>
          <w:sz w:val="24"/>
          <w:szCs w:val="24"/>
        </w:rPr>
        <w:lastRenderedPageBreak/>
        <w:t>доходной базы. Данные факторы негативно влияют на возможность решения социально-экономических  проблем.</w:t>
      </w:r>
    </w:p>
    <w:p w:rsidR="00B70DBC" w:rsidRPr="00997FC8" w:rsidRDefault="00B70DBC" w:rsidP="00536D47">
      <w:pPr>
        <w:pStyle w:val="a6"/>
        <w:spacing w:after="0" w:line="240" w:lineRule="auto"/>
        <w:ind w:left="0" w:firstLine="709"/>
        <w:jc w:val="both"/>
        <w:rPr>
          <w:rFonts w:ascii="Arial" w:hAnsi="Arial" w:cs="Arial"/>
          <w:sz w:val="24"/>
          <w:szCs w:val="24"/>
        </w:rPr>
      </w:pPr>
      <w:r w:rsidRPr="00997FC8">
        <w:rPr>
          <w:rFonts w:ascii="Arial" w:hAnsi="Arial" w:cs="Arial"/>
          <w:sz w:val="24"/>
          <w:szCs w:val="24"/>
        </w:rPr>
        <w:t xml:space="preserve">Для снижения оттока населения из сельской местности, повышения доходов населения, решения социально-экономических проблем необходимо в первую очередь развитие экономического потенциала территории. </w:t>
      </w:r>
    </w:p>
    <w:p w:rsidR="00B70DBC" w:rsidRPr="00997FC8" w:rsidRDefault="00B70DBC" w:rsidP="00536D47">
      <w:pPr>
        <w:pStyle w:val="af1"/>
        <w:ind w:firstLine="709"/>
        <w:jc w:val="both"/>
        <w:rPr>
          <w:rFonts w:ascii="Arial" w:hAnsi="Arial" w:cs="Arial"/>
        </w:rPr>
      </w:pPr>
      <w:r w:rsidRPr="00997FC8">
        <w:rPr>
          <w:rFonts w:ascii="Arial" w:hAnsi="Arial" w:cs="Arial"/>
        </w:rPr>
        <w:t>Стоит задача привлечения инвестиций на территорию с целью образования новых предприятий, создания новых рабочих мест, привлечения инвестиций в существующие производства с целью повышения конкурентоспособности выпускаемой продукции и увеличения объемов производства.</w:t>
      </w:r>
    </w:p>
    <w:p w:rsidR="00B70DBC" w:rsidRPr="00997FC8" w:rsidRDefault="00B70DBC" w:rsidP="00536D47">
      <w:pPr>
        <w:pStyle w:val="af1"/>
        <w:ind w:firstLine="709"/>
        <w:jc w:val="both"/>
        <w:rPr>
          <w:rFonts w:ascii="Arial" w:hAnsi="Arial" w:cs="Arial"/>
          <w:lang w:eastAsia="en-US"/>
        </w:rPr>
      </w:pPr>
      <w:r w:rsidRPr="00997FC8">
        <w:rPr>
          <w:rFonts w:ascii="Arial" w:hAnsi="Arial" w:cs="Arial"/>
        </w:rPr>
        <w:t xml:space="preserve">Необходима </w:t>
      </w:r>
      <w:r w:rsidRPr="00997FC8">
        <w:rPr>
          <w:rFonts w:ascii="Arial" w:hAnsi="Arial" w:cs="Arial"/>
          <w:lang w:eastAsia="en-US"/>
        </w:rPr>
        <w:t>поддержка развитию малого бизнеса, что обеспечит повышение занятости и увеличению налоговых поступлений в местный бюджет.</w:t>
      </w:r>
    </w:p>
    <w:p w:rsidR="00B70DBC" w:rsidRPr="00997FC8" w:rsidRDefault="00B70DBC" w:rsidP="00536D47">
      <w:pPr>
        <w:pStyle w:val="af1"/>
        <w:ind w:firstLine="709"/>
        <w:jc w:val="both"/>
        <w:rPr>
          <w:rFonts w:ascii="Arial" w:hAnsi="Arial" w:cs="Arial"/>
          <w:lang w:eastAsia="en-US"/>
        </w:rPr>
      </w:pPr>
      <w:r w:rsidRPr="00997FC8">
        <w:rPr>
          <w:rFonts w:ascii="Arial" w:hAnsi="Arial" w:cs="Arial"/>
          <w:lang w:eastAsia="en-US"/>
        </w:rPr>
        <w:t>Развитие фермерского движения, оказание содействия сельхозпроизводителям в получении государственной финансовой поддержки на развитие сельскохозяйственного производства.</w:t>
      </w:r>
    </w:p>
    <w:p w:rsidR="00B70DBC" w:rsidRPr="00997FC8" w:rsidRDefault="00B70DBC" w:rsidP="00536D47">
      <w:pPr>
        <w:pStyle w:val="af1"/>
        <w:ind w:firstLine="709"/>
        <w:jc w:val="both"/>
        <w:rPr>
          <w:rFonts w:ascii="Arial" w:hAnsi="Arial" w:cs="Arial"/>
          <w:lang w:eastAsia="en-US"/>
        </w:rPr>
      </w:pPr>
      <w:r w:rsidRPr="00997FC8">
        <w:rPr>
          <w:rFonts w:ascii="Arial" w:hAnsi="Arial" w:cs="Arial"/>
          <w:lang w:eastAsia="en-US"/>
        </w:rPr>
        <w:t>В целях решения социальных проблем необходимо активизировать работу по привлечению в рамках государственных программ средств федерального и областного бюджетов, активизировать работу по привлечению средств внебюджетных источников.</w:t>
      </w:r>
    </w:p>
    <w:p w:rsidR="00B70DBC" w:rsidRPr="00997FC8" w:rsidRDefault="00B70DBC" w:rsidP="00536D47">
      <w:pPr>
        <w:spacing w:after="0" w:line="240" w:lineRule="auto"/>
      </w:pPr>
    </w:p>
    <w:p w:rsidR="00B70DBC" w:rsidRPr="00997FC8" w:rsidRDefault="00B70DBC" w:rsidP="00B70DBC">
      <w:pPr>
        <w:tabs>
          <w:tab w:val="left" w:pos="1080"/>
        </w:tabs>
        <w:spacing w:after="0" w:line="240" w:lineRule="auto"/>
        <w:ind w:firstLine="425"/>
        <w:jc w:val="both"/>
        <w:rPr>
          <w:rFonts w:ascii="Times New Roman" w:hAnsi="Times New Roman" w:cs="Times New Roman"/>
          <w:b/>
          <w:color w:val="000000" w:themeColor="text1"/>
          <w:sz w:val="28"/>
          <w:szCs w:val="28"/>
        </w:rPr>
        <w:sectPr w:rsidR="00B70DBC" w:rsidRPr="00997FC8" w:rsidSect="00B70DBC">
          <w:pgSz w:w="11906" w:h="16838"/>
          <w:pgMar w:top="1134" w:right="850" w:bottom="1134" w:left="1701" w:header="708" w:footer="708" w:gutter="0"/>
          <w:cols w:space="708"/>
          <w:docGrid w:linePitch="360"/>
        </w:sectPr>
      </w:pPr>
    </w:p>
    <w:p w:rsidR="00B70DBC" w:rsidRPr="00997FC8" w:rsidRDefault="00B70DBC" w:rsidP="00B70DBC">
      <w:pPr>
        <w:tabs>
          <w:tab w:val="left" w:pos="1080"/>
        </w:tabs>
        <w:jc w:val="center"/>
        <w:rPr>
          <w:rFonts w:ascii="Arial" w:hAnsi="Arial" w:cs="Arial"/>
          <w:b/>
          <w:sz w:val="24"/>
          <w:szCs w:val="24"/>
        </w:rPr>
      </w:pPr>
      <w:r w:rsidRPr="00997FC8">
        <w:rPr>
          <w:rFonts w:ascii="Arial" w:hAnsi="Arial" w:cs="Arial"/>
          <w:b/>
          <w:sz w:val="24"/>
          <w:szCs w:val="24"/>
          <w:lang w:val="en-US"/>
        </w:rPr>
        <w:lastRenderedPageBreak/>
        <w:t>IV</w:t>
      </w:r>
      <w:r w:rsidRPr="00997FC8">
        <w:rPr>
          <w:rFonts w:ascii="Arial" w:hAnsi="Arial" w:cs="Arial"/>
          <w:b/>
          <w:sz w:val="24"/>
          <w:szCs w:val="24"/>
        </w:rPr>
        <w:t>. Оценка действующих мер по улучшению социально-экономического положения муниципального образования</w:t>
      </w:r>
    </w:p>
    <w:p w:rsidR="00B70DBC" w:rsidRPr="00997FC8" w:rsidRDefault="00B70DBC" w:rsidP="00B70DBC">
      <w:pPr>
        <w:tabs>
          <w:tab w:val="left" w:pos="1080"/>
        </w:tabs>
        <w:ind w:firstLine="709"/>
        <w:jc w:val="both"/>
        <w:rPr>
          <w:rFonts w:ascii="Arial" w:hAnsi="Arial" w:cs="Arial"/>
          <w:sz w:val="24"/>
          <w:szCs w:val="24"/>
        </w:rPr>
      </w:pPr>
      <w:r w:rsidRPr="00997FC8">
        <w:rPr>
          <w:rFonts w:ascii="Arial" w:hAnsi="Arial" w:cs="Arial"/>
          <w:sz w:val="24"/>
          <w:szCs w:val="24"/>
        </w:rPr>
        <w:t xml:space="preserve">В целях решения основных проблем, улучшения социально-экономического положения поселения и </w:t>
      </w:r>
      <w:proofErr w:type="gramStart"/>
      <w:r w:rsidRPr="00997FC8">
        <w:rPr>
          <w:rFonts w:ascii="Arial" w:hAnsi="Arial" w:cs="Arial"/>
          <w:sz w:val="24"/>
          <w:szCs w:val="24"/>
        </w:rPr>
        <w:t>реализации</w:t>
      </w:r>
      <w:proofErr w:type="gramEnd"/>
      <w:r w:rsidRPr="00997FC8">
        <w:rPr>
          <w:rFonts w:ascii="Arial" w:hAnsi="Arial" w:cs="Arial"/>
          <w:sz w:val="24"/>
          <w:szCs w:val="24"/>
        </w:rPr>
        <w:t xml:space="preserve"> стоящих перед поселением задач в настоящее время разработаны, утверждены и исполняются следующие муниципальные программы:</w:t>
      </w:r>
    </w:p>
    <w:tbl>
      <w:tblPr>
        <w:tblW w:w="5071" w:type="pct"/>
        <w:tblCellSpacing w:w="5" w:type="nil"/>
        <w:tblInd w:w="-67" w:type="dxa"/>
        <w:tblCellMar>
          <w:left w:w="75" w:type="dxa"/>
          <w:right w:w="75" w:type="dxa"/>
        </w:tblCellMar>
        <w:tblLook w:val="0000"/>
      </w:tblPr>
      <w:tblGrid>
        <w:gridCol w:w="68"/>
        <w:gridCol w:w="1575"/>
        <w:gridCol w:w="7928"/>
        <w:gridCol w:w="69"/>
      </w:tblGrid>
      <w:tr w:rsidR="00B70DBC" w:rsidRPr="00997FC8" w:rsidTr="00B70DBC">
        <w:trPr>
          <w:tblCellSpacing w:w="5" w:type="nil"/>
        </w:trPr>
        <w:tc>
          <w:tcPr>
            <w:tcW w:w="852" w:type="pct"/>
            <w:gridSpan w:val="2"/>
            <w:shd w:val="clear" w:color="auto" w:fill="D9D9D9" w:themeFill="background1" w:themeFillShade="D9"/>
          </w:tcPr>
          <w:p w:rsidR="00B70DBC" w:rsidRPr="00997FC8" w:rsidRDefault="00B70DBC" w:rsidP="00B70DBC">
            <w:pPr>
              <w:widowControl w:val="0"/>
              <w:autoSpaceDE w:val="0"/>
              <w:autoSpaceDN w:val="0"/>
              <w:adjustRightInd w:val="0"/>
              <w:spacing w:after="0" w:line="240" w:lineRule="auto"/>
              <w:jc w:val="center"/>
              <w:rPr>
                <w:rFonts w:ascii="Courier New" w:eastAsia="Times New Roman" w:hAnsi="Courier New" w:cs="Courier New"/>
                <w:b/>
                <w:color w:val="000000"/>
              </w:rPr>
            </w:pPr>
            <w:r w:rsidRPr="00997FC8">
              <w:rPr>
                <w:rFonts w:ascii="Courier New" w:eastAsia="Times New Roman" w:hAnsi="Courier New" w:cs="Courier New"/>
                <w:b/>
                <w:color w:val="000000"/>
              </w:rPr>
              <w:t>1</w:t>
            </w:r>
          </w:p>
        </w:tc>
        <w:tc>
          <w:tcPr>
            <w:tcW w:w="4148" w:type="pct"/>
            <w:gridSpan w:val="2"/>
            <w:shd w:val="clear" w:color="auto" w:fill="D9D9D9" w:themeFill="background1" w:themeFillShade="D9"/>
          </w:tcPr>
          <w:p w:rsidR="00B70DBC" w:rsidRPr="00997FC8" w:rsidRDefault="00B70DBC" w:rsidP="00B70DBC">
            <w:pPr>
              <w:widowControl w:val="0"/>
              <w:autoSpaceDE w:val="0"/>
              <w:autoSpaceDN w:val="0"/>
              <w:adjustRightInd w:val="0"/>
              <w:spacing w:after="0" w:line="240" w:lineRule="auto"/>
              <w:jc w:val="both"/>
              <w:rPr>
                <w:rFonts w:ascii="Courier New" w:eastAsia="Times New Roman" w:hAnsi="Courier New" w:cs="Courier New"/>
                <w:b/>
                <w:color w:val="000000"/>
              </w:rPr>
            </w:pPr>
            <w:r w:rsidRPr="00997FC8">
              <w:rPr>
                <w:rFonts w:ascii="Courier New" w:eastAsia="Times New Roman" w:hAnsi="Courier New" w:cs="Courier New"/>
                <w:b/>
                <w:color w:val="000000"/>
              </w:rPr>
              <w:t xml:space="preserve">Муниципальные финансы муниципального образования </w:t>
            </w:r>
          </w:p>
        </w:tc>
      </w:tr>
      <w:tr w:rsidR="00B70DBC" w:rsidRPr="00997FC8" w:rsidTr="00B70DBC">
        <w:trPr>
          <w:tblCellSpacing w:w="5" w:type="nil"/>
        </w:trPr>
        <w:tc>
          <w:tcPr>
            <w:tcW w:w="852" w:type="pct"/>
            <w:gridSpan w:val="2"/>
          </w:tcPr>
          <w:p w:rsidR="00B70DBC" w:rsidRPr="00997FC8" w:rsidRDefault="00B70DBC" w:rsidP="00B70DBC">
            <w:pPr>
              <w:widowControl w:val="0"/>
              <w:autoSpaceDE w:val="0"/>
              <w:autoSpaceDN w:val="0"/>
              <w:adjustRightInd w:val="0"/>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Цель</w:t>
            </w:r>
          </w:p>
        </w:tc>
        <w:tc>
          <w:tcPr>
            <w:tcW w:w="4148" w:type="pct"/>
            <w:gridSpan w:val="2"/>
          </w:tcPr>
          <w:p w:rsidR="00B70DBC" w:rsidRPr="00997FC8" w:rsidRDefault="00B70DBC" w:rsidP="00B70DBC">
            <w:pPr>
              <w:pStyle w:val="ConsPlusNormal"/>
              <w:jc w:val="both"/>
              <w:rPr>
                <w:rFonts w:ascii="Courier New" w:hAnsi="Courier New" w:cs="Courier New"/>
                <w:color w:val="000000"/>
                <w:sz w:val="22"/>
                <w:szCs w:val="22"/>
              </w:rPr>
            </w:pPr>
            <w:r w:rsidRPr="00997FC8">
              <w:rPr>
                <w:rFonts w:ascii="Courier New" w:hAnsi="Courier New" w:cs="Courier New"/>
                <w:color w:val="000000"/>
                <w:sz w:val="22"/>
                <w:szCs w:val="22"/>
              </w:rPr>
              <w:t xml:space="preserve">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tc>
      </w:tr>
      <w:tr w:rsidR="00B70DBC" w:rsidRPr="00997FC8" w:rsidTr="00B70DBC">
        <w:trPr>
          <w:tblCellSpacing w:w="5" w:type="nil"/>
        </w:trPr>
        <w:tc>
          <w:tcPr>
            <w:tcW w:w="852" w:type="pct"/>
            <w:gridSpan w:val="2"/>
          </w:tcPr>
          <w:p w:rsidR="00B70DBC" w:rsidRPr="00997FC8" w:rsidRDefault="00B70DBC" w:rsidP="00B70DBC">
            <w:pPr>
              <w:widowControl w:val="0"/>
              <w:autoSpaceDE w:val="0"/>
              <w:autoSpaceDN w:val="0"/>
              <w:adjustRightInd w:val="0"/>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Задачи</w:t>
            </w:r>
          </w:p>
        </w:tc>
        <w:tc>
          <w:tcPr>
            <w:tcW w:w="4148" w:type="pct"/>
            <w:gridSpan w:val="2"/>
          </w:tcPr>
          <w:p w:rsidR="00B70DBC" w:rsidRPr="00997FC8" w:rsidRDefault="00B70DBC" w:rsidP="00B70DBC">
            <w:pPr>
              <w:widowControl w:val="0"/>
              <w:autoSpaceDE w:val="0"/>
              <w:autoSpaceDN w:val="0"/>
              <w:adjustRightInd w:val="0"/>
              <w:spacing w:after="0" w:line="240" w:lineRule="auto"/>
              <w:jc w:val="both"/>
              <w:rPr>
                <w:rFonts w:ascii="Courier New" w:eastAsia="Times New Roman" w:hAnsi="Courier New" w:cs="Courier New"/>
                <w:color w:val="000000"/>
              </w:rPr>
            </w:pPr>
            <w:r w:rsidRPr="00997FC8">
              <w:rPr>
                <w:rFonts w:ascii="Courier New" w:eastAsia="Times New Roman" w:hAnsi="Courier New" w:cs="Courier New"/>
                <w:color w:val="000000"/>
              </w:rPr>
              <w:t>1. Обеспечение сбалансированности и устойчивости бюджета Прибрежнинского муниципального образования.</w:t>
            </w:r>
          </w:p>
          <w:p w:rsidR="00B70DBC" w:rsidRPr="00997FC8" w:rsidRDefault="00B70DBC" w:rsidP="00B70DBC">
            <w:pPr>
              <w:widowControl w:val="0"/>
              <w:autoSpaceDE w:val="0"/>
              <w:autoSpaceDN w:val="0"/>
              <w:adjustRightInd w:val="0"/>
              <w:spacing w:after="0" w:line="240" w:lineRule="auto"/>
              <w:jc w:val="both"/>
              <w:rPr>
                <w:rFonts w:ascii="Courier New" w:eastAsia="Times New Roman" w:hAnsi="Courier New" w:cs="Courier New"/>
                <w:color w:val="000000"/>
              </w:rPr>
            </w:pPr>
            <w:r w:rsidRPr="00997FC8">
              <w:rPr>
                <w:rFonts w:ascii="Courier New" w:eastAsia="Times New Roman" w:hAnsi="Courier New" w:cs="Courier New"/>
                <w:color w:val="000000"/>
              </w:rPr>
              <w:t>2. Повышение эффективности бюджетных расходов в Прибрежнинского муниципального образования.</w:t>
            </w:r>
          </w:p>
          <w:p w:rsidR="00B70DBC" w:rsidRPr="00997FC8" w:rsidRDefault="00B70DBC" w:rsidP="00B70DBC">
            <w:pPr>
              <w:widowControl w:val="0"/>
              <w:autoSpaceDE w:val="0"/>
              <w:autoSpaceDN w:val="0"/>
              <w:adjustRightInd w:val="0"/>
              <w:spacing w:after="0" w:line="240" w:lineRule="auto"/>
              <w:jc w:val="both"/>
              <w:rPr>
                <w:rFonts w:ascii="Courier New" w:eastAsia="Times New Roman" w:hAnsi="Courier New" w:cs="Courier New"/>
                <w:color w:val="000000"/>
              </w:rPr>
            </w:pPr>
            <w:r w:rsidRPr="00997FC8">
              <w:rPr>
                <w:rFonts w:ascii="Courier New" w:eastAsia="Times New Roman" w:hAnsi="Courier New" w:cs="Courier New"/>
                <w:color w:val="000000"/>
              </w:rPr>
              <w:t>3. Обеспечение условий для осуществления  деятельности администрации Прибрежнинского муниципального образования.</w:t>
            </w:r>
          </w:p>
          <w:p w:rsidR="00B70DBC" w:rsidRPr="00997FC8" w:rsidRDefault="00B70DBC" w:rsidP="00B70DBC">
            <w:pPr>
              <w:widowControl w:val="0"/>
              <w:autoSpaceDE w:val="0"/>
              <w:autoSpaceDN w:val="0"/>
              <w:adjustRightInd w:val="0"/>
              <w:spacing w:after="0" w:line="240" w:lineRule="auto"/>
              <w:jc w:val="both"/>
              <w:rPr>
                <w:rFonts w:ascii="Courier New" w:eastAsia="Times New Roman" w:hAnsi="Courier New" w:cs="Courier New"/>
                <w:color w:val="000000"/>
              </w:rPr>
            </w:pPr>
          </w:p>
        </w:tc>
      </w:tr>
      <w:tr w:rsidR="00B70DBC" w:rsidRPr="00997FC8" w:rsidTr="00B70DBC">
        <w:trPr>
          <w:tblCellSpacing w:w="5" w:type="nil"/>
        </w:trPr>
        <w:tc>
          <w:tcPr>
            <w:tcW w:w="852" w:type="pct"/>
            <w:gridSpan w:val="2"/>
          </w:tcPr>
          <w:p w:rsidR="00B70DBC" w:rsidRPr="00997FC8" w:rsidRDefault="00B70DBC" w:rsidP="00B70DBC">
            <w:pPr>
              <w:widowControl w:val="0"/>
              <w:autoSpaceDE w:val="0"/>
              <w:autoSpaceDN w:val="0"/>
              <w:adjustRightInd w:val="0"/>
              <w:spacing w:after="0" w:line="240" w:lineRule="auto"/>
              <w:jc w:val="center"/>
              <w:rPr>
                <w:rFonts w:ascii="Courier New" w:eastAsia="Times New Roman" w:hAnsi="Courier New" w:cs="Courier New"/>
                <w:color w:val="000000"/>
              </w:rPr>
            </w:pPr>
            <w:r w:rsidRPr="00997FC8">
              <w:rPr>
                <w:rFonts w:ascii="Courier New" w:eastAsia="Times New Roman" w:hAnsi="Courier New" w:cs="Courier New"/>
                <w:color w:val="000000"/>
              </w:rPr>
              <w:t>Сроки реализации</w:t>
            </w:r>
          </w:p>
        </w:tc>
        <w:tc>
          <w:tcPr>
            <w:tcW w:w="4148" w:type="pct"/>
            <w:gridSpan w:val="2"/>
          </w:tcPr>
          <w:p w:rsidR="00B70DBC" w:rsidRPr="00997FC8" w:rsidRDefault="00923E6C" w:rsidP="00923E6C">
            <w:pPr>
              <w:widowControl w:val="0"/>
              <w:autoSpaceDE w:val="0"/>
              <w:autoSpaceDN w:val="0"/>
              <w:adjustRightInd w:val="0"/>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2022</w:t>
            </w:r>
            <w:r w:rsidR="00536D47" w:rsidRPr="00997FC8">
              <w:rPr>
                <w:rFonts w:ascii="Courier New" w:eastAsia="Times New Roman" w:hAnsi="Courier New" w:cs="Courier New"/>
                <w:color w:val="000000"/>
              </w:rPr>
              <w:t>-202</w:t>
            </w:r>
            <w:r>
              <w:rPr>
                <w:rFonts w:ascii="Courier New" w:eastAsia="Times New Roman" w:hAnsi="Courier New" w:cs="Courier New"/>
                <w:color w:val="000000"/>
              </w:rPr>
              <w:t>7</w:t>
            </w:r>
            <w:r w:rsidR="00B70DBC" w:rsidRPr="00997FC8">
              <w:rPr>
                <w:rFonts w:ascii="Courier New" w:eastAsia="Times New Roman" w:hAnsi="Courier New" w:cs="Courier New"/>
                <w:color w:val="000000"/>
              </w:rPr>
              <w:t xml:space="preserve"> годы</w:t>
            </w:r>
          </w:p>
        </w:tc>
      </w:tr>
      <w:tr w:rsidR="00B70DBC" w:rsidRPr="00997FC8" w:rsidTr="00B70DBC">
        <w:trPr>
          <w:tblCellSpacing w:w="5" w:type="nil"/>
        </w:trPr>
        <w:tc>
          <w:tcPr>
            <w:tcW w:w="852" w:type="pct"/>
            <w:gridSpan w:val="2"/>
            <w:shd w:val="clear" w:color="auto" w:fill="D9D9D9" w:themeFill="background1" w:themeFillShade="D9"/>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b/>
              </w:rPr>
            </w:pPr>
          </w:p>
          <w:p w:rsidR="00B70DBC" w:rsidRPr="00997FC8" w:rsidRDefault="00B70DBC" w:rsidP="00B70DBC">
            <w:pPr>
              <w:widowControl w:val="0"/>
              <w:autoSpaceDE w:val="0"/>
              <w:autoSpaceDN w:val="0"/>
              <w:adjustRightInd w:val="0"/>
              <w:spacing w:after="0" w:line="240" w:lineRule="auto"/>
              <w:jc w:val="center"/>
              <w:rPr>
                <w:rFonts w:ascii="Courier New" w:hAnsi="Courier New" w:cs="Courier New"/>
                <w:b/>
              </w:rPr>
            </w:pPr>
            <w:r w:rsidRPr="00997FC8">
              <w:rPr>
                <w:rFonts w:ascii="Courier New" w:hAnsi="Courier New" w:cs="Courier New"/>
                <w:b/>
              </w:rPr>
              <w:t>2</w:t>
            </w:r>
          </w:p>
        </w:tc>
        <w:tc>
          <w:tcPr>
            <w:tcW w:w="4148" w:type="pct"/>
            <w:gridSpan w:val="2"/>
            <w:shd w:val="clear" w:color="auto" w:fill="D9D9D9" w:themeFill="background1" w:themeFillShade="D9"/>
          </w:tcPr>
          <w:p w:rsidR="00B70DBC" w:rsidRPr="00997FC8" w:rsidRDefault="00B70DBC" w:rsidP="00B70DBC">
            <w:pPr>
              <w:snapToGrid w:val="0"/>
              <w:spacing w:after="0" w:line="240" w:lineRule="auto"/>
              <w:rPr>
                <w:rFonts w:ascii="Courier New" w:hAnsi="Courier New" w:cs="Courier New"/>
                <w:b/>
              </w:rPr>
            </w:pPr>
            <w:r w:rsidRPr="00997FC8">
              <w:rPr>
                <w:rFonts w:ascii="Courier New" w:hAnsi="Courier New" w:cs="Courier New"/>
                <w:b/>
                <w:bCs/>
              </w:rPr>
              <w:t xml:space="preserve">Развитие культуры в </w:t>
            </w:r>
            <w:proofErr w:type="spellStart"/>
            <w:r w:rsidRPr="00997FC8">
              <w:rPr>
                <w:rFonts w:ascii="Courier New" w:hAnsi="Courier New" w:cs="Courier New"/>
                <w:b/>
                <w:bCs/>
              </w:rPr>
              <w:t>Прибрежнинском</w:t>
            </w:r>
            <w:proofErr w:type="spellEnd"/>
            <w:r w:rsidRPr="00997FC8">
              <w:rPr>
                <w:rFonts w:ascii="Courier New" w:hAnsi="Courier New" w:cs="Courier New"/>
                <w:b/>
                <w:bCs/>
              </w:rPr>
              <w:t xml:space="preserve"> муниципальном образовании</w:t>
            </w:r>
          </w:p>
        </w:tc>
      </w:tr>
      <w:tr w:rsidR="00B70DBC" w:rsidRPr="00997FC8" w:rsidTr="00B70DBC">
        <w:trPr>
          <w:tblCellSpacing w:w="5" w:type="nil"/>
        </w:trPr>
        <w:tc>
          <w:tcPr>
            <w:tcW w:w="852" w:type="pct"/>
            <w:gridSpan w:val="2"/>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rPr>
            </w:pPr>
            <w:r w:rsidRPr="00997FC8">
              <w:rPr>
                <w:rFonts w:ascii="Courier New" w:hAnsi="Courier New" w:cs="Courier New"/>
              </w:rPr>
              <w:t>Цель</w:t>
            </w:r>
          </w:p>
          <w:p w:rsidR="00B70DBC" w:rsidRPr="00997FC8" w:rsidRDefault="00B70DBC" w:rsidP="00B70DBC">
            <w:pPr>
              <w:widowControl w:val="0"/>
              <w:autoSpaceDE w:val="0"/>
              <w:autoSpaceDN w:val="0"/>
              <w:adjustRightInd w:val="0"/>
              <w:spacing w:after="0" w:line="240" w:lineRule="auto"/>
              <w:jc w:val="center"/>
              <w:rPr>
                <w:rFonts w:ascii="Courier New" w:hAnsi="Courier New" w:cs="Courier New"/>
              </w:rPr>
            </w:pPr>
          </w:p>
        </w:tc>
        <w:tc>
          <w:tcPr>
            <w:tcW w:w="4148" w:type="pct"/>
            <w:gridSpan w:val="2"/>
          </w:tcPr>
          <w:p w:rsidR="00B70DBC" w:rsidRPr="00997FC8" w:rsidRDefault="00B70DBC" w:rsidP="00B70DBC">
            <w:pPr>
              <w:snapToGrid w:val="0"/>
              <w:spacing w:after="0" w:line="240" w:lineRule="auto"/>
              <w:jc w:val="both"/>
              <w:rPr>
                <w:rFonts w:ascii="Courier New" w:hAnsi="Courier New" w:cs="Courier New"/>
                <w:i/>
                <w:iCs/>
              </w:rPr>
            </w:pPr>
            <w:r w:rsidRPr="00997FC8">
              <w:rPr>
                <w:rFonts w:ascii="Courier New" w:hAnsi="Courier New" w:cs="Courier New"/>
              </w:rPr>
              <w:t>Сохранение и развитие культурного потенциала</w:t>
            </w:r>
          </w:p>
        </w:tc>
      </w:tr>
      <w:tr w:rsidR="00B70DBC" w:rsidRPr="00997FC8" w:rsidTr="00B70DBC">
        <w:trPr>
          <w:tblCellSpacing w:w="5" w:type="nil"/>
        </w:trPr>
        <w:tc>
          <w:tcPr>
            <w:tcW w:w="852" w:type="pct"/>
            <w:gridSpan w:val="2"/>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rPr>
            </w:pPr>
            <w:r w:rsidRPr="00997FC8">
              <w:rPr>
                <w:rFonts w:ascii="Courier New" w:hAnsi="Courier New" w:cs="Courier New"/>
              </w:rPr>
              <w:t>Задачи</w:t>
            </w:r>
          </w:p>
          <w:p w:rsidR="00B70DBC" w:rsidRPr="00997FC8" w:rsidRDefault="00B70DBC" w:rsidP="00B70DBC">
            <w:pPr>
              <w:widowControl w:val="0"/>
              <w:autoSpaceDE w:val="0"/>
              <w:autoSpaceDN w:val="0"/>
              <w:adjustRightInd w:val="0"/>
              <w:spacing w:after="0" w:line="240" w:lineRule="auto"/>
              <w:jc w:val="center"/>
              <w:rPr>
                <w:rFonts w:ascii="Courier New" w:hAnsi="Courier New" w:cs="Courier New"/>
              </w:rPr>
            </w:pPr>
          </w:p>
        </w:tc>
        <w:tc>
          <w:tcPr>
            <w:tcW w:w="4148" w:type="pct"/>
            <w:gridSpan w:val="2"/>
          </w:tcPr>
          <w:p w:rsidR="00B70DBC" w:rsidRPr="00997FC8" w:rsidRDefault="00B70DBC" w:rsidP="00B70DBC">
            <w:pPr>
              <w:tabs>
                <w:tab w:val="left" w:pos="615"/>
              </w:tabs>
              <w:snapToGrid w:val="0"/>
              <w:spacing w:after="0" w:line="240" w:lineRule="auto"/>
              <w:jc w:val="both"/>
              <w:rPr>
                <w:rFonts w:ascii="Courier New" w:hAnsi="Courier New" w:cs="Courier New"/>
              </w:rPr>
            </w:pPr>
            <w:r w:rsidRPr="00997FC8">
              <w:rPr>
                <w:rFonts w:ascii="Courier New" w:hAnsi="Courier New" w:cs="Courier New"/>
              </w:rPr>
              <w:t>1. Повышение качества предоставления библиотечных услуг населению</w:t>
            </w:r>
          </w:p>
          <w:p w:rsidR="00B70DBC" w:rsidRPr="00997FC8" w:rsidRDefault="00B70DBC" w:rsidP="00B70DBC">
            <w:pPr>
              <w:snapToGrid w:val="0"/>
              <w:spacing w:after="0" w:line="240" w:lineRule="auto"/>
              <w:jc w:val="both"/>
              <w:rPr>
                <w:rFonts w:ascii="Courier New" w:hAnsi="Courier New" w:cs="Courier New"/>
              </w:rPr>
            </w:pPr>
            <w:r w:rsidRPr="00997FC8">
              <w:rPr>
                <w:rFonts w:ascii="Courier New" w:hAnsi="Courier New" w:cs="Courier New"/>
              </w:rPr>
              <w:t xml:space="preserve">2.Повышение качества и разнообразия </w:t>
            </w:r>
            <w:proofErr w:type="spellStart"/>
            <w:r w:rsidRPr="00997FC8">
              <w:rPr>
                <w:rFonts w:ascii="Courier New" w:hAnsi="Courier New" w:cs="Courier New"/>
              </w:rPr>
              <w:t>культурно-досуговых</w:t>
            </w:r>
            <w:proofErr w:type="spellEnd"/>
            <w:r w:rsidRPr="00997FC8">
              <w:rPr>
                <w:rFonts w:ascii="Courier New" w:hAnsi="Courier New" w:cs="Courier New"/>
              </w:rPr>
              <w:t xml:space="preserve"> мероприятий, развитие местного народного художественного творчества.</w:t>
            </w:r>
          </w:p>
        </w:tc>
      </w:tr>
      <w:tr w:rsidR="00B70DBC" w:rsidRPr="00997FC8" w:rsidTr="00B70DBC">
        <w:trPr>
          <w:trHeight w:val="755"/>
          <w:tblCellSpacing w:w="5" w:type="nil"/>
        </w:trPr>
        <w:tc>
          <w:tcPr>
            <w:tcW w:w="852" w:type="pct"/>
            <w:gridSpan w:val="2"/>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rPr>
            </w:pPr>
            <w:r w:rsidRPr="00997FC8">
              <w:rPr>
                <w:rFonts w:ascii="Courier New" w:hAnsi="Courier New" w:cs="Courier New"/>
              </w:rPr>
              <w:t>Сроки реализации</w:t>
            </w:r>
          </w:p>
          <w:p w:rsidR="00B70DBC" w:rsidRPr="00997FC8" w:rsidRDefault="00B70DBC" w:rsidP="00B70DBC">
            <w:pPr>
              <w:widowControl w:val="0"/>
              <w:autoSpaceDE w:val="0"/>
              <w:autoSpaceDN w:val="0"/>
              <w:adjustRightInd w:val="0"/>
              <w:spacing w:after="0" w:line="240" w:lineRule="auto"/>
              <w:jc w:val="center"/>
              <w:rPr>
                <w:rFonts w:ascii="Courier New" w:hAnsi="Courier New" w:cs="Courier New"/>
              </w:rPr>
            </w:pPr>
          </w:p>
        </w:tc>
        <w:tc>
          <w:tcPr>
            <w:tcW w:w="4148" w:type="pct"/>
            <w:gridSpan w:val="2"/>
          </w:tcPr>
          <w:p w:rsidR="00B70DBC" w:rsidRPr="00997FC8" w:rsidRDefault="00923E6C" w:rsidP="00923E6C">
            <w:pPr>
              <w:tabs>
                <w:tab w:val="left" w:pos="1005"/>
              </w:tabs>
              <w:snapToGrid w:val="0"/>
              <w:spacing w:after="0" w:line="240" w:lineRule="auto"/>
              <w:jc w:val="both"/>
              <w:rPr>
                <w:rFonts w:ascii="Courier New" w:hAnsi="Courier New" w:cs="Courier New"/>
              </w:rPr>
            </w:pPr>
            <w:r>
              <w:rPr>
                <w:rFonts w:ascii="Courier New" w:hAnsi="Courier New" w:cs="Courier New"/>
              </w:rPr>
              <w:t>2022 – 2027</w:t>
            </w:r>
            <w:r w:rsidR="00B70DBC" w:rsidRPr="00997FC8">
              <w:rPr>
                <w:rFonts w:ascii="Courier New" w:hAnsi="Courier New" w:cs="Courier New"/>
              </w:rPr>
              <w:t xml:space="preserve"> годы</w:t>
            </w:r>
          </w:p>
        </w:tc>
      </w:tr>
      <w:tr w:rsidR="00B70DBC" w:rsidRPr="00997FC8" w:rsidTr="00B70DBC">
        <w:trPr>
          <w:gridBefore w:val="1"/>
          <w:wBefore w:w="35" w:type="pct"/>
          <w:tblCellSpacing w:w="5" w:type="nil"/>
        </w:trPr>
        <w:tc>
          <w:tcPr>
            <w:tcW w:w="817" w:type="pct"/>
            <w:shd w:val="clear" w:color="auto" w:fill="D9D9D9" w:themeFill="background1" w:themeFillShade="D9"/>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b/>
                <w:color w:val="000000"/>
              </w:rPr>
            </w:pPr>
            <w:r w:rsidRPr="00997FC8">
              <w:rPr>
                <w:rFonts w:ascii="Courier New" w:hAnsi="Courier New" w:cs="Courier New"/>
                <w:b/>
                <w:color w:val="000000"/>
              </w:rPr>
              <w:t>3</w:t>
            </w:r>
          </w:p>
          <w:p w:rsidR="00B70DBC" w:rsidRPr="00997FC8" w:rsidRDefault="00B70DBC" w:rsidP="00B70DBC">
            <w:pPr>
              <w:widowControl w:val="0"/>
              <w:autoSpaceDE w:val="0"/>
              <w:autoSpaceDN w:val="0"/>
              <w:adjustRightInd w:val="0"/>
              <w:spacing w:after="0" w:line="240" w:lineRule="auto"/>
              <w:jc w:val="center"/>
              <w:rPr>
                <w:rFonts w:ascii="Courier New" w:hAnsi="Courier New" w:cs="Courier New"/>
                <w:b/>
                <w:color w:val="000000"/>
              </w:rPr>
            </w:pPr>
          </w:p>
        </w:tc>
        <w:tc>
          <w:tcPr>
            <w:tcW w:w="4148" w:type="pct"/>
            <w:gridSpan w:val="2"/>
            <w:shd w:val="clear" w:color="auto" w:fill="D9D9D9" w:themeFill="background1" w:themeFillShade="D9"/>
          </w:tcPr>
          <w:p w:rsidR="00B70DBC" w:rsidRPr="00997FC8" w:rsidRDefault="00923E6C" w:rsidP="00B70DBC">
            <w:pPr>
              <w:widowControl w:val="0"/>
              <w:autoSpaceDE w:val="0"/>
              <w:autoSpaceDN w:val="0"/>
              <w:adjustRightInd w:val="0"/>
              <w:spacing w:after="0" w:line="240" w:lineRule="auto"/>
              <w:rPr>
                <w:rFonts w:ascii="Courier New" w:hAnsi="Courier New" w:cs="Courier New"/>
                <w:b/>
                <w:color w:val="000000"/>
              </w:rPr>
            </w:pPr>
            <w:r>
              <w:rPr>
                <w:rFonts w:ascii="Courier New" w:hAnsi="Courier New" w:cs="Courier New"/>
                <w:b/>
                <w:color w:val="000000"/>
              </w:rPr>
              <w:t xml:space="preserve">Пожарная безопасность, </w:t>
            </w:r>
            <w:r w:rsidR="00B70DBC" w:rsidRPr="00997FC8">
              <w:rPr>
                <w:rFonts w:ascii="Courier New" w:hAnsi="Courier New" w:cs="Courier New"/>
                <w:b/>
                <w:color w:val="000000"/>
              </w:rPr>
              <w:t xml:space="preserve">предупреждение и ликвидация чрезвычайных ситуаций в </w:t>
            </w:r>
            <w:proofErr w:type="spellStart"/>
            <w:r w:rsidR="00B70DBC" w:rsidRPr="00997FC8">
              <w:rPr>
                <w:rFonts w:ascii="Courier New" w:hAnsi="Courier New" w:cs="Courier New"/>
                <w:b/>
                <w:color w:val="000000"/>
              </w:rPr>
              <w:t>Прибрежнинском</w:t>
            </w:r>
            <w:proofErr w:type="spellEnd"/>
            <w:r w:rsidR="00B70DBC" w:rsidRPr="00997FC8">
              <w:rPr>
                <w:rFonts w:ascii="Courier New" w:hAnsi="Courier New" w:cs="Courier New"/>
                <w:b/>
                <w:color w:val="000000"/>
              </w:rPr>
              <w:t xml:space="preserve"> муниципальном образовании</w:t>
            </w:r>
          </w:p>
        </w:tc>
      </w:tr>
      <w:tr w:rsidR="00B70DBC" w:rsidRPr="00997FC8" w:rsidTr="00B70DBC">
        <w:trPr>
          <w:gridBefore w:val="1"/>
          <w:wBefore w:w="35" w:type="pct"/>
          <w:tblCellSpacing w:w="5" w:type="nil"/>
        </w:trPr>
        <w:tc>
          <w:tcPr>
            <w:tcW w:w="817" w:type="pct"/>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997FC8">
              <w:rPr>
                <w:rFonts w:ascii="Courier New" w:hAnsi="Courier New" w:cs="Courier New"/>
                <w:color w:val="000000"/>
              </w:rPr>
              <w:t>Цель</w:t>
            </w:r>
          </w:p>
          <w:p w:rsidR="00B70DBC" w:rsidRPr="00997FC8" w:rsidRDefault="00B70DBC" w:rsidP="00B70DBC">
            <w:pPr>
              <w:widowControl w:val="0"/>
              <w:autoSpaceDE w:val="0"/>
              <w:autoSpaceDN w:val="0"/>
              <w:adjustRightInd w:val="0"/>
              <w:spacing w:after="0" w:line="240" w:lineRule="auto"/>
              <w:jc w:val="center"/>
              <w:rPr>
                <w:rFonts w:ascii="Courier New" w:hAnsi="Courier New" w:cs="Courier New"/>
                <w:color w:val="000000"/>
              </w:rPr>
            </w:pPr>
          </w:p>
        </w:tc>
        <w:tc>
          <w:tcPr>
            <w:tcW w:w="4148" w:type="pct"/>
            <w:gridSpan w:val="2"/>
          </w:tcPr>
          <w:p w:rsidR="00B70DBC" w:rsidRPr="00997FC8" w:rsidRDefault="00B70DBC" w:rsidP="00B70DBC">
            <w:pPr>
              <w:pStyle w:val="ConsPlusNormal"/>
              <w:jc w:val="both"/>
              <w:rPr>
                <w:rFonts w:ascii="Courier New" w:hAnsi="Courier New" w:cs="Courier New"/>
                <w:color w:val="000000"/>
                <w:sz w:val="22"/>
                <w:szCs w:val="22"/>
              </w:rPr>
            </w:pPr>
            <w:r w:rsidRPr="00997FC8">
              <w:rPr>
                <w:rFonts w:ascii="Courier New" w:hAnsi="Courier New" w:cs="Courier New"/>
                <w:color w:val="000000"/>
                <w:sz w:val="22"/>
                <w:szCs w:val="22"/>
              </w:rPr>
              <w:t>Повышение безопасности жизнедеятельности населения Прибрежнинского муниципального образования</w:t>
            </w:r>
          </w:p>
        </w:tc>
      </w:tr>
      <w:tr w:rsidR="00B70DBC" w:rsidRPr="00997FC8" w:rsidTr="00B70DBC">
        <w:trPr>
          <w:gridBefore w:val="1"/>
          <w:wBefore w:w="35" w:type="pct"/>
          <w:tblCellSpacing w:w="5" w:type="nil"/>
        </w:trPr>
        <w:tc>
          <w:tcPr>
            <w:tcW w:w="817" w:type="pct"/>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997FC8">
              <w:rPr>
                <w:rFonts w:ascii="Courier New" w:hAnsi="Courier New" w:cs="Courier New"/>
                <w:color w:val="000000"/>
              </w:rPr>
              <w:t>Задачи</w:t>
            </w:r>
          </w:p>
          <w:p w:rsidR="00B70DBC" w:rsidRPr="00997FC8" w:rsidRDefault="00B70DBC" w:rsidP="00B70DBC">
            <w:pPr>
              <w:widowControl w:val="0"/>
              <w:autoSpaceDE w:val="0"/>
              <w:autoSpaceDN w:val="0"/>
              <w:adjustRightInd w:val="0"/>
              <w:spacing w:after="0" w:line="240" w:lineRule="auto"/>
              <w:jc w:val="center"/>
              <w:rPr>
                <w:rFonts w:ascii="Courier New" w:hAnsi="Courier New" w:cs="Courier New"/>
                <w:color w:val="000000"/>
              </w:rPr>
            </w:pPr>
          </w:p>
        </w:tc>
        <w:tc>
          <w:tcPr>
            <w:tcW w:w="4148" w:type="pct"/>
            <w:gridSpan w:val="2"/>
          </w:tcPr>
          <w:p w:rsidR="00B70DBC" w:rsidRPr="00997FC8" w:rsidRDefault="00B70DBC" w:rsidP="00B70DBC">
            <w:pPr>
              <w:pStyle w:val="ConsNormal"/>
              <w:tabs>
                <w:tab w:val="num" w:pos="426"/>
              </w:tabs>
              <w:ind w:firstLine="0"/>
              <w:jc w:val="both"/>
              <w:rPr>
                <w:rFonts w:ascii="Courier New" w:hAnsi="Courier New" w:cs="Courier New"/>
                <w:color w:val="000000"/>
                <w:sz w:val="22"/>
                <w:szCs w:val="22"/>
              </w:rPr>
            </w:pPr>
            <w:r w:rsidRPr="00997FC8">
              <w:rPr>
                <w:rFonts w:ascii="Courier New" w:hAnsi="Courier New" w:cs="Courier New"/>
                <w:color w:val="000000"/>
                <w:sz w:val="22"/>
                <w:szCs w:val="22"/>
              </w:rPr>
              <w:t>1.Повышение уровня безопасности населения и территории Прибрежнинского муниципального образовании от чрезвычайных ситуаций, обеспечение первичных мер пожарной безопасности.</w:t>
            </w:r>
          </w:p>
        </w:tc>
      </w:tr>
      <w:tr w:rsidR="00B70DBC" w:rsidRPr="00997FC8" w:rsidTr="00B70DBC">
        <w:trPr>
          <w:gridBefore w:val="1"/>
          <w:wBefore w:w="35" w:type="pct"/>
          <w:trHeight w:val="755"/>
          <w:tblCellSpacing w:w="5" w:type="nil"/>
        </w:trPr>
        <w:tc>
          <w:tcPr>
            <w:tcW w:w="817" w:type="pct"/>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997FC8">
              <w:rPr>
                <w:rFonts w:ascii="Courier New" w:hAnsi="Courier New" w:cs="Courier New"/>
                <w:color w:val="000000"/>
              </w:rPr>
              <w:t>Сроки реализации</w:t>
            </w:r>
          </w:p>
        </w:tc>
        <w:tc>
          <w:tcPr>
            <w:tcW w:w="4148" w:type="pct"/>
            <w:gridSpan w:val="2"/>
          </w:tcPr>
          <w:p w:rsidR="00B70DBC" w:rsidRPr="00997FC8" w:rsidRDefault="00923E6C" w:rsidP="00923E6C">
            <w:pPr>
              <w:widowControl w:val="0"/>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2022</w:t>
            </w:r>
            <w:r w:rsidR="00536D47" w:rsidRPr="00997FC8">
              <w:rPr>
                <w:rFonts w:ascii="Courier New" w:hAnsi="Courier New" w:cs="Courier New"/>
                <w:color w:val="000000"/>
              </w:rPr>
              <w:t>-202</w:t>
            </w:r>
            <w:r>
              <w:rPr>
                <w:rFonts w:ascii="Courier New" w:hAnsi="Courier New" w:cs="Courier New"/>
                <w:color w:val="000000"/>
              </w:rPr>
              <w:t>7</w:t>
            </w:r>
            <w:r w:rsidR="00B70DBC" w:rsidRPr="00997FC8">
              <w:rPr>
                <w:rFonts w:ascii="Courier New" w:hAnsi="Courier New" w:cs="Courier New"/>
                <w:color w:val="000000"/>
              </w:rPr>
              <w:t xml:space="preserve"> годы</w:t>
            </w:r>
          </w:p>
        </w:tc>
      </w:tr>
      <w:tr w:rsidR="00B70DBC" w:rsidRPr="00997FC8" w:rsidTr="00B70DBC">
        <w:trPr>
          <w:gridBefore w:val="1"/>
          <w:wBefore w:w="35" w:type="pct"/>
          <w:tblCellSpacing w:w="5" w:type="nil"/>
        </w:trPr>
        <w:tc>
          <w:tcPr>
            <w:tcW w:w="817" w:type="pct"/>
            <w:shd w:val="clear" w:color="auto" w:fill="D9D9D9" w:themeFill="background1" w:themeFillShade="D9"/>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b/>
                <w:color w:val="000000"/>
              </w:rPr>
            </w:pPr>
            <w:r w:rsidRPr="00997FC8">
              <w:rPr>
                <w:rFonts w:ascii="Courier New" w:hAnsi="Courier New" w:cs="Courier New"/>
                <w:b/>
                <w:color w:val="000000"/>
              </w:rPr>
              <w:t>4</w:t>
            </w:r>
          </w:p>
        </w:tc>
        <w:tc>
          <w:tcPr>
            <w:tcW w:w="4148" w:type="pct"/>
            <w:gridSpan w:val="2"/>
            <w:shd w:val="clear" w:color="auto" w:fill="D9D9D9" w:themeFill="background1" w:themeFillShade="D9"/>
          </w:tcPr>
          <w:p w:rsidR="00B70DBC" w:rsidRPr="00997FC8" w:rsidRDefault="00B70DBC" w:rsidP="00B70DBC">
            <w:pPr>
              <w:widowControl w:val="0"/>
              <w:autoSpaceDE w:val="0"/>
              <w:autoSpaceDN w:val="0"/>
              <w:adjustRightInd w:val="0"/>
              <w:spacing w:after="0" w:line="240" w:lineRule="auto"/>
              <w:rPr>
                <w:rFonts w:ascii="Courier New" w:hAnsi="Courier New" w:cs="Courier New"/>
                <w:b/>
                <w:color w:val="000000"/>
              </w:rPr>
            </w:pPr>
            <w:r w:rsidRPr="00997FC8">
              <w:rPr>
                <w:rFonts w:ascii="Courier New" w:hAnsi="Courier New" w:cs="Courier New"/>
                <w:b/>
                <w:color w:val="000000"/>
              </w:rPr>
              <w:t xml:space="preserve">Развитие дорожного хозяйства в </w:t>
            </w:r>
            <w:proofErr w:type="spellStart"/>
            <w:r w:rsidRPr="00997FC8">
              <w:rPr>
                <w:rFonts w:ascii="Courier New" w:hAnsi="Courier New" w:cs="Courier New"/>
                <w:b/>
                <w:color w:val="000000"/>
              </w:rPr>
              <w:t>Прибрежнинском</w:t>
            </w:r>
            <w:proofErr w:type="spellEnd"/>
            <w:r w:rsidRPr="00997FC8">
              <w:rPr>
                <w:rFonts w:ascii="Courier New" w:hAnsi="Courier New" w:cs="Courier New"/>
                <w:b/>
                <w:color w:val="000000"/>
              </w:rPr>
              <w:t xml:space="preserve"> муниципальном образовании</w:t>
            </w:r>
          </w:p>
        </w:tc>
      </w:tr>
      <w:tr w:rsidR="00B70DBC" w:rsidRPr="00997FC8" w:rsidTr="00B70DBC">
        <w:trPr>
          <w:gridBefore w:val="1"/>
          <w:wBefore w:w="35" w:type="pct"/>
          <w:tblCellSpacing w:w="5" w:type="nil"/>
        </w:trPr>
        <w:tc>
          <w:tcPr>
            <w:tcW w:w="817" w:type="pct"/>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997FC8">
              <w:rPr>
                <w:rFonts w:ascii="Courier New" w:hAnsi="Courier New" w:cs="Courier New"/>
                <w:color w:val="000000"/>
              </w:rPr>
              <w:t>Цель</w:t>
            </w:r>
          </w:p>
        </w:tc>
        <w:tc>
          <w:tcPr>
            <w:tcW w:w="4148" w:type="pct"/>
            <w:gridSpan w:val="2"/>
          </w:tcPr>
          <w:p w:rsidR="00B70DBC" w:rsidRPr="00997FC8" w:rsidRDefault="00B70DBC" w:rsidP="00B70DBC">
            <w:pPr>
              <w:pStyle w:val="ConsNormal"/>
              <w:tabs>
                <w:tab w:val="num" w:pos="426"/>
              </w:tabs>
              <w:ind w:firstLine="0"/>
              <w:jc w:val="both"/>
              <w:rPr>
                <w:rFonts w:ascii="Courier New" w:hAnsi="Courier New" w:cs="Courier New"/>
                <w:color w:val="000000"/>
                <w:sz w:val="22"/>
                <w:szCs w:val="22"/>
              </w:rPr>
            </w:pPr>
            <w:r w:rsidRPr="00997FC8">
              <w:rPr>
                <w:rFonts w:ascii="Courier New" w:hAnsi="Courier New" w:cs="Courier New"/>
                <w:color w:val="000000"/>
                <w:sz w:val="22"/>
                <w:szCs w:val="22"/>
              </w:rPr>
              <w:t>1.Повышение уровня безопасности дорожного движения на дорогах общего пользования  местного значения.</w:t>
            </w:r>
          </w:p>
        </w:tc>
      </w:tr>
      <w:tr w:rsidR="00B70DBC" w:rsidRPr="00997FC8" w:rsidTr="00B70DBC">
        <w:trPr>
          <w:gridBefore w:val="1"/>
          <w:wBefore w:w="35" w:type="pct"/>
          <w:tblCellSpacing w:w="5" w:type="nil"/>
        </w:trPr>
        <w:tc>
          <w:tcPr>
            <w:tcW w:w="817" w:type="pct"/>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997FC8">
              <w:rPr>
                <w:rFonts w:ascii="Courier New" w:hAnsi="Courier New" w:cs="Courier New"/>
                <w:color w:val="000000"/>
              </w:rPr>
              <w:t>Задачи</w:t>
            </w:r>
          </w:p>
        </w:tc>
        <w:tc>
          <w:tcPr>
            <w:tcW w:w="4148" w:type="pct"/>
            <w:gridSpan w:val="2"/>
          </w:tcPr>
          <w:p w:rsidR="00B70DBC" w:rsidRPr="00997FC8" w:rsidRDefault="00B70DBC" w:rsidP="00B70DBC">
            <w:pPr>
              <w:pStyle w:val="ConsNormal"/>
              <w:tabs>
                <w:tab w:val="num" w:pos="426"/>
              </w:tabs>
              <w:ind w:firstLine="0"/>
              <w:jc w:val="both"/>
              <w:rPr>
                <w:rFonts w:ascii="Courier New" w:hAnsi="Courier New" w:cs="Courier New"/>
                <w:color w:val="000000"/>
                <w:sz w:val="22"/>
                <w:szCs w:val="22"/>
              </w:rPr>
            </w:pPr>
            <w:r w:rsidRPr="00997FC8">
              <w:rPr>
                <w:rFonts w:ascii="Courier New" w:hAnsi="Courier New" w:cs="Courier New"/>
                <w:color w:val="000000"/>
                <w:sz w:val="22"/>
                <w:szCs w:val="22"/>
              </w:rPr>
              <w:t>1.Сохранение и развитие дорог общего пользования  местного значения.</w:t>
            </w:r>
          </w:p>
        </w:tc>
      </w:tr>
      <w:tr w:rsidR="00B70DBC" w:rsidRPr="00997FC8" w:rsidTr="00B70DBC">
        <w:trPr>
          <w:gridBefore w:val="1"/>
          <w:wBefore w:w="35" w:type="pct"/>
          <w:trHeight w:val="755"/>
          <w:tblCellSpacing w:w="5" w:type="nil"/>
        </w:trPr>
        <w:tc>
          <w:tcPr>
            <w:tcW w:w="817" w:type="pct"/>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997FC8">
              <w:rPr>
                <w:rFonts w:ascii="Courier New" w:hAnsi="Courier New" w:cs="Courier New"/>
                <w:color w:val="000000"/>
              </w:rPr>
              <w:t>Сроки реализации</w:t>
            </w:r>
          </w:p>
        </w:tc>
        <w:tc>
          <w:tcPr>
            <w:tcW w:w="4148" w:type="pct"/>
            <w:gridSpan w:val="2"/>
          </w:tcPr>
          <w:p w:rsidR="00B70DBC" w:rsidRPr="00997FC8" w:rsidRDefault="00923E6C" w:rsidP="00923E6C">
            <w:pPr>
              <w:widowControl w:val="0"/>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2022</w:t>
            </w:r>
            <w:r w:rsidR="00536D47" w:rsidRPr="00997FC8">
              <w:rPr>
                <w:rFonts w:ascii="Courier New" w:hAnsi="Courier New" w:cs="Courier New"/>
                <w:color w:val="000000"/>
              </w:rPr>
              <w:t>-202</w:t>
            </w:r>
            <w:r>
              <w:rPr>
                <w:rFonts w:ascii="Courier New" w:hAnsi="Courier New" w:cs="Courier New"/>
                <w:color w:val="000000"/>
              </w:rPr>
              <w:t>7</w:t>
            </w:r>
            <w:r w:rsidR="00B70DBC" w:rsidRPr="00997FC8">
              <w:rPr>
                <w:rFonts w:ascii="Courier New" w:hAnsi="Courier New" w:cs="Courier New"/>
                <w:color w:val="000000"/>
              </w:rPr>
              <w:t xml:space="preserve"> годы</w:t>
            </w:r>
          </w:p>
        </w:tc>
      </w:tr>
      <w:tr w:rsidR="00B70DBC" w:rsidRPr="00997FC8" w:rsidTr="00B70DBC">
        <w:trPr>
          <w:gridBefore w:val="1"/>
          <w:wBefore w:w="35" w:type="pct"/>
          <w:tblCellSpacing w:w="5" w:type="nil"/>
        </w:trPr>
        <w:tc>
          <w:tcPr>
            <w:tcW w:w="817" w:type="pct"/>
            <w:shd w:val="clear" w:color="auto" w:fill="D9D9D9" w:themeFill="background1" w:themeFillShade="D9"/>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b/>
                <w:color w:val="000000"/>
              </w:rPr>
            </w:pPr>
            <w:r w:rsidRPr="00997FC8">
              <w:rPr>
                <w:rFonts w:ascii="Courier New" w:hAnsi="Courier New" w:cs="Courier New"/>
                <w:b/>
                <w:color w:val="000000"/>
              </w:rPr>
              <w:t>5</w:t>
            </w:r>
          </w:p>
        </w:tc>
        <w:tc>
          <w:tcPr>
            <w:tcW w:w="4148" w:type="pct"/>
            <w:gridSpan w:val="2"/>
            <w:shd w:val="clear" w:color="auto" w:fill="D9D9D9" w:themeFill="background1" w:themeFillShade="D9"/>
          </w:tcPr>
          <w:p w:rsidR="00B70DBC" w:rsidRPr="00997FC8" w:rsidRDefault="00B70DBC" w:rsidP="00B70DBC">
            <w:pPr>
              <w:widowControl w:val="0"/>
              <w:autoSpaceDE w:val="0"/>
              <w:autoSpaceDN w:val="0"/>
              <w:adjustRightInd w:val="0"/>
              <w:spacing w:after="0" w:line="240" w:lineRule="auto"/>
              <w:rPr>
                <w:rFonts w:ascii="Courier New" w:hAnsi="Courier New" w:cs="Courier New"/>
                <w:b/>
                <w:color w:val="000000"/>
              </w:rPr>
            </w:pPr>
            <w:r w:rsidRPr="00997FC8">
              <w:rPr>
                <w:rFonts w:ascii="Courier New" w:hAnsi="Courier New" w:cs="Courier New"/>
                <w:b/>
                <w:color w:val="000000"/>
              </w:rPr>
              <w:t xml:space="preserve">Развитие физической культуры и спорта  в </w:t>
            </w:r>
            <w:proofErr w:type="spellStart"/>
            <w:r w:rsidRPr="00997FC8">
              <w:rPr>
                <w:rFonts w:ascii="Courier New" w:hAnsi="Courier New" w:cs="Courier New"/>
                <w:b/>
                <w:color w:val="000000"/>
              </w:rPr>
              <w:t>Прибрежнинском</w:t>
            </w:r>
            <w:proofErr w:type="spellEnd"/>
            <w:r w:rsidRPr="00997FC8">
              <w:rPr>
                <w:rFonts w:ascii="Courier New" w:hAnsi="Courier New" w:cs="Courier New"/>
                <w:b/>
                <w:color w:val="000000"/>
              </w:rPr>
              <w:t xml:space="preserve"> муниципальном образовании </w:t>
            </w:r>
          </w:p>
        </w:tc>
      </w:tr>
      <w:tr w:rsidR="00B70DBC" w:rsidRPr="00997FC8" w:rsidTr="00B70DBC">
        <w:trPr>
          <w:gridBefore w:val="1"/>
          <w:wBefore w:w="35" w:type="pct"/>
          <w:trHeight w:val="1142"/>
          <w:tblCellSpacing w:w="5" w:type="nil"/>
        </w:trPr>
        <w:tc>
          <w:tcPr>
            <w:tcW w:w="817" w:type="pct"/>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997FC8">
              <w:rPr>
                <w:rFonts w:ascii="Courier New" w:hAnsi="Courier New" w:cs="Courier New"/>
                <w:color w:val="000000"/>
              </w:rPr>
              <w:lastRenderedPageBreak/>
              <w:t>Цель</w:t>
            </w:r>
          </w:p>
        </w:tc>
        <w:tc>
          <w:tcPr>
            <w:tcW w:w="4148" w:type="pct"/>
            <w:gridSpan w:val="2"/>
          </w:tcPr>
          <w:p w:rsidR="00B70DBC" w:rsidRPr="00997FC8" w:rsidRDefault="00B70DBC" w:rsidP="00B70DBC">
            <w:pPr>
              <w:pStyle w:val="ConsNormal"/>
              <w:tabs>
                <w:tab w:val="num" w:pos="426"/>
              </w:tabs>
              <w:ind w:firstLine="0"/>
              <w:jc w:val="both"/>
              <w:rPr>
                <w:rFonts w:ascii="Courier New" w:hAnsi="Courier New" w:cs="Courier New"/>
                <w:color w:val="000000"/>
                <w:sz w:val="22"/>
                <w:szCs w:val="22"/>
              </w:rPr>
            </w:pPr>
            <w:r w:rsidRPr="00997FC8">
              <w:rPr>
                <w:rFonts w:ascii="Courier New" w:hAnsi="Courier New" w:cs="Courier New"/>
                <w:color w:val="000000"/>
                <w:sz w:val="22"/>
                <w:szCs w:val="22"/>
              </w:rPr>
              <w:t>1. Вовлечение широких слоев населения в активное занятие спортом для полноценного физического и духовного развития граждан и профилактики заболеваний, правонарушений.</w:t>
            </w:r>
          </w:p>
        </w:tc>
      </w:tr>
      <w:tr w:rsidR="00B70DBC" w:rsidRPr="00997FC8" w:rsidTr="00B70DBC">
        <w:trPr>
          <w:gridBefore w:val="1"/>
          <w:wBefore w:w="35" w:type="pct"/>
          <w:trHeight w:val="691"/>
          <w:tblCellSpacing w:w="5" w:type="nil"/>
        </w:trPr>
        <w:tc>
          <w:tcPr>
            <w:tcW w:w="817" w:type="pct"/>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997FC8">
              <w:rPr>
                <w:rFonts w:ascii="Courier New" w:hAnsi="Courier New" w:cs="Courier New"/>
                <w:color w:val="000000"/>
              </w:rPr>
              <w:t>Задачи</w:t>
            </w:r>
          </w:p>
        </w:tc>
        <w:tc>
          <w:tcPr>
            <w:tcW w:w="4148" w:type="pct"/>
            <w:gridSpan w:val="2"/>
          </w:tcPr>
          <w:p w:rsidR="00B70DBC" w:rsidRPr="00997FC8" w:rsidRDefault="00B70DBC" w:rsidP="00B70DBC">
            <w:pPr>
              <w:pStyle w:val="ConsNormal"/>
              <w:tabs>
                <w:tab w:val="num" w:pos="426"/>
              </w:tabs>
              <w:ind w:firstLine="0"/>
              <w:jc w:val="both"/>
              <w:rPr>
                <w:rFonts w:ascii="Courier New" w:hAnsi="Courier New" w:cs="Courier New"/>
                <w:color w:val="000000"/>
                <w:sz w:val="22"/>
                <w:szCs w:val="22"/>
              </w:rPr>
            </w:pPr>
            <w:r w:rsidRPr="00997FC8">
              <w:rPr>
                <w:rFonts w:ascii="Courier New" w:hAnsi="Courier New" w:cs="Courier New"/>
                <w:color w:val="000000"/>
                <w:sz w:val="22"/>
                <w:szCs w:val="22"/>
              </w:rPr>
              <w:t>1. Создание условий для занятий физической культурой и спортом всех слоев населения.</w:t>
            </w:r>
          </w:p>
          <w:p w:rsidR="00B70DBC" w:rsidRPr="00997FC8" w:rsidRDefault="00B70DBC" w:rsidP="00B70DBC">
            <w:pPr>
              <w:widowControl w:val="0"/>
              <w:autoSpaceDE w:val="0"/>
              <w:autoSpaceDN w:val="0"/>
              <w:adjustRightInd w:val="0"/>
              <w:spacing w:after="0" w:line="240" w:lineRule="auto"/>
              <w:rPr>
                <w:rFonts w:ascii="Courier New" w:hAnsi="Courier New" w:cs="Courier New"/>
                <w:color w:val="000000"/>
              </w:rPr>
            </w:pPr>
          </w:p>
        </w:tc>
      </w:tr>
      <w:tr w:rsidR="00B70DBC" w:rsidRPr="00997FC8" w:rsidTr="00B70DBC">
        <w:trPr>
          <w:gridBefore w:val="1"/>
          <w:wBefore w:w="35" w:type="pct"/>
          <w:trHeight w:val="755"/>
          <w:tblCellSpacing w:w="5" w:type="nil"/>
        </w:trPr>
        <w:tc>
          <w:tcPr>
            <w:tcW w:w="817" w:type="pct"/>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997FC8">
              <w:rPr>
                <w:rFonts w:ascii="Courier New" w:hAnsi="Courier New" w:cs="Courier New"/>
                <w:color w:val="000000"/>
              </w:rPr>
              <w:t>Сроки реализации</w:t>
            </w:r>
          </w:p>
        </w:tc>
        <w:tc>
          <w:tcPr>
            <w:tcW w:w="4148" w:type="pct"/>
            <w:gridSpan w:val="2"/>
          </w:tcPr>
          <w:p w:rsidR="00B70DBC" w:rsidRPr="00997FC8" w:rsidRDefault="00923E6C" w:rsidP="00923E6C">
            <w:pPr>
              <w:widowControl w:val="0"/>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2022</w:t>
            </w:r>
            <w:r w:rsidR="00536D47" w:rsidRPr="00997FC8">
              <w:rPr>
                <w:rFonts w:ascii="Courier New" w:hAnsi="Courier New" w:cs="Courier New"/>
                <w:color w:val="000000"/>
              </w:rPr>
              <w:t>-20</w:t>
            </w:r>
            <w:r>
              <w:rPr>
                <w:rFonts w:ascii="Courier New" w:hAnsi="Courier New" w:cs="Courier New"/>
                <w:color w:val="000000"/>
              </w:rPr>
              <w:t>27</w:t>
            </w:r>
            <w:r w:rsidR="00B70DBC" w:rsidRPr="00997FC8">
              <w:rPr>
                <w:rFonts w:ascii="Courier New" w:hAnsi="Courier New" w:cs="Courier New"/>
                <w:color w:val="000000"/>
              </w:rPr>
              <w:t xml:space="preserve"> годы</w:t>
            </w:r>
          </w:p>
        </w:tc>
      </w:tr>
      <w:tr w:rsidR="00B70DBC" w:rsidRPr="00997FC8" w:rsidTr="00B70DBC">
        <w:trPr>
          <w:gridBefore w:val="1"/>
          <w:gridAfter w:val="1"/>
          <w:wBefore w:w="35" w:type="pct"/>
          <w:wAfter w:w="36" w:type="pct"/>
          <w:trHeight w:val="751"/>
          <w:tblCellSpacing w:w="5" w:type="nil"/>
        </w:trPr>
        <w:tc>
          <w:tcPr>
            <w:tcW w:w="817" w:type="pct"/>
            <w:shd w:val="clear" w:color="auto" w:fill="D9D9D9" w:themeFill="background1" w:themeFillShade="D9"/>
            <w:vAlign w:val="center"/>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b/>
                <w:color w:val="000000"/>
              </w:rPr>
            </w:pPr>
            <w:r w:rsidRPr="00997FC8">
              <w:rPr>
                <w:rFonts w:ascii="Courier New" w:hAnsi="Courier New" w:cs="Courier New"/>
                <w:b/>
                <w:color w:val="000000"/>
              </w:rPr>
              <w:t>6</w:t>
            </w:r>
          </w:p>
        </w:tc>
        <w:tc>
          <w:tcPr>
            <w:tcW w:w="4112" w:type="pct"/>
            <w:shd w:val="clear" w:color="auto" w:fill="D9D9D9" w:themeFill="background1" w:themeFillShade="D9"/>
            <w:vAlign w:val="center"/>
          </w:tcPr>
          <w:p w:rsidR="00B70DBC" w:rsidRPr="00997FC8" w:rsidRDefault="00B70DBC" w:rsidP="00B70DBC">
            <w:pPr>
              <w:widowControl w:val="0"/>
              <w:autoSpaceDE w:val="0"/>
              <w:autoSpaceDN w:val="0"/>
              <w:adjustRightInd w:val="0"/>
              <w:spacing w:after="0" w:line="240" w:lineRule="auto"/>
              <w:rPr>
                <w:rFonts w:ascii="Courier New" w:hAnsi="Courier New" w:cs="Courier New"/>
                <w:b/>
                <w:color w:val="000000"/>
              </w:rPr>
            </w:pPr>
            <w:r w:rsidRPr="00997FC8">
              <w:rPr>
                <w:rFonts w:ascii="Courier New" w:hAnsi="Courier New" w:cs="Courier New"/>
                <w:b/>
                <w:color w:val="000000"/>
              </w:rPr>
              <w:t xml:space="preserve"> Развитие объектов коммунальной инфраструктуры Прибрежнинского муниципального образования</w:t>
            </w:r>
          </w:p>
        </w:tc>
      </w:tr>
      <w:tr w:rsidR="00B70DBC" w:rsidRPr="00997FC8" w:rsidTr="00B70DBC">
        <w:trPr>
          <w:gridBefore w:val="1"/>
          <w:gridAfter w:val="1"/>
          <w:wBefore w:w="35" w:type="pct"/>
          <w:wAfter w:w="36" w:type="pct"/>
          <w:tblCellSpacing w:w="5" w:type="nil"/>
        </w:trPr>
        <w:tc>
          <w:tcPr>
            <w:tcW w:w="817" w:type="pct"/>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997FC8">
              <w:rPr>
                <w:rFonts w:ascii="Courier New" w:hAnsi="Courier New" w:cs="Courier New"/>
                <w:color w:val="000000"/>
              </w:rPr>
              <w:t>Цель</w:t>
            </w:r>
          </w:p>
        </w:tc>
        <w:tc>
          <w:tcPr>
            <w:tcW w:w="4112" w:type="pct"/>
          </w:tcPr>
          <w:p w:rsidR="00B70DBC" w:rsidRPr="00997FC8" w:rsidRDefault="00B70DBC" w:rsidP="00B70DBC">
            <w:pPr>
              <w:pStyle w:val="ConsNormal"/>
              <w:tabs>
                <w:tab w:val="num" w:pos="426"/>
              </w:tabs>
              <w:ind w:firstLine="0"/>
              <w:jc w:val="both"/>
              <w:rPr>
                <w:rFonts w:ascii="Courier New" w:hAnsi="Courier New" w:cs="Courier New"/>
                <w:color w:val="000000"/>
                <w:sz w:val="22"/>
                <w:szCs w:val="22"/>
              </w:rPr>
            </w:pPr>
            <w:r w:rsidRPr="00997FC8">
              <w:rPr>
                <w:rFonts w:ascii="Courier New" w:hAnsi="Courier New" w:cs="Courier New"/>
                <w:color w:val="000000"/>
                <w:sz w:val="22"/>
                <w:szCs w:val="22"/>
              </w:rPr>
              <w:t xml:space="preserve"> Повышение уровня жизни населения, снижение энергоемкости в сфере производства и потребления коммунальных услуг. </w:t>
            </w:r>
          </w:p>
        </w:tc>
      </w:tr>
      <w:tr w:rsidR="00B70DBC" w:rsidRPr="00997FC8" w:rsidTr="00B70DBC">
        <w:trPr>
          <w:gridBefore w:val="1"/>
          <w:gridAfter w:val="1"/>
          <w:wBefore w:w="35" w:type="pct"/>
          <w:wAfter w:w="36" w:type="pct"/>
          <w:trHeight w:val="2152"/>
          <w:tblCellSpacing w:w="5" w:type="nil"/>
        </w:trPr>
        <w:tc>
          <w:tcPr>
            <w:tcW w:w="817" w:type="pct"/>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997FC8">
              <w:rPr>
                <w:rFonts w:ascii="Courier New" w:hAnsi="Courier New" w:cs="Courier New"/>
                <w:color w:val="000000"/>
              </w:rPr>
              <w:t>Задачи</w:t>
            </w:r>
          </w:p>
        </w:tc>
        <w:tc>
          <w:tcPr>
            <w:tcW w:w="4112" w:type="pct"/>
          </w:tcPr>
          <w:p w:rsidR="00B70DBC" w:rsidRPr="00997FC8" w:rsidRDefault="00B70DBC" w:rsidP="00B70DBC">
            <w:pPr>
              <w:pStyle w:val="3"/>
              <w:tabs>
                <w:tab w:val="left" w:pos="465"/>
              </w:tabs>
              <w:spacing w:after="0"/>
              <w:jc w:val="both"/>
              <w:rPr>
                <w:rFonts w:ascii="Courier New" w:hAnsi="Courier New" w:cs="Courier New"/>
                <w:color w:val="000000"/>
                <w:spacing w:val="-4"/>
                <w:sz w:val="22"/>
                <w:szCs w:val="22"/>
              </w:rPr>
            </w:pPr>
            <w:r w:rsidRPr="00997FC8">
              <w:rPr>
                <w:rFonts w:ascii="Courier New" w:hAnsi="Courier New" w:cs="Courier New"/>
                <w:color w:val="000000"/>
                <w:sz w:val="22"/>
                <w:szCs w:val="22"/>
              </w:rPr>
              <w:t>1. Развитие</w:t>
            </w:r>
            <w:r w:rsidRPr="00997FC8">
              <w:rPr>
                <w:rFonts w:ascii="Courier New" w:hAnsi="Courier New" w:cs="Courier New"/>
                <w:color w:val="000000"/>
                <w:spacing w:val="-4"/>
                <w:sz w:val="22"/>
                <w:szCs w:val="22"/>
              </w:rPr>
              <w:t>, восстановление, и техническое перевооружение объектов коммунальной инфраструктуры.</w:t>
            </w:r>
          </w:p>
          <w:p w:rsidR="00B70DBC" w:rsidRPr="00997FC8" w:rsidRDefault="00B70DBC" w:rsidP="00B70DBC">
            <w:pPr>
              <w:pStyle w:val="3"/>
              <w:spacing w:after="0"/>
              <w:jc w:val="both"/>
              <w:rPr>
                <w:rFonts w:ascii="Courier New" w:hAnsi="Courier New" w:cs="Courier New"/>
                <w:color w:val="000000"/>
                <w:spacing w:val="-4"/>
                <w:sz w:val="22"/>
                <w:szCs w:val="22"/>
              </w:rPr>
            </w:pPr>
            <w:r w:rsidRPr="00997FC8">
              <w:rPr>
                <w:rFonts w:ascii="Courier New" w:hAnsi="Courier New" w:cs="Courier New"/>
                <w:color w:val="000000"/>
                <w:spacing w:val="-4"/>
                <w:sz w:val="22"/>
                <w:szCs w:val="22"/>
              </w:rPr>
              <w:t>2. Развитие системы энергосбережения в бюджетной сфере и в сфере коммунального обслуживания,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w:t>
            </w:r>
          </w:p>
          <w:p w:rsidR="00B70DBC" w:rsidRPr="00997FC8" w:rsidRDefault="00B70DBC" w:rsidP="00B70DBC">
            <w:pPr>
              <w:widowControl w:val="0"/>
              <w:autoSpaceDE w:val="0"/>
              <w:autoSpaceDN w:val="0"/>
              <w:adjustRightInd w:val="0"/>
              <w:spacing w:after="0" w:line="240" w:lineRule="auto"/>
              <w:jc w:val="both"/>
              <w:rPr>
                <w:rFonts w:ascii="Courier New" w:hAnsi="Courier New" w:cs="Courier New"/>
                <w:color w:val="000000"/>
              </w:rPr>
            </w:pPr>
            <w:r w:rsidRPr="00997FC8">
              <w:rPr>
                <w:rFonts w:ascii="Courier New" w:hAnsi="Courier New" w:cs="Courier New"/>
                <w:color w:val="000000"/>
                <w:spacing w:val="-4"/>
              </w:rPr>
              <w:t>3. Обеспечение комплексного благоустройства</w:t>
            </w:r>
            <w:r w:rsidRPr="00997FC8">
              <w:rPr>
                <w:rFonts w:ascii="Courier New" w:hAnsi="Courier New" w:cs="Courier New"/>
                <w:color w:val="000000"/>
              </w:rPr>
              <w:t>.</w:t>
            </w:r>
          </w:p>
        </w:tc>
      </w:tr>
      <w:tr w:rsidR="00B70DBC" w:rsidRPr="00997FC8" w:rsidTr="00B70DBC">
        <w:trPr>
          <w:gridBefore w:val="1"/>
          <w:gridAfter w:val="1"/>
          <w:wBefore w:w="35" w:type="pct"/>
          <w:wAfter w:w="36" w:type="pct"/>
          <w:trHeight w:val="527"/>
          <w:tblCellSpacing w:w="5" w:type="nil"/>
        </w:trPr>
        <w:tc>
          <w:tcPr>
            <w:tcW w:w="817" w:type="pct"/>
          </w:tcPr>
          <w:p w:rsidR="00B70DBC" w:rsidRPr="00997FC8" w:rsidRDefault="00B70DBC" w:rsidP="00B70DBC">
            <w:pPr>
              <w:widowControl w:val="0"/>
              <w:autoSpaceDE w:val="0"/>
              <w:autoSpaceDN w:val="0"/>
              <w:adjustRightInd w:val="0"/>
              <w:spacing w:after="0" w:line="240" w:lineRule="auto"/>
              <w:jc w:val="center"/>
              <w:rPr>
                <w:rFonts w:ascii="Courier New" w:hAnsi="Courier New" w:cs="Courier New"/>
                <w:color w:val="000000"/>
              </w:rPr>
            </w:pPr>
            <w:r w:rsidRPr="00997FC8">
              <w:rPr>
                <w:rFonts w:ascii="Courier New" w:hAnsi="Courier New" w:cs="Courier New"/>
                <w:color w:val="000000"/>
              </w:rPr>
              <w:t>Сроки реализации</w:t>
            </w:r>
          </w:p>
        </w:tc>
        <w:tc>
          <w:tcPr>
            <w:tcW w:w="4112" w:type="pct"/>
          </w:tcPr>
          <w:p w:rsidR="00B70DBC" w:rsidRPr="00997FC8" w:rsidRDefault="00923E6C" w:rsidP="00923E6C">
            <w:pPr>
              <w:widowControl w:val="0"/>
              <w:autoSpaceDE w:val="0"/>
              <w:autoSpaceDN w:val="0"/>
              <w:adjustRightInd w:val="0"/>
              <w:spacing w:after="0" w:line="240" w:lineRule="auto"/>
              <w:rPr>
                <w:rFonts w:ascii="Courier New" w:hAnsi="Courier New" w:cs="Courier New"/>
                <w:color w:val="000000"/>
              </w:rPr>
            </w:pPr>
            <w:r>
              <w:rPr>
                <w:rFonts w:ascii="Courier New" w:hAnsi="Courier New" w:cs="Courier New"/>
                <w:color w:val="000000"/>
              </w:rPr>
              <w:t>2022</w:t>
            </w:r>
            <w:r w:rsidR="00B70DBC" w:rsidRPr="00997FC8">
              <w:rPr>
                <w:rFonts w:ascii="Courier New" w:hAnsi="Courier New" w:cs="Courier New"/>
                <w:color w:val="000000"/>
              </w:rPr>
              <w:t>-20</w:t>
            </w:r>
            <w:r w:rsidR="00536D47" w:rsidRPr="00997FC8">
              <w:rPr>
                <w:rFonts w:ascii="Courier New" w:hAnsi="Courier New" w:cs="Courier New"/>
                <w:color w:val="000000"/>
              </w:rPr>
              <w:t>2</w:t>
            </w:r>
            <w:r>
              <w:rPr>
                <w:rFonts w:ascii="Courier New" w:hAnsi="Courier New" w:cs="Courier New"/>
                <w:color w:val="000000"/>
              </w:rPr>
              <w:t>7</w:t>
            </w:r>
            <w:r w:rsidR="00B70DBC" w:rsidRPr="00997FC8">
              <w:rPr>
                <w:rFonts w:ascii="Courier New" w:hAnsi="Courier New" w:cs="Courier New"/>
                <w:color w:val="000000"/>
              </w:rPr>
              <w:t xml:space="preserve"> годы</w:t>
            </w:r>
          </w:p>
        </w:tc>
      </w:tr>
      <w:tr w:rsidR="00536D47" w:rsidRPr="00997FC8" w:rsidTr="00536D47">
        <w:trPr>
          <w:gridBefore w:val="1"/>
          <w:gridAfter w:val="1"/>
          <w:wBefore w:w="35" w:type="pct"/>
          <w:wAfter w:w="36" w:type="pct"/>
          <w:trHeight w:val="527"/>
          <w:tblCellSpacing w:w="5" w:type="nil"/>
        </w:trPr>
        <w:tc>
          <w:tcPr>
            <w:tcW w:w="817" w:type="pct"/>
            <w:shd w:val="clear" w:color="auto" w:fill="D9D9D9" w:themeFill="background1" w:themeFillShade="D9"/>
          </w:tcPr>
          <w:p w:rsidR="00536D47" w:rsidRPr="00997FC8" w:rsidRDefault="00536D47" w:rsidP="00536D47">
            <w:pPr>
              <w:widowControl w:val="0"/>
              <w:autoSpaceDE w:val="0"/>
              <w:autoSpaceDN w:val="0"/>
              <w:adjustRightInd w:val="0"/>
              <w:spacing w:after="0" w:line="240" w:lineRule="auto"/>
              <w:jc w:val="center"/>
              <w:rPr>
                <w:rFonts w:ascii="Courier New" w:hAnsi="Courier New" w:cs="Courier New"/>
                <w:b/>
                <w:color w:val="000000"/>
              </w:rPr>
            </w:pPr>
            <w:r w:rsidRPr="00997FC8">
              <w:rPr>
                <w:rFonts w:ascii="Courier New" w:hAnsi="Courier New" w:cs="Courier New"/>
                <w:b/>
                <w:color w:val="000000"/>
              </w:rPr>
              <w:t>7</w:t>
            </w:r>
          </w:p>
        </w:tc>
        <w:tc>
          <w:tcPr>
            <w:tcW w:w="4112" w:type="pct"/>
            <w:shd w:val="clear" w:color="auto" w:fill="D9D9D9" w:themeFill="background1" w:themeFillShade="D9"/>
          </w:tcPr>
          <w:p w:rsidR="00536D47" w:rsidRPr="00997FC8" w:rsidRDefault="00536D47" w:rsidP="00923E6C">
            <w:pPr>
              <w:widowControl w:val="0"/>
              <w:autoSpaceDE w:val="0"/>
              <w:autoSpaceDN w:val="0"/>
              <w:adjustRightInd w:val="0"/>
              <w:spacing w:after="0" w:line="240" w:lineRule="auto"/>
              <w:rPr>
                <w:rFonts w:ascii="Courier New" w:hAnsi="Courier New" w:cs="Courier New"/>
                <w:b/>
                <w:color w:val="000000"/>
              </w:rPr>
            </w:pPr>
            <w:r w:rsidRPr="00997FC8">
              <w:rPr>
                <w:rFonts w:ascii="Courier New" w:hAnsi="Courier New" w:cs="Courier New"/>
                <w:b/>
                <w:color w:val="000000"/>
              </w:rPr>
              <w:t xml:space="preserve"> Формирование современной городской среды на территории МО» </w:t>
            </w:r>
          </w:p>
        </w:tc>
      </w:tr>
      <w:tr w:rsidR="00536D47" w:rsidRPr="00997FC8" w:rsidTr="00536D47">
        <w:trPr>
          <w:gridBefore w:val="1"/>
          <w:gridAfter w:val="1"/>
          <w:wBefore w:w="35" w:type="pct"/>
          <w:wAfter w:w="36" w:type="pct"/>
          <w:trHeight w:val="527"/>
          <w:tblCellSpacing w:w="5" w:type="nil"/>
        </w:trPr>
        <w:tc>
          <w:tcPr>
            <w:tcW w:w="817" w:type="pct"/>
          </w:tcPr>
          <w:p w:rsidR="00536D47" w:rsidRPr="00997FC8" w:rsidRDefault="00536D47" w:rsidP="00536D47">
            <w:pPr>
              <w:widowControl w:val="0"/>
              <w:autoSpaceDE w:val="0"/>
              <w:autoSpaceDN w:val="0"/>
              <w:adjustRightInd w:val="0"/>
              <w:spacing w:after="0" w:line="240" w:lineRule="auto"/>
              <w:jc w:val="center"/>
              <w:rPr>
                <w:rFonts w:ascii="Courier New" w:hAnsi="Courier New" w:cs="Courier New"/>
                <w:color w:val="000000"/>
              </w:rPr>
            </w:pPr>
            <w:r w:rsidRPr="00997FC8">
              <w:rPr>
                <w:rFonts w:ascii="Courier New" w:hAnsi="Courier New" w:cs="Courier New"/>
                <w:color w:val="000000"/>
              </w:rPr>
              <w:t>Цель</w:t>
            </w:r>
          </w:p>
        </w:tc>
        <w:tc>
          <w:tcPr>
            <w:tcW w:w="4112" w:type="pct"/>
          </w:tcPr>
          <w:p w:rsidR="00536D47" w:rsidRPr="00997FC8" w:rsidRDefault="00536D47" w:rsidP="00536D47">
            <w:pPr>
              <w:widowControl w:val="0"/>
              <w:autoSpaceDE w:val="0"/>
              <w:autoSpaceDN w:val="0"/>
              <w:adjustRightInd w:val="0"/>
              <w:rPr>
                <w:rFonts w:ascii="Courier New" w:hAnsi="Courier New" w:cs="Courier New"/>
                <w:color w:val="000000"/>
              </w:rPr>
            </w:pPr>
            <w:r w:rsidRPr="00997FC8">
              <w:rPr>
                <w:rFonts w:ascii="Courier New" w:hAnsi="Courier New" w:cs="Courier New"/>
                <w:color w:val="000000"/>
              </w:rPr>
              <w:t xml:space="preserve"> Повышение качества и комфорта городской среды на  территории Прибрежнинского муниципального образования</w:t>
            </w:r>
          </w:p>
        </w:tc>
      </w:tr>
      <w:tr w:rsidR="00536D47" w:rsidRPr="00997FC8" w:rsidTr="00536D47">
        <w:trPr>
          <w:gridBefore w:val="1"/>
          <w:gridAfter w:val="1"/>
          <w:wBefore w:w="35" w:type="pct"/>
          <w:wAfter w:w="36" w:type="pct"/>
          <w:trHeight w:val="527"/>
          <w:tblCellSpacing w:w="5" w:type="nil"/>
        </w:trPr>
        <w:tc>
          <w:tcPr>
            <w:tcW w:w="817" w:type="pct"/>
          </w:tcPr>
          <w:p w:rsidR="00536D47" w:rsidRPr="00997FC8" w:rsidRDefault="00536D47" w:rsidP="00536D47">
            <w:pPr>
              <w:widowControl w:val="0"/>
              <w:autoSpaceDE w:val="0"/>
              <w:autoSpaceDN w:val="0"/>
              <w:adjustRightInd w:val="0"/>
              <w:spacing w:after="0" w:line="240" w:lineRule="auto"/>
              <w:jc w:val="center"/>
              <w:rPr>
                <w:rFonts w:ascii="Courier New" w:hAnsi="Courier New" w:cs="Courier New"/>
                <w:color w:val="000000"/>
              </w:rPr>
            </w:pPr>
            <w:r w:rsidRPr="00997FC8">
              <w:rPr>
                <w:rFonts w:ascii="Courier New" w:hAnsi="Courier New" w:cs="Courier New"/>
                <w:color w:val="000000"/>
              </w:rPr>
              <w:t>Задачи</w:t>
            </w:r>
          </w:p>
        </w:tc>
        <w:tc>
          <w:tcPr>
            <w:tcW w:w="4112" w:type="pct"/>
          </w:tcPr>
          <w:p w:rsidR="00536D47" w:rsidRPr="00997FC8" w:rsidRDefault="00536D47" w:rsidP="00536D47">
            <w:pPr>
              <w:spacing w:after="0" w:line="240" w:lineRule="auto"/>
              <w:jc w:val="both"/>
              <w:rPr>
                <w:rFonts w:ascii="Courier New" w:eastAsia="Times New Roman" w:hAnsi="Courier New" w:cs="Courier New"/>
                <w:color w:val="000000"/>
              </w:rPr>
            </w:pPr>
            <w:r w:rsidRPr="00997FC8">
              <w:rPr>
                <w:rFonts w:ascii="Courier New" w:eastAsia="Times New Roman" w:hAnsi="Courier New" w:cs="Courier New"/>
                <w:color w:val="000000"/>
              </w:rPr>
              <w:t>1.Повышение уровня благоустройства общественных территорий Прибрежнинского муниципального образования.</w:t>
            </w:r>
          </w:p>
          <w:p w:rsidR="00536D47" w:rsidRPr="00997FC8" w:rsidRDefault="00536D47" w:rsidP="00536D47">
            <w:pPr>
              <w:tabs>
                <w:tab w:val="left" w:pos="34"/>
              </w:tabs>
              <w:spacing w:after="0" w:line="240" w:lineRule="auto"/>
              <w:jc w:val="both"/>
              <w:rPr>
                <w:rFonts w:ascii="Courier New" w:hAnsi="Courier New" w:cs="Courier New"/>
                <w:bCs/>
                <w:color w:val="000000"/>
              </w:rPr>
            </w:pPr>
            <w:r w:rsidRPr="00997FC8">
              <w:rPr>
                <w:rFonts w:ascii="Courier New" w:hAnsi="Courier New" w:cs="Courier New"/>
                <w:color w:val="000000"/>
              </w:rPr>
              <w:t>2. Повышение уровня б</w:t>
            </w:r>
            <w:r w:rsidRPr="00997FC8">
              <w:rPr>
                <w:rFonts w:ascii="Courier New" w:hAnsi="Courier New" w:cs="Courier New"/>
                <w:bCs/>
                <w:color w:val="000000"/>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536D47" w:rsidRPr="00997FC8" w:rsidRDefault="00536D47" w:rsidP="00536D47">
            <w:pPr>
              <w:tabs>
                <w:tab w:val="left" w:pos="34"/>
                <w:tab w:val="left" w:pos="709"/>
              </w:tabs>
              <w:spacing w:after="0" w:line="240" w:lineRule="auto"/>
              <w:jc w:val="both"/>
              <w:rPr>
                <w:rFonts w:ascii="Courier New" w:hAnsi="Courier New" w:cs="Courier New"/>
                <w:bCs/>
                <w:color w:val="000000"/>
              </w:rPr>
            </w:pPr>
            <w:r w:rsidRPr="00997FC8">
              <w:rPr>
                <w:rFonts w:ascii="Courier New" w:hAnsi="Courier New" w:cs="Courier New"/>
                <w:bCs/>
                <w:color w:val="000000"/>
              </w:rPr>
              <w:t>3.П</w:t>
            </w:r>
            <w:r w:rsidRPr="00997FC8">
              <w:rPr>
                <w:rFonts w:ascii="Courier New" w:hAnsi="Courier New" w:cs="Courier New"/>
                <w:color w:val="000000"/>
              </w:rPr>
              <w:t>овышение уровня</w:t>
            </w:r>
            <w:r w:rsidRPr="00997FC8">
              <w:rPr>
                <w:rFonts w:ascii="Courier New" w:hAnsi="Courier New" w:cs="Courier New"/>
                <w:bCs/>
                <w:color w:val="000000"/>
              </w:rPr>
              <w:t xml:space="preserve"> благоустройства индивидуальных жилых домов и земельных участков, предоставленных для их размещения.</w:t>
            </w:r>
          </w:p>
          <w:p w:rsidR="00536D47" w:rsidRPr="00997FC8" w:rsidRDefault="00536D47" w:rsidP="00536D47">
            <w:pPr>
              <w:widowControl w:val="0"/>
              <w:autoSpaceDE w:val="0"/>
              <w:autoSpaceDN w:val="0"/>
              <w:adjustRightInd w:val="0"/>
              <w:spacing w:after="0" w:line="240" w:lineRule="auto"/>
              <w:rPr>
                <w:rFonts w:ascii="Courier New" w:hAnsi="Courier New" w:cs="Courier New"/>
                <w:color w:val="000000"/>
              </w:rPr>
            </w:pPr>
            <w:r w:rsidRPr="00997FC8">
              <w:rPr>
                <w:rFonts w:ascii="Courier New" w:eastAsia="Times New Roman" w:hAnsi="Courier New" w:cs="Courier New"/>
                <w:color w:val="000000"/>
              </w:rPr>
              <w:t>4.П</w:t>
            </w:r>
            <w:r w:rsidRPr="00997FC8">
              <w:rPr>
                <w:rFonts w:ascii="Courier New" w:hAnsi="Courier New" w:cs="Courier New"/>
                <w:color w:val="000000"/>
              </w:rPr>
              <w:t>овышение уровня вовлеченности заинтересованных граждан, организаций в реализацию мероприятий по благоустройству территории Прибрежнинского муниципального образования.</w:t>
            </w:r>
          </w:p>
        </w:tc>
      </w:tr>
      <w:tr w:rsidR="00536D47" w:rsidRPr="00997FC8" w:rsidTr="00536D47">
        <w:trPr>
          <w:gridBefore w:val="1"/>
          <w:gridAfter w:val="1"/>
          <w:wBefore w:w="35" w:type="pct"/>
          <w:wAfter w:w="36" w:type="pct"/>
          <w:trHeight w:val="527"/>
          <w:tblCellSpacing w:w="5" w:type="nil"/>
        </w:trPr>
        <w:tc>
          <w:tcPr>
            <w:tcW w:w="817" w:type="pct"/>
          </w:tcPr>
          <w:p w:rsidR="00536D47" w:rsidRPr="00997FC8" w:rsidRDefault="00536D47" w:rsidP="00536D47">
            <w:pPr>
              <w:widowControl w:val="0"/>
              <w:autoSpaceDE w:val="0"/>
              <w:autoSpaceDN w:val="0"/>
              <w:adjustRightInd w:val="0"/>
              <w:spacing w:after="0" w:line="240" w:lineRule="auto"/>
              <w:jc w:val="center"/>
              <w:rPr>
                <w:rFonts w:ascii="Courier New" w:hAnsi="Courier New" w:cs="Courier New"/>
                <w:color w:val="000000"/>
              </w:rPr>
            </w:pPr>
            <w:r w:rsidRPr="00997FC8">
              <w:rPr>
                <w:rFonts w:ascii="Courier New" w:hAnsi="Courier New" w:cs="Courier New"/>
                <w:color w:val="000000"/>
              </w:rPr>
              <w:t>Сроки реализации</w:t>
            </w:r>
          </w:p>
        </w:tc>
        <w:tc>
          <w:tcPr>
            <w:tcW w:w="4112" w:type="pct"/>
          </w:tcPr>
          <w:p w:rsidR="00536D47" w:rsidRPr="00997FC8" w:rsidRDefault="00536D47" w:rsidP="00536D47">
            <w:pPr>
              <w:widowControl w:val="0"/>
              <w:autoSpaceDE w:val="0"/>
              <w:autoSpaceDN w:val="0"/>
              <w:adjustRightInd w:val="0"/>
              <w:spacing w:after="0" w:line="240" w:lineRule="auto"/>
              <w:rPr>
                <w:rFonts w:ascii="Courier New" w:hAnsi="Courier New" w:cs="Courier New"/>
                <w:color w:val="000000"/>
              </w:rPr>
            </w:pPr>
            <w:r w:rsidRPr="00997FC8">
              <w:rPr>
                <w:rFonts w:ascii="Courier New" w:hAnsi="Courier New" w:cs="Courier New"/>
                <w:color w:val="000000"/>
              </w:rPr>
              <w:t>2015-2022 годы</w:t>
            </w:r>
          </w:p>
        </w:tc>
      </w:tr>
    </w:tbl>
    <w:p w:rsidR="00B70DBC" w:rsidRPr="00997FC8" w:rsidRDefault="00B70DBC" w:rsidP="00B70DBC">
      <w:pPr>
        <w:ind w:firstLine="720"/>
        <w:jc w:val="both"/>
        <w:rPr>
          <w:rFonts w:ascii="Arial" w:hAnsi="Arial" w:cs="Arial"/>
          <w:sz w:val="24"/>
          <w:szCs w:val="24"/>
        </w:rPr>
      </w:pPr>
      <w:r w:rsidRPr="00997FC8">
        <w:rPr>
          <w:rFonts w:ascii="Arial" w:hAnsi="Arial" w:cs="Arial"/>
          <w:sz w:val="24"/>
          <w:szCs w:val="24"/>
        </w:rPr>
        <w:t xml:space="preserve">Перечень муниципальных целевых программ </w:t>
      </w:r>
      <w:r w:rsidR="00741763" w:rsidRPr="00997FC8">
        <w:rPr>
          <w:rFonts w:ascii="Arial" w:hAnsi="Arial" w:cs="Arial"/>
          <w:sz w:val="24"/>
          <w:szCs w:val="24"/>
        </w:rPr>
        <w:t xml:space="preserve">действующих на территории поселения </w:t>
      </w:r>
      <w:r w:rsidRPr="00997FC8">
        <w:rPr>
          <w:rFonts w:ascii="Arial" w:hAnsi="Arial" w:cs="Arial"/>
          <w:sz w:val="24"/>
          <w:szCs w:val="24"/>
        </w:rPr>
        <w:t>представлен в Приложении</w:t>
      </w:r>
      <w:r w:rsidR="00741763" w:rsidRPr="00997FC8">
        <w:rPr>
          <w:rFonts w:ascii="Arial" w:hAnsi="Arial" w:cs="Arial"/>
          <w:sz w:val="24"/>
          <w:szCs w:val="24"/>
        </w:rPr>
        <w:t xml:space="preserve"> №1</w:t>
      </w:r>
      <w:r w:rsidRPr="00997FC8">
        <w:rPr>
          <w:rFonts w:ascii="Arial" w:hAnsi="Arial" w:cs="Arial"/>
          <w:sz w:val="24"/>
          <w:szCs w:val="24"/>
        </w:rPr>
        <w:t>.</w:t>
      </w:r>
    </w:p>
    <w:p w:rsidR="00B70DBC" w:rsidRPr="00997FC8" w:rsidRDefault="00B70DBC" w:rsidP="00B70DBC">
      <w:pPr>
        <w:tabs>
          <w:tab w:val="left" w:pos="1080"/>
        </w:tabs>
        <w:spacing w:after="0" w:line="240" w:lineRule="auto"/>
        <w:ind w:firstLine="425"/>
        <w:jc w:val="both"/>
        <w:rPr>
          <w:rFonts w:ascii="Times New Roman" w:hAnsi="Times New Roman" w:cs="Times New Roman"/>
          <w:b/>
          <w:color w:val="000000" w:themeColor="text1"/>
          <w:sz w:val="28"/>
          <w:szCs w:val="28"/>
        </w:rPr>
      </w:pPr>
    </w:p>
    <w:p w:rsidR="00741763" w:rsidRPr="00997FC8" w:rsidRDefault="00741763" w:rsidP="00B70DBC">
      <w:pPr>
        <w:tabs>
          <w:tab w:val="left" w:pos="1080"/>
        </w:tabs>
        <w:spacing w:after="0" w:line="240" w:lineRule="auto"/>
        <w:ind w:firstLine="425"/>
        <w:jc w:val="both"/>
        <w:rPr>
          <w:rFonts w:ascii="Times New Roman" w:hAnsi="Times New Roman" w:cs="Times New Roman"/>
          <w:b/>
          <w:color w:val="000000" w:themeColor="text1"/>
          <w:sz w:val="28"/>
          <w:szCs w:val="28"/>
        </w:rPr>
        <w:sectPr w:rsidR="00741763" w:rsidRPr="00997FC8" w:rsidSect="00B70DBC">
          <w:pgSz w:w="11906" w:h="16838"/>
          <w:pgMar w:top="1134" w:right="850" w:bottom="1134" w:left="1701" w:header="708" w:footer="708" w:gutter="0"/>
          <w:cols w:space="708"/>
          <w:docGrid w:linePitch="360"/>
        </w:sectPr>
      </w:pPr>
    </w:p>
    <w:p w:rsidR="00741763" w:rsidRPr="00997FC8" w:rsidRDefault="00741763" w:rsidP="00741763">
      <w:pPr>
        <w:jc w:val="center"/>
        <w:rPr>
          <w:rFonts w:ascii="Arial" w:hAnsi="Arial" w:cs="Arial"/>
          <w:b/>
          <w:sz w:val="24"/>
          <w:szCs w:val="24"/>
        </w:rPr>
      </w:pPr>
      <w:r w:rsidRPr="00997FC8">
        <w:rPr>
          <w:rFonts w:ascii="Arial" w:hAnsi="Arial" w:cs="Arial"/>
          <w:b/>
          <w:sz w:val="24"/>
          <w:szCs w:val="24"/>
          <w:lang w:val="en-US"/>
        </w:rPr>
        <w:lastRenderedPageBreak/>
        <w:t>V</w:t>
      </w:r>
      <w:r w:rsidRPr="00997FC8">
        <w:rPr>
          <w:rFonts w:ascii="Arial" w:hAnsi="Arial" w:cs="Arial"/>
          <w:b/>
          <w:sz w:val="24"/>
          <w:szCs w:val="24"/>
        </w:rPr>
        <w:t xml:space="preserve">. Резервы (ресурсы) социально-экономического развития </w:t>
      </w:r>
    </w:p>
    <w:p w:rsidR="00741763" w:rsidRPr="00997FC8" w:rsidRDefault="00741763" w:rsidP="00741763">
      <w:pPr>
        <w:pStyle w:val="a4"/>
        <w:spacing w:before="0" w:after="0"/>
        <w:ind w:firstLine="680"/>
        <w:rPr>
          <w:rFonts w:ascii="Arial" w:hAnsi="Arial" w:cs="Arial"/>
        </w:rPr>
      </w:pPr>
      <w:proofErr w:type="gramStart"/>
      <w:r w:rsidRPr="00997FC8">
        <w:rPr>
          <w:rFonts w:ascii="Arial" w:hAnsi="Arial" w:cs="Arial"/>
        </w:rPr>
        <w:t>Генеральный планом установлено функциональное зонирование территории Поселения и населенных пунктов, входящих в его состав,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социальной инфраструктур.</w:t>
      </w:r>
      <w:proofErr w:type="gramEnd"/>
    </w:p>
    <w:p w:rsidR="00741763" w:rsidRPr="00997FC8" w:rsidRDefault="00741763" w:rsidP="00741763">
      <w:pPr>
        <w:pStyle w:val="a4"/>
        <w:spacing w:before="0" w:after="0"/>
        <w:ind w:firstLine="680"/>
        <w:rPr>
          <w:rFonts w:ascii="Arial" w:hAnsi="Arial" w:cs="Arial"/>
        </w:rPr>
      </w:pPr>
      <w:r w:rsidRPr="00997FC8">
        <w:rPr>
          <w:rFonts w:ascii="Arial" w:hAnsi="Arial" w:cs="Arial"/>
        </w:rPr>
        <w:t xml:space="preserve">В основу планировочной структуры муниципального образования положена сложившаяся структура территорий и существующий природный каркас. </w:t>
      </w:r>
    </w:p>
    <w:p w:rsidR="00741763" w:rsidRPr="00997FC8" w:rsidRDefault="00741763" w:rsidP="00741763">
      <w:pPr>
        <w:pStyle w:val="a4"/>
        <w:spacing w:before="0" w:after="0"/>
        <w:ind w:firstLine="680"/>
        <w:rPr>
          <w:rFonts w:ascii="Arial" w:hAnsi="Arial" w:cs="Arial"/>
        </w:rPr>
      </w:pPr>
      <w:r w:rsidRPr="00997FC8">
        <w:rPr>
          <w:rFonts w:ascii="Arial" w:hAnsi="Arial" w:cs="Arial"/>
        </w:rPr>
        <w:t xml:space="preserve">Вне границ населенных пунктов на территории Поселения сформированы зоны объектов транспортной инфраструктуры, инженерной инфраструктуры, объектов специального назначения, производственного и коммунально-складского назначения. </w:t>
      </w:r>
    </w:p>
    <w:p w:rsidR="00741763" w:rsidRPr="00997FC8" w:rsidRDefault="00741763" w:rsidP="00741763">
      <w:pPr>
        <w:pStyle w:val="a4"/>
        <w:spacing w:before="0" w:after="0"/>
        <w:ind w:firstLine="680"/>
        <w:rPr>
          <w:rFonts w:ascii="Arial" w:hAnsi="Arial" w:cs="Arial"/>
        </w:rPr>
      </w:pPr>
      <w:r w:rsidRPr="00997FC8">
        <w:rPr>
          <w:rFonts w:ascii="Arial" w:hAnsi="Arial" w:cs="Arial"/>
        </w:rPr>
        <w:t>Специфика Прибрежнинского муниципального образования заключается в наличии на его территории больших площадей, покрытых лесом и кустарником.</w:t>
      </w:r>
    </w:p>
    <w:p w:rsidR="00741763" w:rsidRPr="00997FC8" w:rsidRDefault="00741763" w:rsidP="00741763">
      <w:pPr>
        <w:pStyle w:val="a4"/>
        <w:spacing w:before="0" w:after="0"/>
        <w:ind w:firstLine="680"/>
        <w:rPr>
          <w:rFonts w:ascii="Arial" w:hAnsi="Arial" w:cs="Arial"/>
        </w:rPr>
      </w:pPr>
      <w:r w:rsidRPr="00997FC8">
        <w:rPr>
          <w:rFonts w:ascii="Arial" w:hAnsi="Arial" w:cs="Arial"/>
        </w:rPr>
        <w:t>Генеральным планом вне границ населенных пунктов сформированы зоны производственного и коммунально-складского назначения площадью 14,1 га, зона сельскохозяйственного использования – 3354,5 га</w:t>
      </w:r>
      <w:proofErr w:type="gramStart"/>
      <w:r w:rsidRPr="00997FC8">
        <w:rPr>
          <w:rFonts w:ascii="Arial" w:hAnsi="Arial" w:cs="Arial"/>
        </w:rPr>
        <w:t>.</w:t>
      </w:r>
      <w:proofErr w:type="gramEnd"/>
      <w:r w:rsidRPr="00997FC8">
        <w:rPr>
          <w:rFonts w:ascii="Arial" w:hAnsi="Arial" w:cs="Arial"/>
        </w:rPr>
        <w:t xml:space="preserve"> </w:t>
      </w:r>
      <w:proofErr w:type="gramStart"/>
      <w:r w:rsidRPr="00997FC8">
        <w:rPr>
          <w:rFonts w:ascii="Arial" w:hAnsi="Arial" w:cs="Arial"/>
        </w:rPr>
        <w:t>с</w:t>
      </w:r>
      <w:proofErr w:type="gramEnd"/>
      <w:r w:rsidRPr="00997FC8">
        <w:rPr>
          <w:rFonts w:ascii="Arial" w:hAnsi="Arial" w:cs="Arial"/>
        </w:rPr>
        <w:t xml:space="preserve"> целью размещения на них в дальнейшем объектов производственного назначения.</w:t>
      </w:r>
    </w:p>
    <w:p w:rsidR="00741763" w:rsidRPr="00997FC8" w:rsidRDefault="00741763" w:rsidP="00741763">
      <w:pPr>
        <w:pStyle w:val="a4"/>
        <w:spacing w:before="0" w:after="0"/>
        <w:ind w:firstLine="680"/>
        <w:rPr>
          <w:rFonts w:ascii="Arial" w:hAnsi="Arial" w:cs="Arial"/>
        </w:rPr>
      </w:pPr>
      <w:r w:rsidRPr="00997FC8">
        <w:rPr>
          <w:rFonts w:ascii="Arial" w:hAnsi="Arial" w:cs="Arial"/>
        </w:rPr>
        <w:t>В результате предложенных в генеральном плане изменений границ населенных пунктов, в границы п</w:t>
      </w:r>
      <w:proofErr w:type="gramStart"/>
      <w:r w:rsidRPr="00997FC8">
        <w:rPr>
          <w:rFonts w:ascii="Arial" w:hAnsi="Arial" w:cs="Arial"/>
        </w:rPr>
        <w:t>.П</w:t>
      </w:r>
      <w:proofErr w:type="gramEnd"/>
      <w:r w:rsidRPr="00997FC8">
        <w:rPr>
          <w:rFonts w:ascii="Arial" w:hAnsi="Arial" w:cs="Arial"/>
        </w:rPr>
        <w:t>рибрежный предусмотрено включение земельных участков общей площадью 1,15 га. Также увеличение границ населенного пункта происходит за счет земель сельскохозяйственного назначения общей площадью 21,85 га для целей размещения малоэтажной жилой застройки и индивидуальной жилой застройки.</w:t>
      </w:r>
    </w:p>
    <w:p w:rsidR="00741763" w:rsidRPr="00997FC8" w:rsidRDefault="00741763" w:rsidP="00741763">
      <w:pPr>
        <w:pStyle w:val="a4"/>
        <w:spacing w:before="0" w:after="0"/>
        <w:ind w:firstLine="680"/>
        <w:rPr>
          <w:rFonts w:ascii="Arial" w:hAnsi="Arial" w:cs="Arial"/>
        </w:rPr>
      </w:pPr>
      <w:r w:rsidRPr="00997FC8">
        <w:rPr>
          <w:rFonts w:ascii="Arial" w:hAnsi="Arial" w:cs="Arial"/>
        </w:rPr>
        <w:t>Изменение границ населенного пункта д</w:t>
      </w:r>
      <w:proofErr w:type="gramStart"/>
      <w:r w:rsidRPr="00997FC8">
        <w:rPr>
          <w:rFonts w:ascii="Arial" w:hAnsi="Arial" w:cs="Arial"/>
        </w:rPr>
        <w:t>.Н</w:t>
      </w:r>
      <w:proofErr w:type="gramEnd"/>
      <w:r w:rsidRPr="00997FC8">
        <w:rPr>
          <w:rFonts w:ascii="Arial" w:hAnsi="Arial" w:cs="Arial"/>
        </w:rPr>
        <w:t>овое Приречье не влечет за собой включение в границы населенных пунктов земельных участков, поставленных на государственных кадастровый учет. Увеличение границ населенного пункта происходит за счет земель сельскохозяйственного назначения общей площадью 5 га для целей размещения малоэтажной жилой застройки, индивидуальной жилой застройки, объектов инженерной инфраструктуры и сельскохозяйственных угодий.</w:t>
      </w:r>
      <w:bookmarkStart w:id="5" w:name="_Toc233110937"/>
      <w:bookmarkStart w:id="6" w:name="_Toc319336017"/>
      <w:bookmarkStart w:id="7" w:name="_Toc338147589"/>
      <w:bookmarkStart w:id="8" w:name="_Toc338421930"/>
      <w:bookmarkStart w:id="9" w:name="_Toc368050407"/>
    </w:p>
    <w:p w:rsidR="00741763" w:rsidRPr="00997FC8" w:rsidRDefault="00741763" w:rsidP="00741763">
      <w:pPr>
        <w:pStyle w:val="a4"/>
        <w:spacing w:before="0" w:after="0"/>
        <w:ind w:firstLine="680"/>
        <w:rPr>
          <w:rFonts w:ascii="Arial" w:hAnsi="Arial" w:cs="Arial"/>
        </w:rPr>
      </w:pPr>
      <w:r w:rsidRPr="00997FC8">
        <w:rPr>
          <w:rFonts w:ascii="Arial" w:hAnsi="Arial" w:cs="Arial"/>
        </w:rPr>
        <w:t>Основные технико-экономические показатели генерального плана</w:t>
      </w:r>
      <w:bookmarkEnd w:id="5"/>
      <w:bookmarkEnd w:id="6"/>
      <w:bookmarkEnd w:id="7"/>
      <w:bookmarkEnd w:id="8"/>
      <w:bookmarkEnd w:id="9"/>
      <w:r w:rsidRPr="00997FC8">
        <w:rPr>
          <w:rFonts w:ascii="Arial" w:hAnsi="Arial" w:cs="Arial"/>
        </w:rPr>
        <w:t>:</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640"/>
        <w:gridCol w:w="582"/>
        <w:gridCol w:w="1405"/>
        <w:gridCol w:w="1669"/>
        <w:gridCol w:w="1737"/>
      </w:tblGrid>
      <w:tr w:rsidR="00741763" w:rsidRPr="00C46AFF" w:rsidTr="00741763">
        <w:trPr>
          <w:trHeight w:val="519"/>
          <w:tblHeader/>
        </w:trPr>
        <w:tc>
          <w:tcPr>
            <w:tcW w:w="851" w:type="dxa"/>
            <w:vAlign w:val="center"/>
          </w:tcPr>
          <w:p w:rsidR="00741763" w:rsidRPr="00C46AFF" w:rsidRDefault="00741763" w:rsidP="00C46AFF">
            <w:pPr>
              <w:keepNext/>
              <w:keepLines/>
              <w:spacing w:after="0" w:line="240" w:lineRule="auto"/>
              <w:jc w:val="center"/>
              <w:rPr>
                <w:rFonts w:ascii="Courier New" w:hAnsi="Courier New" w:cs="Courier New"/>
                <w:b/>
                <w:sz w:val="18"/>
                <w:szCs w:val="18"/>
              </w:rPr>
            </w:pPr>
            <w:r w:rsidRPr="00C46AFF">
              <w:rPr>
                <w:rFonts w:ascii="Courier New" w:hAnsi="Courier New" w:cs="Courier New"/>
                <w:b/>
                <w:sz w:val="18"/>
                <w:szCs w:val="18"/>
              </w:rPr>
              <w:t xml:space="preserve">№ </w:t>
            </w:r>
            <w:proofErr w:type="spellStart"/>
            <w:proofErr w:type="gramStart"/>
            <w:r w:rsidRPr="00C46AFF">
              <w:rPr>
                <w:rFonts w:ascii="Courier New" w:hAnsi="Courier New" w:cs="Courier New"/>
                <w:b/>
                <w:sz w:val="18"/>
                <w:szCs w:val="18"/>
              </w:rPr>
              <w:t>п</w:t>
            </w:r>
            <w:proofErr w:type="spellEnd"/>
            <w:proofErr w:type="gramEnd"/>
            <w:r w:rsidRPr="00C46AFF">
              <w:rPr>
                <w:rFonts w:ascii="Courier New" w:hAnsi="Courier New" w:cs="Courier New"/>
                <w:b/>
                <w:sz w:val="18"/>
                <w:szCs w:val="18"/>
              </w:rPr>
              <w:t>/</w:t>
            </w:r>
            <w:proofErr w:type="spellStart"/>
            <w:r w:rsidRPr="00C46AFF">
              <w:rPr>
                <w:rFonts w:ascii="Courier New" w:hAnsi="Courier New" w:cs="Courier New"/>
                <w:b/>
                <w:sz w:val="18"/>
                <w:szCs w:val="18"/>
              </w:rPr>
              <w:t>п</w:t>
            </w:r>
            <w:proofErr w:type="spellEnd"/>
          </w:p>
        </w:tc>
        <w:tc>
          <w:tcPr>
            <w:tcW w:w="4222" w:type="dxa"/>
            <w:gridSpan w:val="2"/>
            <w:vAlign w:val="center"/>
          </w:tcPr>
          <w:p w:rsidR="00741763" w:rsidRPr="00C46AFF" w:rsidRDefault="00741763" w:rsidP="00C46AFF">
            <w:pPr>
              <w:keepNext/>
              <w:keepLines/>
              <w:spacing w:after="0" w:line="240" w:lineRule="auto"/>
              <w:jc w:val="center"/>
              <w:rPr>
                <w:rFonts w:ascii="Courier New" w:hAnsi="Courier New" w:cs="Courier New"/>
                <w:b/>
                <w:sz w:val="18"/>
                <w:szCs w:val="18"/>
              </w:rPr>
            </w:pPr>
            <w:r w:rsidRPr="00C46AFF">
              <w:rPr>
                <w:rFonts w:ascii="Courier New" w:hAnsi="Courier New" w:cs="Courier New"/>
                <w:b/>
                <w:sz w:val="18"/>
                <w:szCs w:val="18"/>
              </w:rPr>
              <w:t>Наименование показателя</w:t>
            </w:r>
          </w:p>
        </w:tc>
        <w:tc>
          <w:tcPr>
            <w:tcW w:w="1405" w:type="dxa"/>
            <w:vAlign w:val="center"/>
          </w:tcPr>
          <w:p w:rsidR="00741763" w:rsidRPr="00C46AFF" w:rsidRDefault="00741763" w:rsidP="00C46AFF">
            <w:pPr>
              <w:keepNext/>
              <w:keepLines/>
              <w:spacing w:after="0" w:line="240" w:lineRule="auto"/>
              <w:jc w:val="center"/>
              <w:rPr>
                <w:rFonts w:ascii="Courier New" w:hAnsi="Courier New" w:cs="Courier New"/>
                <w:b/>
                <w:sz w:val="18"/>
                <w:szCs w:val="18"/>
              </w:rPr>
            </w:pPr>
            <w:r w:rsidRPr="00C46AFF">
              <w:rPr>
                <w:rFonts w:ascii="Courier New" w:hAnsi="Courier New" w:cs="Courier New"/>
                <w:b/>
                <w:sz w:val="18"/>
                <w:szCs w:val="18"/>
              </w:rPr>
              <w:t>Единица измерения</w:t>
            </w:r>
          </w:p>
        </w:tc>
        <w:tc>
          <w:tcPr>
            <w:tcW w:w="1669" w:type="dxa"/>
            <w:vAlign w:val="center"/>
          </w:tcPr>
          <w:p w:rsidR="00741763" w:rsidRPr="00C46AFF" w:rsidRDefault="00741763" w:rsidP="00C46AFF">
            <w:pPr>
              <w:keepNext/>
              <w:keepLines/>
              <w:spacing w:after="0" w:line="240" w:lineRule="auto"/>
              <w:jc w:val="center"/>
              <w:rPr>
                <w:rFonts w:ascii="Courier New" w:hAnsi="Courier New" w:cs="Courier New"/>
                <w:b/>
                <w:sz w:val="18"/>
                <w:szCs w:val="18"/>
              </w:rPr>
            </w:pPr>
            <w:r w:rsidRPr="00C46AFF">
              <w:rPr>
                <w:rFonts w:ascii="Courier New" w:hAnsi="Courier New" w:cs="Courier New"/>
                <w:b/>
                <w:sz w:val="18"/>
                <w:szCs w:val="18"/>
              </w:rPr>
              <w:t>Современное состояние</w:t>
            </w:r>
          </w:p>
        </w:tc>
        <w:tc>
          <w:tcPr>
            <w:tcW w:w="1737" w:type="dxa"/>
            <w:vAlign w:val="center"/>
          </w:tcPr>
          <w:p w:rsidR="00741763" w:rsidRPr="00C46AFF" w:rsidRDefault="00741763" w:rsidP="00C46AFF">
            <w:pPr>
              <w:keepNext/>
              <w:keepLines/>
              <w:spacing w:after="0" w:line="240" w:lineRule="auto"/>
              <w:jc w:val="center"/>
              <w:rPr>
                <w:rFonts w:ascii="Courier New" w:hAnsi="Courier New" w:cs="Courier New"/>
                <w:b/>
                <w:sz w:val="18"/>
                <w:szCs w:val="18"/>
              </w:rPr>
            </w:pPr>
            <w:r w:rsidRPr="00C46AFF">
              <w:rPr>
                <w:rFonts w:ascii="Courier New" w:hAnsi="Courier New" w:cs="Courier New"/>
                <w:b/>
                <w:sz w:val="18"/>
                <w:szCs w:val="18"/>
              </w:rPr>
              <w:t>Расчетный срок</w:t>
            </w:r>
          </w:p>
        </w:tc>
      </w:tr>
      <w:tr w:rsidR="00741763" w:rsidRPr="00C46AFF" w:rsidTr="00741763">
        <w:tc>
          <w:tcPr>
            <w:tcW w:w="851" w:type="dxa"/>
            <w:vAlign w:val="center"/>
          </w:tcPr>
          <w:p w:rsidR="00741763" w:rsidRPr="00C46AFF" w:rsidRDefault="00741763" w:rsidP="00C46AFF">
            <w:pPr>
              <w:spacing w:after="0" w:line="240" w:lineRule="auto"/>
              <w:jc w:val="center"/>
              <w:rPr>
                <w:rFonts w:ascii="Courier New" w:hAnsi="Courier New" w:cs="Courier New"/>
                <w:b/>
                <w:sz w:val="18"/>
                <w:szCs w:val="18"/>
              </w:rPr>
            </w:pPr>
            <w:r w:rsidRPr="00C46AFF">
              <w:rPr>
                <w:rFonts w:ascii="Courier New" w:hAnsi="Courier New" w:cs="Courier New"/>
                <w:b/>
                <w:sz w:val="18"/>
                <w:szCs w:val="18"/>
              </w:rPr>
              <w:t>1</w:t>
            </w:r>
          </w:p>
        </w:tc>
        <w:tc>
          <w:tcPr>
            <w:tcW w:w="4222" w:type="dxa"/>
            <w:gridSpan w:val="2"/>
            <w:vAlign w:val="center"/>
          </w:tcPr>
          <w:p w:rsidR="00741763" w:rsidRPr="00C46AFF" w:rsidRDefault="00741763" w:rsidP="00C46AFF">
            <w:pPr>
              <w:spacing w:after="0" w:line="240" w:lineRule="auto"/>
              <w:jc w:val="center"/>
              <w:rPr>
                <w:rFonts w:ascii="Courier New" w:hAnsi="Courier New" w:cs="Courier New"/>
                <w:b/>
                <w:sz w:val="18"/>
                <w:szCs w:val="18"/>
              </w:rPr>
            </w:pPr>
            <w:r w:rsidRPr="00C46AFF">
              <w:rPr>
                <w:rFonts w:ascii="Courier New" w:hAnsi="Courier New" w:cs="Courier New"/>
                <w:b/>
                <w:sz w:val="18"/>
                <w:szCs w:val="18"/>
              </w:rPr>
              <w:t>ТЕРРИТОРИЯ</w:t>
            </w:r>
          </w:p>
        </w:tc>
        <w:tc>
          <w:tcPr>
            <w:tcW w:w="1405" w:type="dxa"/>
          </w:tcPr>
          <w:p w:rsidR="00741763" w:rsidRPr="00C46AFF" w:rsidRDefault="00741763" w:rsidP="00C46AFF">
            <w:pPr>
              <w:spacing w:after="0" w:line="240" w:lineRule="auto"/>
              <w:rPr>
                <w:rFonts w:ascii="Courier New" w:hAnsi="Courier New" w:cs="Courier New"/>
                <w:sz w:val="18"/>
                <w:szCs w:val="18"/>
              </w:rPr>
            </w:pPr>
          </w:p>
        </w:tc>
        <w:tc>
          <w:tcPr>
            <w:tcW w:w="1669" w:type="dxa"/>
          </w:tcPr>
          <w:p w:rsidR="00741763" w:rsidRPr="00C46AFF" w:rsidRDefault="00741763" w:rsidP="00C46AFF">
            <w:pPr>
              <w:spacing w:after="0" w:line="240" w:lineRule="auto"/>
              <w:rPr>
                <w:rFonts w:ascii="Courier New" w:hAnsi="Courier New" w:cs="Courier New"/>
                <w:sz w:val="18"/>
                <w:szCs w:val="18"/>
              </w:rPr>
            </w:pPr>
          </w:p>
        </w:tc>
        <w:tc>
          <w:tcPr>
            <w:tcW w:w="1737" w:type="dxa"/>
          </w:tcPr>
          <w:p w:rsidR="00741763" w:rsidRPr="00C46AFF" w:rsidRDefault="00741763" w:rsidP="00C46AFF">
            <w:pPr>
              <w:spacing w:after="0" w:line="240" w:lineRule="auto"/>
              <w:rPr>
                <w:rFonts w:ascii="Courier New" w:hAnsi="Courier New" w:cs="Courier New"/>
                <w:sz w:val="18"/>
                <w:szCs w:val="18"/>
              </w:rPr>
            </w:pPr>
          </w:p>
        </w:tc>
      </w:tr>
      <w:tr w:rsidR="00741763" w:rsidRPr="00C46AFF" w:rsidTr="00741763">
        <w:trPr>
          <w:trHeight w:val="487"/>
        </w:trPr>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1.1</w:t>
            </w: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Общая площадь территории Прибрежнинского</w:t>
            </w:r>
          </w:p>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 xml:space="preserve">муниципального образования </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lang w:val="en-US"/>
              </w:rPr>
              <w:t>122622</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122622</w:t>
            </w:r>
          </w:p>
        </w:tc>
      </w:tr>
      <w:tr w:rsidR="00741763" w:rsidRPr="00C46AFF" w:rsidTr="00741763">
        <w:trPr>
          <w:trHeight w:val="325"/>
        </w:trPr>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lang w:val="en-US"/>
              </w:rPr>
              <w:t>100</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100</w:t>
            </w:r>
          </w:p>
        </w:tc>
      </w:tr>
      <w:tr w:rsidR="00741763" w:rsidRPr="00C46AFF" w:rsidTr="00741763">
        <w:trPr>
          <w:trHeight w:val="421"/>
        </w:trPr>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1.2</w:t>
            </w: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 xml:space="preserve">Территории </w:t>
            </w:r>
            <w:r w:rsidRPr="00C46AFF">
              <w:rPr>
                <w:rFonts w:ascii="Courier New" w:hAnsi="Courier New" w:cs="Courier New"/>
                <w:b/>
                <w:i/>
                <w:sz w:val="18"/>
                <w:szCs w:val="18"/>
              </w:rPr>
              <w:t>вне границ</w:t>
            </w:r>
            <w:r w:rsidRPr="00C46AFF">
              <w:rPr>
                <w:rFonts w:ascii="Courier New" w:hAnsi="Courier New" w:cs="Courier New"/>
                <w:sz w:val="18"/>
                <w:szCs w:val="18"/>
              </w:rPr>
              <w:t xml:space="preserve"> населенных пунктов</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lang w:val="en-US"/>
              </w:rPr>
              <w:t>122033</w:t>
            </w:r>
          </w:p>
        </w:tc>
        <w:tc>
          <w:tcPr>
            <w:tcW w:w="1737" w:type="dxa"/>
            <w:shd w:val="clear" w:color="auto" w:fill="auto"/>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122006</w:t>
            </w:r>
          </w:p>
        </w:tc>
      </w:tr>
      <w:tr w:rsidR="00741763" w:rsidRPr="00C46AFF" w:rsidTr="00741763">
        <w:trPr>
          <w:trHeight w:val="75"/>
        </w:trPr>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lang w:val="en-US"/>
              </w:rPr>
              <w:t>99</w:t>
            </w:r>
            <w:r w:rsidRPr="00C46AFF">
              <w:rPr>
                <w:rFonts w:ascii="Courier New" w:hAnsi="Courier New" w:cs="Courier New"/>
                <w:sz w:val="18"/>
                <w:szCs w:val="18"/>
              </w:rPr>
              <w:t>,52</w:t>
            </w:r>
          </w:p>
        </w:tc>
        <w:tc>
          <w:tcPr>
            <w:tcW w:w="1737" w:type="dxa"/>
            <w:shd w:val="clear" w:color="auto" w:fill="auto"/>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99,50</w:t>
            </w:r>
          </w:p>
        </w:tc>
      </w:tr>
      <w:tr w:rsidR="00741763" w:rsidRPr="00C46AFF" w:rsidTr="00741763">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в том числе:</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p>
        </w:tc>
        <w:tc>
          <w:tcPr>
            <w:tcW w:w="1669" w:type="dxa"/>
          </w:tcPr>
          <w:p w:rsidR="00741763" w:rsidRPr="00C46AFF" w:rsidRDefault="00741763" w:rsidP="00C46AFF">
            <w:pPr>
              <w:spacing w:after="0" w:line="240" w:lineRule="auto"/>
              <w:jc w:val="center"/>
              <w:rPr>
                <w:rFonts w:ascii="Courier New" w:hAnsi="Courier New" w:cs="Courier New"/>
                <w:sz w:val="18"/>
                <w:szCs w:val="18"/>
              </w:rPr>
            </w:pPr>
          </w:p>
        </w:tc>
        <w:tc>
          <w:tcPr>
            <w:tcW w:w="1737" w:type="dxa"/>
          </w:tcPr>
          <w:p w:rsidR="00741763" w:rsidRPr="00C46AFF" w:rsidRDefault="00741763" w:rsidP="00C46AFF">
            <w:pPr>
              <w:spacing w:after="0" w:line="240" w:lineRule="auto"/>
              <w:jc w:val="center"/>
              <w:rPr>
                <w:rFonts w:ascii="Courier New" w:hAnsi="Courier New" w:cs="Courier New"/>
                <w:sz w:val="18"/>
                <w:szCs w:val="18"/>
              </w:rPr>
            </w:pPr>
          </w:p>
        </w:tc>
      </w:tr>
      <w:tr w:rsidR="00741763" w:rsidRPr="00C46AFF" w:rsidTr="00741763">
        <w:trPr>
          <w:trHeight w:val="307"/>
        </w:trPr>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1.2.1</w:t>
            </w: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 xml:space="preserve">Зоны жилого назначения </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3,1</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r>
      <w:tr w:rsidR="00741763" w:rsidRPr="00C46AFF" w:rsidTr="00741763">
        <w:trPr>
          <w:trHeight w:val="240"/>
        </w:trPr>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lang w:val="en-US"/>
              </w:rPr>
              <w:t>0</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r>
      <w:tr w:rsidR="00741763" w:rsidRPr="00C46AFF" w:rsidTr="00741763">
        <w:trPr>
          <w:trHeight w:val="80"/>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в том числе:</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p>
        </w:tc>
        <w:tc>
          <w:tcPr>
            <w:tcW w:w="1669" w:type="dxa"/>
          </w:tcPr>
          <w:p w:rsidR="00741763" w:rsidRPr="00C46AFF" w:rsidRDefault="00741763" w:rsidP="00C46AFF">
            <w:pPr>
              <w:spacing w:after="0" w:line="240" w:lineRule="auto"/>
              <w:jc w:val="center"/>
              <w:rPr>
                <w:rFonts w:ascii="Courier New" w:hAnsi="Courier New" w:cs="Courier New"/>
                <w:sz w:val="18"/>
                <w:szCs w:val="18"/>
              </w:rPr>
            </w:pPr>
          </w:p>
        </w:tc>
        <w:tc>
          <w:tcPr>
            <w:tcW w:w="1737" w:type="dxa"/>
          </w:tcPr>
          <w:p w:rsidR="00741763" w:rsidRPr="00C46AFF" w:rsidRDefault="00741763" w:rsidP="00C46AFF">
            <w:pPr>
              <w:spacing w:after="0" w:line="240" w:lineRule="auto"/>
              <w:jc w:val="center"/>
              <w:rPr>
                <w:rFonts w:ascii="Courier New" w:hAnsi="Courier New" w:cs="Courier New"/>
                <w:sz w:val="18"/>
                <w:szCs w:val="18"/>
              </w:rPr>
            </w:pPr>
          </w:p>
        </w:tc>
      </w:tr>
      <w:tr w:rsidR="00741763" w:rsidRPr="00C46AFF" w:rsidTr="00741763">
        <w:trPr>
          <w:trHeight w:val="240"/>
        </w:trPr>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Малоэтажной жилой застройки</w:t>
            </w:r>
          </w:p>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0,7</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r>
      <w:tr w:rsidR="00741763" w:rsidRPr="00C46AFF" w:rsidTr="00741763">
        <w:trPr>
          <w:trHeight w:val="307"/>
        </w:trPr>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lang w:val="en-US"/>
              </w:rPr>
              <w:t>0</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r>
      <w:tr w:rsidR="00741763" w:rsidRPr="00C46AFF" w:rsidTr="00741763">
        <w:trPr>
          <w:trHeight w:val="307"/>
        </w:trPr>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Индивидуальной жилой застройки</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2,4</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r>
      <w:tr w:rsidR="00741763" w:rsidRPr="00C46AFF" w:rsidTr="00741763">
        <w:trPr>
          <w:trHeight w:val="307"/>
        </w:trPr>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lang w:val="en-US"/>
              </w:rPr>
              <w:t>0</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r>
      <w:tr w:rsidR="00741763" w:rsidRPr="00C46AFF" w:rsidTr="00741763">
        <w:trPr>
          <w:trHeight w:val="307"/>
        </w:trPr>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lang w:val="en-US"/>
              </w:rPr>
              <w:t>1.2.2</w:t>
            </w: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Зоны общественно-делового назначения</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0,3</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r>
      <w:tr w:rsidR="00741763" w:rsidRPr="00C46AFF" w:rsidTr="00741763">
        <w:trPr>
          <w:trHeight w:val="307"/>
        </w:trPr>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lang w:val="en-US"/>
              </w:rPr>
              <w:t>0</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r>
      <w:tr w:rsidR="00741763" w:rsidRPr="00C46AFF" w:rsidTr="00741763">
        <w:trPr>
          <w:trHeight w:val="307"/>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в том числе:</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p>
        </w:tc>
        <w:tc>
          <w:tcPr>
            <w:tcW w:w="1737" w:type="dxa"/>
          </w:tcPr>
          <w:p w:rsidR="00741763" w:rsidRPr="00C46AFF" w:rsidRDefault="00741763" w:rsidP="00C46AFF">
            <w:pPr>
              <w:spacing w:after="0" w:line="240" w:lineRule="auto"/>
              <w:jc w:val="center"/>
              <w:rPr>
                <w:rFonts w:ascii="Courier New" w:hAnsi="Courier New" w:cs="Courier New"/>
                <w:sz w:val="18"/>
                <w:szCs w:val="18"/>
              </w:rPr>
            </w:pPr>
          </w:p>
        </w:tc>
      </w:tr>
      <w:tr w:rsidR="00741763" w:rsidRPr="00C46AFF" w:rsidTr="00741763">
        <w:trPr>
          <w:trHeight w:val="307"/>
        </w:trPr>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Учебно-образовательного назначения</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0,3</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r>
      <w:tr w:rsidR="00741763" w:rsidRPr="00C46AFF" w:rsidTr="00741763">
        <w:trPr>
          <w:trHeight w:val="307"/>
        </w:trPr>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lang w:val="en-US"/>
              </w:rPr>
              <w:t>0</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r>
      <w:tr w:rsidR="00741763" w:rsidRPr="00C46AFF" w:rsidTr="00741763">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1.2.3</w:t>
            </w: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Зоны производственного и коммунально-складского назначения</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15,6</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14,1</w:t>
            </w:r>
          </w:p>
        </w:tc>
      </w:tr>
      <w:tr w:rsidR="00741763" w:rsidRPr="00C46AFF" w:rsidTr="00741763">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0,01</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0,01</w:t>
            </w:r>
          </w:p>
        </w:tc>
      </w:tr>
      <w:tr w:rsidR="00741763" w:rsidRPr="00C46AFF" w:rsidTr="00741763">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В том числе:</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p>
        </w:tc>
        <w:tc>
          <w:tcPr>
            <w:tcW w:w="1737" w:type="dxa"/>
          </w:tcPr>
          <w:p w:rsidR="00741763" w:rsidRPr="00C46AFF" w:rsidRDefault="00741763" w:rsidP="00C46AFF">
            <w:pPr>
              <w:spacing w:after="0" w:line="240" w:lineRule="auto"/>
              <w:jc w:val="center"/>
              <w:rPr>
                <w:rFonts w:ascii="Courier New" w:hAnsi="Courier New" w:cs="Courier New"/>
                <w:sz w:val="18"/>
                <w:szCs w:val="18"/>
              </w:rPr>
            </w:pPr>
          </w:p>
        </w:tc>
      </w:tr>
      <w:tr w:rsidR="00741763" w:rsidRPr="00C46AFF" w:rsidTr="00741763">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Производственная</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12</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10,5</w:t>
            </w:r>
          </w:p>
        </w:tc>
      </w:tr>
      <w:tr w:rsidR="00741763" w:rsidRPr="00C46AFF" w:rsidTr="00741763">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0,01</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0,01</w:t>
            </w:r>
          </w:p>
        </w:tc>
      </w:tr>
      <w:tr w:rsidR="00741763" w:rsidRPr="00C46AFF" w:rsidTr="00741763">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Коммунально-складская</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3,6</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3,6</w:t>
            </w:r>
          </w:p>
        </w:tc>
      </w:tr>
      <w:tr w:rsidR="00741763" w:rsidRPr="00C46AFF" w:rsidTr="00741763">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lang w:val="en-US"/>
              </w:rPr>
              <w:t>0</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w:t>
            </w:r>
          </w:p>
        </w:tc>
      </w:tr>
      <w:tr w:rsidR="00741763" w:rsidRPr="00C46AFF" w:rsidTr="00741763">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1.2.4</w:t>
            </w: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 xml:space="preserve">Зона </w:t>
            </w:r>
            <w:proofErr w:type="gramStart"/>
            <w:r w:rsidRPr="00C46AFF">
              <w:rPr>
                <w:rFonts w:ascii="Courier New" w:hAnsi="Courier New" w:cs="Courier New"/>
                <w:sz w:val="18"/>
                <w:szCs w:val="18"/>
              </w:rPr>
              <w:t>инженерной</w:t>
            </w:r>
            <w:proofErr w:type="gramEnd"/>
            <w:r w:rsidRPr="00C46AFF">
              <w:rPr>
                <w:rFonts w:ascii="Courier New" w:hAnsi="Courier New" w:cs="Courier New"/>
                <w:sz w:val="18"/>
                <w:szCs w:val="18"/>
              </w:rPr>
              <w:t xml:space="preserve"> </w:t>
            </w:r>
          </w:p>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Инфраструктуры</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0,9</w:t>
            </w:r>
          </w:p>
        </w:tc>
      </w:tr>
      <w:tr w:rsidR="00741763" w:rsidRPr="00C46AFF" w:rsidTr="00741763">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w:t>
            </w:r>
          </w:p>
        </w:tc>
      </w:tr>
      <w:tr w:rsidR="00741763" w:rsidRPr="00C46AFF" w:rsidTr="00741763">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1.2.5</w:t>
            </w: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 xml:space="preserve">Зона </w:t>
            </w:r>
            <w:proofErr w:type="gramStart"/>
            <w:r w:rsidRPr="00C46AFF">
              <w:rPr>
                <w:rFonts w:ascii="Courier New" w:hAnsi="Courier New" w:cs="Courier New"/>
                <w:sz w:val="18"/>
                <w:szCs w:val="18"/>
              </w:rPr>
              <w:t>транспортной</w:t>
            </w:r>
            <w:proofErr w:type="gramEnd"/>
            <w:r w:rsidRPr="00C46AFF">
              <w:rPr>
                <w:rFonts w:ascii="Courier New" w:hAnsi="Courier New" w:cs="Courier New"/>
                <w:sz w:val="18"/>
                <w:szCs w:val="18"/>
              </w:rPr>
              <w:t xml:space="preserve"> </w:t>
            </w:r>
          </w:p>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Инфраструктуры</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1,8</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3,1</w:t>
            </w:r>
          </w:p>
        </w:tc>
      </w:tr>
      <w:tr w:rsidR="00741763" w:rsidRPr="00C46AFF" w:rsidTr="00741763">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0,001</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w:t>
            </w:r>
          </w:p>
        </w:tc>
      </w:tr>
      <w:tr w:rsidR="00741763" w:rsidRPr="00C46AFF" w:rsidTr="00741763">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1.2.6</w:t>
            </w: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Рекреационные зоны</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r>
      <w:tr w:rsidR="00741763" w:rsidRPr="00C46AFF" w:rsidTr="00741763">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r>
      <w:tr w:rsidR="00741763" w:rsidRPr="00C46AFF" w:rsidTr="00741763">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1.2.7</w:t>
            </w: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Зоны сельскохозяйственного использования</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rPr>
              <w:t>3354,</w:t>
            </w:r>
            <w:r w:rsidRPr="00C46AFF">
              <w:rPr>
                <w:rFonts w:ascii="Courier New" w:hAnsi="Courier New" w:cs="Courier New"/>
                <w:sz w:val="18"/>
                <w:szCs w:val="18"/>
                <w:lang w:val="en-US"/>
              </w:rPr>
              <w:t>2</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3353,1</w:t>
            </w:r>
          </w:p>
        </w:tc>
      </w:tr>
      <w:tr w:rsidR="00741763" w:rsidRPr="00C46AFF" w:rsidTr="00741763">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2,74</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2,73</w:t>
            </w:r>
          </w:p>
        </w:tc>
      </w:tr>
      <w:tr w:rsidR="00741763" w:rsidRPr="00C46AFF" w:rsidTr="00741763">
        <w:trPr>
          <w:trHeight w:val="252"/>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в том числе:</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p>
        </w:tc>
        <w:tc>
          <w:tcPr>
            <w:tcW w:w="1669" w:type="dxa"/>
          </w:tcPr>
          <w:p w:rsidR="00741763" w:rsidRPr="00C46AFF" w:rsidRDefault="00741763" w:rsidP="00C46AFF">
            <w:pPr>
              <w:spacing w:after="0" w:line="240" w:lineRule="auto"/>
              <w:jc w:val="center"/>
              <w:rPr>
                <w:rFonts w:ascii="Courier New" w:hAnsi="Courier New" w:cs="Courier New"/>
                <w:sz w:val="18"/>
                <w:szCs w:val="18"/>
              </w:rPr>
            </w:pPr>
          </w:p>
        </w:tc>
        <w:tc>
          <w:tcPr>
            <w:tcW w:w="1737" w:type="dxa"/>
          </w:tcPr>
          <w:p w:rsidR="00741763" w:rsidRPr="00C46AFF" w:rsidRDefault="00741763" w:rsidP="00C46AFF">
            <w:pPr>
              <w:spacing w:after="0" w:line="240" w:lineRule="auto"/>
              <w:jc w:val="center"/>
              <w:rPr>
                <w:rFonts w:ascii="Courier New" w:hAnsi="Courier New" w:cs="Courier New"/>
                <w:sz w:val="18"/>
                <w:szCs w:val="18"/>
              </w:rPr>
            </w:pPr>
          </w:p>
        </w:tc>
      </w:tr>
      <w:tr w:rsidR="00741763" w:rsidRPr="00C46AFF" w:rsidTr="00741763">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Сельскохозяйственных угодий</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rPr>
              <w:t>3354,</w:t>
            </w:r>
            <w:r w:rsidRPr="00C46AFF">
              <w:rPr>
                <w:rFonts w:ascii="Courier New" w:hAnsi="Courier New" w:cs="Courier New"/>
                <w:sz w:val="18"/>
                <w:szCs w:val="18"/>
                <w:lang w:val="en-US"/>
              </w:rPr>
              <w:t>2</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3348,1</w:t>
            </w:r>
          </w:p>
        </w:tc>
      </w:tr>
      <w:tr w:rsidR="00741763" w:rsidRPr="00C46AFF" w:rsidTr="00741763">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2,74</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2,73</w:t>
            </w:r>
          </w:p>
        </w:tc>
      </w:tr>
      <w:tr w:rsidR="00741763" w:rsidRPr="00C46AFF" w:rsidTr="00741763">
        <w:trPr>
          <w:trHeight w:val="268"/>
        </w:trPr>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Объектов сельскохозяйственного назначения</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5,0</w:t>
            </w:r>
          </w:p>
        </w:tc>
      </w:tr>
      <w:tr w:rsidR="00741763" w:rsidRPr="00C46AFF" w:rsidTr="00741763">
        <w:trPr>
          <w:trHeight w:val="232"/>
        </w:trPr>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w:t>
            </w:r>
          </w:p>
        </w:tc>
      </w:tr>
      <w:tr w:rsidR="00741763" w:rsidRPr="00C46AFF" w:rsidTr="00741763">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1.2.8</w:t>
            </w: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Зоны специального назначения</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lang w:val="en-US"/>
              </w:rPr>
              <w:t>10</w:t>
            </w:r>
            <w:r w:rsidRPr="00C46AFF">
              <w:rPr>
                <w:rFonts w:ascii="Courier New" w:hAnsi="Courier New" w:cs="Courier New"/>
                <w:sz w:val="18"/>
                <w:szCs w:val="18"/>
              </w:rPr>
              <w:t>,</w:t>
            </w:r>
            <w:r w:rsidRPr="00C46AFF">
              <w:rPr>
                <w:rFonts w:ascii="Courier New" w:hAnsi="Courier New" w:cs="Courier New"/>
                <w:sz w:val="18"/>
                <w:szCs w:val="18"/>
                <w:lang w:val="en-US"/>
              </w:rPr>
              <w:t>1</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9</w:t>
            </w:r>
          </w:p>
        </w:tc>
      </w:tr>
      <w:tr w:rsidR="00741763" w:rsidRPr="00C46AFF" w:rsidTr="00741763">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lang w:val="en-US"/>
              </w:rPr>
              <w:t>0</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0,01</w:t>
            </w:r>
          </w:p>
        </w:tc>
      </w:tr>
      <w:tr w:rsidR="00741763" w:rsidRPr="00C46AFF" w:rsidTr="00741763">
        <w:trPr>
          <w:trHeight w:val="170"/>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в том числе:</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p>
        </w:tc>
        <w:tc>
          <w:tcPr>
            <w:tcW w:w="1669" w:type="dxa"/>
          </w:tcPr>
          <w:p w:rsidR="00741763" w:rsidRPr="00C46AFF" w:rsidRDefault="00741763" w:rsidP="00C46AFF">
            <w:pPr>
              <w:spacing w:after="0" w:line="240" w:lineRule="auto"/>
              <w:jc w:val="center"/>
              <w:rPr>
                <w:rFonts w:ascii="Courier New" w:hAnsi="Courier New" w:cs="Courier New"/>
                <w:sz w:val="18"/>
                <w:szCs w:val="18"/>
              </w:rPr>
            </w:pPr>
          </w:p>
        </w:tc>
        <w:tc>
          <w:tcPr>
            <w:tcW w:w="1737" w:type="dxa"/>
          </w:tcPr>
          <w:p w:rsidR="00741763" w:rsidRPr="00C46AFF" w:rsidRDefault="00741763" w:rsidP="00C46AFF">
            <w:pPr>
              <w:spacing w:after="0" w:line="240" w:lineRule="auto"/>
              <w:jc w:val="center"/>
              <w:rPr>
                <w:rFonts w:ascii="Courier New" w:hAnsi="Courier New" w:cs="Courier New"/>
                <w:sz w:val="18"/>
                <w:szCs w:val="18"/>
              </w:rPr>
            </w:pPr>
          </w:p>
        </w:tc>
      </w:tr>
      <w:tr w:rsidR="00741763" w:rsidRPr="00C46AFF" w:rsidTr="00741763">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Размещения кладбищ</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rPr>
              <w:t>5,</w:t>
            </w:r>
            <w:r w:rsidRPr="00C46AFF">
              <w:rPr>
                <w:rFonts w:ascii="Courier New" w:hAnsi="Courier New" w:cs="Courier New"/>
                <w:sz w:val="18"/>
                <w:szCs w:val="18"/>
                <w:lang w:val="en-US"/>
              </w:rPr>
              <w:t>8</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6,8</w:t>
            </w:r>
          </w:p>
        </w:tc>
      </w:tr>
      <w:tr w:rsidR="00741763" w:rsidRPr="00C46AFF" w:rsidTr="00741763">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lang w:val="en-US"/>
              </w:rPr>
              <w:t>0</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0,01</w:t>
            </w:r>
          </w:p>
        </w:tc>
      </w:tr>
      <w:tr w:rsidR="00741763" w:rsidRPr="00C46AFF" w:rsidTr="00741763">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Складирования и захоронения отходов</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4,3</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2,2</w:t>
            </w:r>
          </w:p>
        </w:tc>
      </w:tr>
      <w:tr w:rsidR="00741763" w:rsidRPr="00C46AFF" w:rsidTr="00741763">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lang w:val="en-US"/>
              </w:rPr>
            </w:pPr>
            <w:r w:rsidRPr="00C46AFF">
              <w:rPr>
                <w:rFonts w:ascii="Courier New" w:hAnsi="Courier New" w:cs="Courier New"/>
                <w:sz w:val="18"/>
                <w:szCs w:val="18"/>
                <w:lang w:val="en-US"/>
              </w:rPr>
              <w:t>0</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w:t>
            </w:r>
          </w:p>
        </w:tc>
      </w:tr>
      <w:tr w:rsidR="00741763" w:rsidRPr="00C46AFF" w:rsidTr="00741763">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1.2.9</w:t>
            </w: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Зона акваторий</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1875,2</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1875,2</w:t>
            </w:r>
          </w:p>
        </w:tc>
      </w:tr>
      <w:tr w:rsidR="00741763" w:rsidRPr="00C46AFF" w:rsidTr="00741763">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1,53</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1,53</w:t>
            </w:r>
          </w:p>
        </w:tc>
      </w:tr>
      <w:tr w:rsidR="00741763" w:rsidRPr="00C46AFF" w:rsidTr="00741763">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1.2.10</w:t>
            </w: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Зоны природного ландшафта</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116648,2</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116580,8</w:t>
            </w:r>
          </w:p>
        </w:tc>
      </w:tr>
      <w:tr w:rsidR="00741763" w:rsidRPr="00C46AFF" w:rsidTr="00741763">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95,13</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95,07</w:t>
            </w:r>
          </w:p>
        </w:tc>
      </w:tr>
      <w:tr w:rsidR="00741763" w:rsidRPr="00C46AFF" w:rsidTr="00741763">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в том числе:</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p>
        </w:tc>
        <w:tc>
          <w:tcPr>
            <w:tcW w:w="1669" w:type="dxa"/>
          </w:tcPr>
          <w:p w:rsidR="00741763" w:rsidRPr="00C46AFF" w:rsidRDefault="00741763" w:rsidP="00C46AFF">
            <w:pPr>
              <w:spacing w:after="0" w:line="240" w:lineRule="auto"/>
              <w:jc w:val="center"/>
              <w:rPr>
                <w:rFonts w:ascii="Courier New" w:hAnsi="Courier New" w:cs="Courier New"/>
                <w:sz w:val="18"/>
                <w:szCs w:val="18"/>
              </w:rPr>
            </w:pPr>
          </w:p>
        </w:tc>
        <w:tc>
          <w:tcPr>
            <w:tcW w:w="1737" w:type="dxa"/>
          </w:tcPr>
          <w:p w:rsidR="00741763" w:rsidRPr="00C46AFF" w:rsidRDefault="00741763" w:rsidP="00C46AFF">
            <w:pPr>
              <w:spacing w:after="0" w:line="240" w:lineRule="auto"/>
              <w:jc w:val="center"/>
              <w:rPr>
                <w:rFonts w:ascii="Courier New" w:hAnsi="Courier New" w:cs="Courier New"/>
                <w:sz w:val="18"/>
                <w:szCs w:val="18"/>
              </w:rPr>
            </w:pPr>
          </w:p>
        </w:tc>
      </w:tr>
      <w:tr w:rsidR="00741763" w:rsidRPr="00C46AFF" w:rsidTr="00741763">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Территорий, покрытых лесом и кустарником</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110629,6</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110569,2</w:t>
            </w:r>
          </w:p>
        </w:tc>
      </w:tr>
      <w:tr w:rsidR="00741763" w:rsidRPr="00C46AFF" w:rsidTr="00741763">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90,22</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90,17</w:t>
            </w:r>
          </w:p>
        </w:tc>
      </w:tr>
      <w:tr w:rsidR="00741763" w:rsidRPr="00C46AFF" w:rsidTr="00741763">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Природного ландшафта</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6018,6</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6011,6</w:t>
            </w:r>
          </w:p>
        </w:tc>
      </w:tr>
      <w:tr w:rsidR="00741763" w:rsidRPr="00C46AFF" w:rsidTr="00741763">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vAlign w:val="center"/>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4,91</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4,9</w:t>
            </w:r>
          </w:p>
        </w:tc>
      </w:tr>
      <w:tr w:rsidR="00741763" w:rsidRPr="00C46AFF" w:rsidTr="00741763">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1.2.11</w:t>
            </w:r>
          </w:p>
        </w:tc>
        <w:tc>
          <w:tcPr>
            <w:tcW w:w="4222" w:type="dxa"/>
            <w:gridSpan w:val="2"/>
            <w:vMerge w:val="restart"/>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Коммуникационных коридоров</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124,5</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169,8</w:t>
            </w:r>
          </w:p>
        </w:tc>
      </w:tr>
      <w:tr w:rsidR="00741763" w:rsidRPr="00C46AFF" w:rsidTr="00741763">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tcPr>
          <w:p w:rsidR="00741763" w:rsidRPr="00C46AFF" w:rsidRDefault="00741763" w:rsidP="00C46AFF">
            <w:pPr>
              <w:spacing w:after="0" w:line="240" w:lineRule="auto"/>
              <w:jc w:val="both"/>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0,11</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0,14</w:t>
            </w:r>
          </w:p>
        </w:tc>
      </w:tr>
      <w:tr w:rsidR="00741763" w:rsidRPr="00C46AFF" w:rsidTr="00741763">
        <w:trPr>
          <w:trHeight w:val="244"/>
        </w:trPr>
        <w:tc>
          <w:tcPr>
            <w:tcW w:w="851" w:type="dxa"/>
            <w:vMerge w:val="restart"/>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1.3</w:t>
            </w:r>
          </w:p>
        </w:tc>
        <w:tc>
          <w:tcPr>
            <w:tcW w:w="4222" w:type="dxa"/>
            <w:gridSpan w:val="2"/>
            <w:vMerge w:val="restart"/>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Общая площадь территории населенных пунктов:</w:t>
            </w:r>
          </w:p>
        </w:tc>
        <w:tc>
          <w:tcPr>
            <w:tcW w:w="1405"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589</w:t>
            </w:r>
          </w:p>
        </w:tc>
        <w:tc>
          <w:tcPr>
            <w:tcW w:w="1737"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596</w:t>
            </w:r>
          </w:p>
        </w:tc>
      </w:tr>
      <w:tr w:rsidR="00741763" w:rsidRPr="00C46AFF" w:rsidTr="00741763">
        <w:trPr>
          <w:trHeight w:val="222"/>
        </w:trPr>
        <w:tc>
          <w:tcPr>
            <w:tcW w:w="851" w:type="dxa"/>
            <w:vMerge/>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Merge/>
          </w:tcPr>
          <w:p w:rsidR="00741763" w:rsidRPr="00C46AFF" w:rsidRDefault="00741763" w:rsidP="00C46AFF">
            <w:pPr>
              <w:spacing w:after="0" w:line="240" w:lineRule="auto"/>
              <w:rPr>
                <w:rFonts w:ascii="Courier New" w:hAnsi="Courier New" w:cs="Courier New"/>
                <w:sz w:val="18"/>
                <w:szCs w:val="18"/>
              </w:rPr>
            </w:pPr>
          </w:p>
        </w:tc>
        <w:tc>
          <w:tcPr>
            <w:tcW w:w="1405"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0,48</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0,49</w:t>
            </w:r>
          </w:p>
        </w:tc>
      </w:tr>
      <w:tr w:rsidR="00741763" w:rsidRPr="00C46AFF" w:rsidTr="00741763">
        <w:trPr>
          <w:trHeight w:val="211"/>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4222" w:type="dxa"/>
            <w:gridSpan w:val="2"/>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в том числе:</w:t>
            </w:r>
          </w:p>
        </w:tc>
        <w:tc>
          <w:tcPr>
            <w:tcW w:w="1405" w:type="dxa"/>
          </w:tcPr>
          <w:p w:rsidR="00741763" w:rsidRPr="00C46AFF" w:rsidRDefault="00741763" w:rsidP="00C46AFF">
            <w:pPr>
              <w:spacing w:after="0" w:line="240" w:lineRule="auto"/>
              <w:jc w:val="center"/>
              <w:rPr>
                <w:rFonts w:ascii="Courier New" w:hAnsi="Courier New" w:cs="Courier New"/>
                <w:sz w:val="18"/>
                <w:szCs w:val="18"/>
              </w:rPr>
            </w:pPr>
          </w:p>
        </w:tc>
        <w:tc>
          <w:tcPr>
            <w:tcW w:w="1669" w:type="dxa"/>
          </w:tcPr>
          <w:p w:rsidR="00741763" w:rsidRPr="00C46AFF" w:rsidRDefault="00741763" w:rsidP="00C46AFF">
            <w:pPr>
              <w:spacing w:after="0" w:line="240" w:lineRule="auto"/>
              <w:jc w:val="center"/>
              <w:rPr>
                <w:rFonts w:ascii="Courier New" w:hAnsi="Courier New" w:cs="Courier New"/>
                <w:sz w:val="18"/>
                <w:szCs w:val="18"/>
              </w:rPr>
            </w:pPr>
          </w:p>
        </w:tc>
        <w:tc>
          <w:tcPr>
            <w:tcW w:w="1737" w:type="dxa"/>
          </w:tcPr>
          <w:p w:rsidR="00741763" w:rsidRPr="00C46AFF" w:rsidRDefault="00741763" w:rsidP="00C46AFF">
            <w:pPr>
              <w:spacing w:after="0" w:line="240" w:lineRule="auto"/>
              <w:jc w:val="center"/>
              <w:rPr>
                <w:rFonts w:ascii="Courier New" w:hAnsi="Courier New" w:cs="Courier New"/>
                <w:sz w:val="18"/>
                <w:szCs w:val="18"/>
              </w:rPr>
            </w:pPr>
          </w:p>
        </w:tc>
      </w:tr>
      <w:tr w:rsidR="00741763" w:rsidRPr="00C46AFF" w:rsidTr="00741763">
        <w:trPr>
          <w:trHeight w:val="357"/>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1.3.1</w:t>
            </w:r>
          </w:p>
        </w:tc>
        <w:tc>
          <w:tcPr>
            <w:tcW w:w="4222" w:type="dxa"/>
            <w:gridSpan w:val="2"/>
          </w:tcPr>
          <w:p w:rsidR="00741763" w:rsidRPr="00C46AFF" w:rsidRDefault="00741763" w:rsidP="00C46AFF">
            <w:pPr>
              <w:spacing w:after="0" w:line="240" w:lineRule="auto"/>
              <w:rPr>
                <w:rFonts w:ascii="Courier New" w:hAnsi="Courier New" w:cs="Courier New"/>
                <w:b/>
                <w:sz w:val="18"/>
                <w:szCs w:val="18"/>
              </w:rPr>
            </w:pPr>
            <w:r w:rsidRPr="00C46AFF">
              <w:rPr>
                <w:rFonts w:ascii="Courier New" w:hAnsi="Courier New" w:cs="Courier New"/>
                <w:b/>
                <w:sz w:val="18"/>
                <w:szCs w:val="18"/>
              </w:rPr>
              <w:t xml:space="preserve">д. </w:t>
            </w:r>
            <w:proofErr w:type="spellStart"/>
            <w:r w:rsidRPr="00C46AFF">
              <w:rPr>
                <w:rFonts w:ascii="Courier New" w:hAnsi="Courier New" w:cs="Courier New"/>
                <w:b/>
                <w:sz w:val="18"/>
                <w:szCs w:val="18"/>
              </w:rPr>
              <w:t>Булак</w:t>
            </w:r>
            <w:proofErr w:type="spellEnd"/>
          </w:p>
        </w:tc>
        <w:tc>
          <w:tcPr>
            <w:tcW w:w="1405"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46</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46</w:t>
            </w:r>
          </w:p>
        </w:tc>
      </w:tr>
      <w:tr w:rsidR="00741763" w:rsidRPr="00C46AFF" w:rsidTr="00741763">
        <w:trPr>
          <w:trHeight w:val="357"/>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1.3.2</w:t>
            </w:r>
          </w:p>
        </w:tc>
        <w:tc>
          <w:tcPr>
            <w:tcW w:w="4222" w:type="dxa"/>
            <w:gridSpan w:val="2"/>
          </w:tcPr>
          <w:p w:rsidR="00741763" w:rsidRPr="00C46AFF" w:rsidRDefault="00741763" w:rsidP="00C46AFF">
            <w:pPr>
              <w:spacing w:after="0" w:line="240" w:lineRule="auto"/>
              <w:rPr>
                <w:rFonts w:ascii="Courier New" w:hAnsi="Courier New" w:cs="Courier New"/>
                <w:b/>
                <w:sz w:val="18"/>
                <w:szCs w:val="18"/>
              </w:rPr>
            </w:pPr>
            <w:r w:rsidRPr="00C46AFF">
              <w:rPr>
                <w:rFonts w:ascii="Courier New" w:hAnsi="Courier New" w:cs="Courier New"/>
                <w:b/>
                <w:sz w:val="18"/>
                <w:szCs w:val="18"/>
              </w:rPr>
              <w:t>д. Новое Приречье</w:t>
            </w:r>
          </w:p>
        </w:tc>
        <w:tc>
          <w:tcPr>
            <w:tcW w:w="1405"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66</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71</w:t>
            </w:r>
          </w:p>
        </w:tc>
      </w:tr>
      <w:tr w:rsidR="00741763" w:rsidRPr="00C46AFF" w:rsidTr="00741763">
        <w:trPr>
          <w:trHeight w:val="357"/>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1.3.3</w:t>
            </w:r>
          </w:p>
        </w:tc>
        <w:tc>
          <w:tcPr>
            <w:tcW w:w="4222" w:type="dxa"/>
            <w:gridSpan w:val="2"/>
          </w:tcPr>
          <w:p w:rsidR="00741763" w:rsidRPr="00C46AFF" w:rsidRDefault="00741763" w:rsidP="00C46AFF">
            <w:pPr>
              <w:spacing w:after="0" w:line="240" w:lineRule="auto"/>
              <w:rPr>
                <w:rFonts w:ascii="Courier New" w:hAnsi="Courier New" w:cs="Courier New"/>
                <w:b/>
                <w:sz w:val="18"/>
                <w:szCs w:val="18"/>
              </w:rPr>
            </w:pPr>
            <w:r w:rsidRPr="00C46AFF">
              <w:rPr>
                <w:rFonts w:ascii="Courier New" w:hAnsi="Courier New" w:cs="Courier New"/>
                <w:b/>
                <w:sz w:val="18"/>
                <w:szCs w:val="18"/>
              </w:rPr>
              <w:t>п. Прибрежный</w:t>
            </w:r>
          </w:p>
        </w:tc>
        <w:tc>
          <w:tcPr>
            <w:tcW w:w="1405"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417</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440</w:t>
            </w:r>
          </w:p>
        </w:tc>
      </w:tr>
      <w:tr w:rsidR="00741763" w:rsidRPr="00C46AFF" w:rsidTr="00741763">
        <w:trPr>
          <w:trHeight w:val="357"/>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1.3.4</w:t>
            </w:r>
          </w:p>
        </w:tc>
        <w:tc>
          <w:tcPr>
            <w:tcW w:w="4222" w:type="dxa"/>
            <w:gridSpan w:val="2"/>
          </w:tcPr>
          <w:p w:rsidR="00741763" w:rsidRPr="00C46AFF" w:rsidRDefault="00741763" w:rsidP="00C46AFF">
            <w:pPr>
              <w:spacing w:after="0" w:line="240" w:lineRule="auto"/>
              <w:rPr>
                <w:rFonts w:ascii="Courier New" w:hAnsi="Courier New" w:cs="Courier New"/>
                <w:b/>
                <w:sz w:val="18"/>
                <w:szCs w:val="18"/>
              </w:rPr>
            </w:pPr>
            <w:r w:rsidRPr="00C46AFF">
              <w:rPr>
                <w:rFonts w:ascii="Courier New" w:hAnsi="Courier New" w:cs="Courier New"/>
                <w:b/>
                <w:sz w:val="18"/>
                <w:szCs w:val="18"/>
              </w:rPr>
              <w:t>п. Чистяково</w:t>
            </w:r>
          </w:p>
        </w:tc>
        <w:tc>
          <w:tcPr>
            <w:tcW w:w="1405"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га</w:t>
            </w:r>
          </w:p>
        </w:tc>
        <w:tc>
          <w:tcPr>
            <w:tcW w:w="1669"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60</w:t>
            </w:r>
          </w:p>
        </w:tc>
        <w:tc>
          <w:tcPr>
            <w:tcW w:w="1737" w:type="dxa"/>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60</w:t>
            </w:r>
          </w:p>
        </w:tc>
      </w:tr>
      <w:tr w:rsidR="00741763" w:rsidRPr="00C46AFF" w:rsidTr="00741763">
        <w:trPr>
          <w:trHeight w:val="417"/>
        </w:trPr>
        <w:tc>
          <w:tcPr>
            <w:tcW w:w="851" w:type="dxa"/>
            <w:vAlign w:val="center"/>
          </w:tcPr>
          <w:p w:rsidR="00741763" w:rsidRPr="00C46AFF" w:rsidRDefault="00741763" w:rsidP="00C46AFF">
            <w:pPr>
              <w:spacing w:after="0" w:line="240" w:lineRule="auto"/>
              <w:jc w:val="center"/>
              <w:rPr>
                <w:rFonts w:ascii="Courier New" w:hAnsi="Courier New" w:cs="Courier New"/>
                <w:b/>
                <w:sz w:val="18"/>
                <w:szCs w:val="18"/>
              </w:rPr>
            </w:pPr>
            <w:r w:rsidRPr="00C46AFF">
              <w:rPr>
                <w:rFonts w:ascii="Courier New" w:hAnsi="Courier New" w:cs="Courier New"/>
                <w:b/>
                <w:sz w:val="18"/>
                <w:szCs w:val="18"/>
              </w:rPr>
              <w:t>2</w:t>
            </w:r>
          </w:p>
        </w:tc>
        <w:tc>
          <w:tcPr>
            <w:tcW w:w="9033" w:type="dxa"/>
            <w:gridSpan w:val="5"/>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b/>
                <w:sz w:val="18"/>
                <w:szCs w:val="18"/>
              </w:rPr>
              <w:t>НАСЕЛЕНИЕ </w:t>
            </w:r>
          </w:p>
        </w:tc>
      </w:tr>
      <w:tr w:rsidR="00741763" w:rsidRPr="00C46AFF" w:rsidTr="00741763">
        <w:trPr>
          <w:trHeight w:val="291"/>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2.1</w:t>
            </w:r>
          </w:p>
        </w:tc>
        <w:tc>
          <w:tcPr>
            <w:tcW w:w="3640" w:type="dxa"/>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Численность населения Прибрежнинского муниципального образования</w:t>
            </w:r>
          </w:p>
        </w:tc>
        <w:tc>
          <w:tcPr>
            <w:tcW w:w="1987" w:type="dxa"/>
            <w:gridSpan w:val="2"/>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чел.</w:t>
            </w:r>
          </w:p>
        </w:tc>
        <w:tc>
          <w:tcPr>
            <w:tcW w:w="1669" w:type="dxa"/>
            <w:vAlign w:val="center"/>
          </w:tcPr>
          <w:p w:rsidR="00741763" w:rsidRPr="00C46AFF" w:rsidRDefault="00741763" w:rsidP="00C46AFF">
            <w:pPr>
              <w:pStyle w:val="af3"/>
              <w:rPr>
                <w:rFonts w:ascii="Courier New" w:hAnsi="Courier New" w:cs="Courier New"/>
                <w:sz w:val="18"/>
                <w:szCs w:val="18"/>
              </w:rPr>
            </w:pPr>
            <w:r w:rsidRPr="00C46AFF">
              <w:rPr>
                <w:rFonts w:ascii="Courier New" w:hAnsi="Courier New" w:cs="Courier New"/>
                <w:sz w:val="18"/>
                <w:szCs w:val="18"/>
              </w:rPr>
              <w:t>2959</w:t>
            </w:r>
          </w:p>
        </w:tc>
        <w:tc>
          <w:tcPr>
            <w:tcW w:w="1737" w:type="dxa"/>
            <w:vAlign w:val="center"/>
          </w:tcPr>
          <w:p w:rsidR="00741763" w:rsidRPr="00C46AFF" w:rsidRDefault="00741763" w:rsidP="00C46AFF">
            <w:pPr>
              <w:pStyle w:val="af3"/>
              <w:rPr>
                <w:rFonts w:ascii="Courier New" w:hAnsi="Courier New" w:cs="Courier New"/>
                <w:sz w:val="18"/>
                <w:szCs w:val="18"/>
              </w:rPr>
            </w:pPr>
            <w:r w:rsidRPr="00C46AFF">
              <w:rPr>
                <w:rFonts w:ascii="Courier New" w:hAnsi="Courier New" w:cs="Courier New"/>
                <w:sz w:val="18"/>
                <w:szCs w:val="18"/>
              </w:rPr>
              <w:t>3001</w:t>
            </w:r>
          </w:p>
        </w:tc>
      </w:tr>
      <w:tr w:rsidR="00741763" w:rsidRPr="00C46AFF" w:rsidTr="00741763">
        <w:trPr>
          <w:trHeight w:val="383"/>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3640" w:type="dxa"/>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в том числе:</w:t>
            </w:r>
          </w:p>
        </w:tc>
        <w:tc>
          <w:tcPr>
            <w:tcW w:w="1987" w:type="dxa"/>
            <w:gridSpan w:val="2"/>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1669" w:type="dxa"/>
            <w:vAlign w:val="center"/>
          </w:tcPr>
          <w:p w:rsidR="00741763" w:rsidRPr="00C46AFF" w:rsidRDefault="00741763" w:rsidP="00C46AFF">
            <w:pPr>
              <w:spacing w:after="0" w:line="240" w:lineRule="auto"/>
              <w:jc w:val="center"/>
              <w:rPr>
                <w:rFonts w:ascii="Courier New" w:hAnsi="Courier New" w:cs="Courier New"/>
                <w:b/>
                <w:sz w:val="18"/>
                <w:szCs w:val="18"/>
              </w:rPr>
            </w:pPr>
          </w:p>
        </w:tc>
        <w:tc>
          <w:tcPr>
            <w:tcW w:w="1737" w:type="dxa"/>
            <w:vAlign w:val="center"/>
          </w:tcPr>
          <w:p w:rsidR="00741763" w:rsidRPr="00C46AFF" w:rsidRDefault="00741763" w:rsidP="00C46AFF">
            <w:pPr>
              <w:spacing w:after="0" w:line="240" w:lineRule="auto"/>
              <w:jc w:val="center"/>
              <w:rPr>
                <w:rFonts w:ascii="Courier New" w:hAnsi="Courier New" w:cs="Courier New"/>
                <w:b/>
                <w:sz w:val="18"/>
                <w:szCs w:val="18"/>
              </w:rPr>
            </w:pPr>
          </w:p>
        </w:tc>
      </w:tr>
      <w:tr w:rsidR="00741763" w:rsidRPr="00C46AFF" w:rsidTr="00741763">
        <w:trPr>
          <w:trHeight w:val="307"/>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2.1.1</w:t>
            </w:r>
          </w:p>
        </w:tc>
        <w:tc>
          <w:tcPr>
            <w:tcW w:w="3640" w:type="dxa"/>
          </w:tcPr>
          <w:p w:rsidR="00741763" w:rsidRPr="00C46AFF" w:rsidRDefault="00741763" w:rsidP="00C46AFF">
            <w:pPr>
              <w:spacing w:after="0" w:line="240" w:lineRule="auto"/>
              <w:rPr>
                <w:rFonts w:ascii="Courier New" w:hAnsi="Courier New" w:cs="Courier New"/>
                <w:b/>
                <w:sz w:val="18"/>
                <w:szCs w:val="18"/>
              </w:rPr>
            </w:pPr>
            <w:r w:rsidRPr="00C46AFF">
              <w:rPr>
                <w:rFonts w:ascii="Courier New" w:hAnsi="Courier New" w:cs="Courier New"/>
                <w:b/>
                <w:sz w:val="18"/>
                <w:szCs w:val="18"/>
              </w:rPr>
              <w:t xml:space="preserve">д. </w:t>
            </w:r>
            <w:proofErr w:type="spellStart"/>
            <w:r w:rsidRPr="00C46AFF">
              <w:rPr>
                <w:rFonts w:ascii="Courier New" w:hAnsi="Courier New" w:cs="Courier New"/>
                <w:b/>
                <w:sz w:val="18"/>
                <w:szCs w:val="18"/>
              </w:rPr>
              <w:t>Булак</w:t>
            </w:r>
            <w:proofErr w:type="spellEnd"/>
          </w:p>
        </w:tc>
        <w:tc>
          <w:tcPr>
            <w:tcW w:w="1987" w:type="dxa"/>
            <w:gridSpan w:val="2"/>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чел.</w:t>
            </w:r>
          </w:p>
        </w:tc>
        <w:tc>
          <w:tcPr>
            <w:tcW w:w="1669" w:type="dxa"/>
            <w:vAlign w:val="center"/>
          </w:tcPr>
          <w:p w:rsidR="00741763" w:rsidRPr="00C46AFF" w:rsidRDefault="00741763" w:rsidP="00C46AFF">
            <w:pPr>
              <w:pStyle w:val="af3"/>
              <w:rPr>
                <w:rFonts w:ascii="Courier New" w:hAnsi="Courier New" w:cs="Courier New"/>
                <w:b w:val="0"/>
                <w:sz w:val="18"/>
                <w:szCs w:val="18"/>
              </w:rPr>
            </w:pPr>
            <w:r w:rsidRPr="00C46AFF">
              <w:rPr>
                <w:rFonts w:ascii="Courier New" w:hAnsi="Courier New" w:cs="Courier New"/>
                <w:b w:val="0"/>
                <w:sz w:val="18"/>
                <w:szCs w:val="18"/>
              </w:rPr>
              <w:t>9</w:t>
            </w:r>
          </w:p>
        </w:tc>
        <w:tc>
          <w:tcPr>
            <w:tcW w:w="1737" w:type="dxa"/>
            <w:vAlign w:val="center"/>
          </w:tcPr>
          <w:p w:rsidR="00741763" w:rsidRPr="00C46AFF" w:rsidRDefault="00741763" w:rsidP="00C46AFF">
            <w:pPr>
              <w:pStyle w:val="af3"/>
              <w:rPr>
                <w:rFonts w:ascii="Courier New" w:hAnsi="Courier New" w:cs="Courier New"/>
                <w:b w:val="0"/>
                <w:sz w:val="18"/>
                <w:szCs w:val="18"/>
              </w:rPr>
            </w:pPr>
            <w:r w:rsidRPr="00C46AFF">
              <w:rPr>
                <w:rFonts w:ascii="Courier New" w:hAnsi="Courier New" w:cs="Courier New"/>
                <w:b w:val="0"/>
                <w:sz w:val="18"/>
                <w:szCs w:val="18"/>
              </w:rPr>
              <w:t>9</w:t>
            </w:r>
          </w:p>
        </w:tc>
      </w:tr>
      <w:tr w:rsidR="00741763" w:rsidRPr="00C46AFF" w:rsidTr="00741763">
        <w:trPr>
          <w:trHeight w:val="307"/>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2.1.2</w:t>
            </w:r>
          </w:p>
        </w:tc>
        <w:tc>
          <w:tcPr>
            <w:tcW w:w="3640" w:type="dxa"/>
          </w:tcPr>
          <w:p w:rsidR="00741763" w:rsidRPr="00C46AFF" w:rsidRDefault="00741763" w:rsidP="00C46AFF">
            <w:pPr>
              <w:spacing w:after="0" w:line="240" w:lineRule="auto"/>
              <w:rPr>
                <w:rFonts w:ascii="Courier New" w:hAnsi="Courier New" w:cs="Courier New"/>
                <w:b/>
                <w:sz w:val="18"/>
                <w:szCs w:val="18"/>
              </w:rPr>
            </w:pPr>
            <w:r w:rsidRPr="00C46AFF">
              <w:rPr>
                <w:rFonts w:ascii="Courier New" w:hAnsi="Courier New" w:cs="Courier New"/>
                <w:b/>
                <w:sz w:val="18"/>
                <w:szCs w:val="18"/>
              </w:rPr>
              <w:t>д. Новое Приречье</w:t>
            </w:r>
          </w:p>
        </w:tc>
        <w:tc>
          <w:tcPr>
            <w:tcW w:w="1987" w:type="dxa"/>
            <w:gridSpan w:val="2"/>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чел.</w:t>
            </w:r>
          </w:p>
        </w:tc>
        <w:tc>
          <w:tcPr>
            <w:tcW w:w="1669" w:type="dxa"/>
            <w:vAlign w:val="center"/>
          </w:tcPr>
          <w:p w:rsidR="00741763" w:rsidRPr="00C46AFF" w:rsidRDefault="00741763" w:rsidP="00C46AFF">
            <w:pPr>
              <w:pStyle w:val="af3"/>
              <w:rPr>
                <w:rFonts w:ascii="Courier New" w:hAnsi="Courier New" w:cs="Courier New"/>
                <w:b w:val="0"/>
                <w:sz w:val="18"/>
                <w:szCs w:val="18"/>
              </w:rPr>
            </w:pPr>
            <w:r w:rsidRPr="00C46AFF">
              <w:rPr>
                <w:rFonts w:ascii="Courier New" w:hAnsi="Courier New" w:cs="Courier New"/>
                <w:b w:val="0"/>
                <w:sz w:val="18"/>
                <w:szCs w:val="18"/>
              </w:rPr>
              <w:t>333</w:t>
            </w:r>
          </w:p>
        </w:tc>
        <w:tc>
          <w:tcPr>
            <w:tcW w:w="1737" w:type="dxa"/>
            <w:vAlign w:val="center"/>
          </w:tcPr>
          <w:p w:rsidR="00741763" w:rsidRPr="00C46AFF" w:rsidRDefault="00741763" w:rsidP="00C46AFF">
            <w:pPr>
              <w:pStyle w:val="af3"/>
              <w:rPr>
                <w:rFonts w:ascii="Courier New" w:hAnsi="Courier New" w:cs="Courier New"/>
                <w:b w:val="0"/>
                <w:sz w:val="18"/>
                <w:szCs w:val="18"/>
              </w:rPr>
            </w:pPr>
            <w:r w:rsidRPr="00C46AFF">
              <w:rPr>
                <w:rFonts w:ascii="Courier New" w:hAnsi="Courier New" w:cs="Courier New"/>
                <w:b w:val="0"/>
                <w:sz w:val="18"/>
                <w:szCs w:val="18"/>
              </w:rPr>
              <w:t>350</w:t>
            </w:r>
          </w:p>
        </w:tc>
      </w:tr>
      <w:tr w:rsidR="00741763" w:rsidRPr="00C46AFF" w:rsidTr="00741763">
        <w:trPr>
          <w:trHeight w:val="307"/>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2.1.3</w:t>
            </w:r>
          </w:p>
        </w:tc>
        <w:tc>
          <w:tcPr>
            <w:tcW w:w="3640" w:type="dxa"/>
          </w:tcPr>
          <w:p w:rsidR="00741763" w:rsidRPr="00C46AFF" w:rsidRDefault="00741763" w:rsidP="00C46AFF">
            <w:pPr>
              <w:spacing w:after="0" w:line="240" w:lineRule="auto"/>
              <w:rPr>
                <w:rFonts w:ascii="Courier New" w:hAnsi="Courier New" w:cs="Courier New"/>
                <w:b/>
                <w:sz w:val="18"/>
                <w:szCs w:val="18"/>
              </w:rPr>
            </w:pPr>
            <w:r w:rsidRPr="00C46AFF">
              <w:rPr>
                <w:rFonts w:ascii="Courier New" w:hAnsi="Courier New" w:cs="Courier New"/>
                <w:b/>
                <w:sz w:val="18"/>
                <w:szCs w:val="18"/>
              </w:rPr>
              <w:t>п. Прибрежный</w:t>
            </w:r>
          </w:p>
        </w:tc>
        <w:tc>
          <w:tcPr>
            <w:tcW w:w="1987" w:type="dxa"/>
            <w:gridSpan w:val="2"/>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чел.</w:t>
            </w:r>
          </w:p>
        </w:tc>
        <w:tc>
          <w:tcPr>
            <w:tcW w:w="1669" w:type="dxa"/>
            <w:vAlign w:val="center"/>
          </w:tcPr>
          <w:p w:rsidR="00741763" w:rsidRPr="00C46AFF" w:rsidRDefault="00741763" w:rsidP="00C46AFF">
            <w:pPr>
              <w:pStyle w:val="af3"/>
              <w:rPr>
                <w:rFonts w:ascii="Courier New" w:hAnsi="Courier New" w:cs="Courier New"/>
                <w:b w:val="0"/>
                <w:sz w:val="18"/>
                <w:szCs w:val="18"/>
              </w:rPr>
            </w:pPr>
            <w:r w:rsidRPr="00C46AFF">
              <w:rPr>
                <w:rFonts w:ascii="Courier New" w:hAnsi="Courier New" w:cs="Courier New"/>
                <w:b w:val="0"/>
                <w:sz w:val="18"/>
                <w:szCs w:val="18"/>
              </w:rPr>
              <w:t>2541</w:t>
            </w:r>
          </w:p>
        </w:tc>
        <w:tc>
          <w:tcPr>
            <w:tcW w:w="1737" w:type="dxa"/>
            <w:vAlign w:val="center"/>
          </w:tcPr>
          <w:p w:rsidR="00741763" w:rsidRPr="00C46AFF" w:rsidRDefault="00741763" w:rsidP="00C46AFF">
            <w:pPr>
              <w:pStyle w:val="af3"/>
              <w:rPr>
                <w:rFonts w:ascii="Courier New" w:hAnsi="Courier New" w:cs="Courier New"/>
                <w:b w:val="0"/>
                <w:sz w:val="18"/>
                <w:szCs w:val="18"/>
              </w:rPr>
            </w:pPr>
            <w:r w:rsidRPr="00C46AFF">
              <w:rPr>
                <w:rFonts w:ascii="Courier New" w:hAnsi="Courier New" w:cs="Courier New"/>
                <w:b w:val="0"/>
                <w:sz w:val="18"/>
                <w:szCs w:val="18"/>
              </w:rPr>
              <w:t>2572</w:t>
            </w:r>
          </w:p>
        </w:tc>
      </w:tr>
      <w:tr w:rsidR="00741763" w:rsidRPr="00C46AFF" w:rsidTr="00741763">
        <w:trPr>
          <w:trHeight w:val="307"/>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2.1.4</w:t>
            </w:r>
          </w:p>
        </w:tc>
        <w:tc>
          <w:tcPr>
            <w:tcW w:w="3640" w:type="dxa"/>
          </w:tcPr>
          <w:p w:rsidR="00741763" w:rsidRPr="00C46AFF" w:rsidRDefault="00741763" w:rsidP="00C46AFF">
            <w:pPr>
              <w:spacing w:after="0" w:line="240" w:lineRule="auto"/>
              <w:rPr>
                <w:rFonts w:ascii="Courier New" w:hAnsi="Courier New" w:cs="Courier New"/>
                <w:b/>
                <w:sz w:val="18"/>
                <w:szCs w:val="18"/>
              </w:rPr>
            </w:pPr>
            <w:r w:rsidRPr="00C46AFF">
              <w:rPr>
                <w:rFonts w:ascii="Courier New" w:hAnsi="Courier New" w:cs="Courier New"/>
                <w:b/>
                <w:sz w:val="18"/>
                <w:szCs w:val="18"/>
              </w:rPr>
              <w:t>п. Чистяково</w:t>
            </w:r>
          </w:p>
        </w:tc>
        <w:tc>
          <w:tcPr>
            <w:tcW w:w="1987" w:type="dxa"/>
            <w:gridSpan w:val="2"/>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чел.</w:t>
            </w:r>
          </w:p>
        </w:tc>
        <w:tc>
          <w:tcPr>
            <w:tcW w:w="1669" w:type="dxa"/>
            <w:vAlign w:val="center"/>
          </w:tcPr>
          <w:p w:rsidR="00741763" w:rsidRPr="00C46AFF" w:rsidRDefault="00741763" w:rsidP="00C46AFF">
            <w:pPr>
              <w:pStyle w:val="af3"/>
              <w:rPr>
                <w:rFonts w:ascii="Courier New" w:hAnsi="Courier New" w:cs="Courier New"/>
                <w:b w:val="0"/>
                <w:sz w:val="18"/>
                <w:szCs w:val="18"/>
              </w:rPr>
            </w:pPr>
            <w:r w:rsidRPr="00C46AFF">
              <w:rPr>
                <w:rFonts w:ascii="Courier New" w:hAnsi="Courier New" w:cs="Courier New"/>
                <w:b w:val="0"/>
                <w:sz w:val="18"/>
                <w:szCs w:val="18"/>
              </w:rPr>
              <w:t>76</w:t>
            </w:r>
          </w:p>
        </w:tc>
        <w:tc>
          <w:tcPr>
            <w:tcW w:w="1737" w:type="dxa"/>
            <w:vAlign w:val="center"/>
          </w:tcPr>
          <w:p w:rsidR="00741763" w:rsidRPr="00C46AFF" w:rsidRDefault="00741763" w:rsidP="00C46AFF">
            <w:pPr>
              <w:pStyle w:val="af3"/>
              <w:rPr>
                <w:rFonts w:ascii="Courier New" w:hAnsi="Courier New" w:cs="Courier New"/>
                <w:b w:val="0"/>
                <w:sz w:val="18"/>
                <w:szCs w:val="18"/>
              </w:rPr>
            </w:pPr>
            <w:r w:rsidRPr="00C46AFF">
              <w:rPr>
                <w:rFonts w:ascii="Courier New" w:hAnsi="Courier New" w:cs="Courier New"/>
                <w:b w:val="0"/>
                <w:sz w:val="18"/>
                <w:szCs w:val="18"/>
              </w:rPr>
              <w:t>70</w:t>
            </w:r>
          </w:p>
        </w:tc>
      </w:tr>
      <w:tr w:rsidR="00741763" w:rsidRPr="00C46AFF" w:rsidTr="00741763">
        <w:trPr>
          <w:trHeight w:val="402"/>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lastRenderedPageBreak/>
              <w:t>2.2</w:t>
            </w:r>
          </w:p>
        </w:tc>
        <w:tc>
          <w:tcPr>
            <w:tcW w:w="3640" w:type="dxa"/>
            <w:vAlign w:val="center"/>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Плотность населения</w:t>
            </w:r>
          </w:p>
        </w:tc>
        <w:tc>
          <w:tcPr>
            <w:tcW w:w="1987" w:type="dxa"/>
            <w:gridSpan w:val="2"/>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 xml:space="preserve">чел. на </w:t>
            </w:r>
            <w:proofErr w:type="gramStart"/>
            <w:r w:rsidRPr="00C46AFF">
              <w:rPr>
                <w:rFonts w:ascii="Courier New" w:hAnsi="Courier New" w:cs="Courier New"/>
                <w:sz w:val="18"/>
                <w:szCs w:val="18"/>
              </w:rPr>
              <w:t>га</w:t>
            </w:r>
            <w:proofErr w:type="gramEnd"/>
          </w:p>
        </w:tc>
        <w:tc>
          <w:tcPr>
            <w:tcW w:w="1669"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менее 1</w:t>
            </w:r>
          </w:p>
        </w:tc>
        <w:tc>
          <w:tcPr>
            <w:tcW w:w="1737" w:type="dxa"/>
            <w:vAlign w:val="center"/>
          </w:tcPr>
          <w:p w:rsidR="00741763" w:rsidRPr="00C46AFF" w:rsidRDefault="00741763" w:rsidP="00C46AFF">
            <w:pPr>
              <w:spacing w:after="0" w:line="240" w:lineRule="auto"/>
              <w:jc w:val="center"/>
              <w:rPr>
                <w:rFonts w:ascii="Courier New" w:hAnsi="Courier New" w:cs="Courier New"/>
                <w:b/>
                <w:sz w:val="18"/>
                <w:szCs w:val="18"/>
              </w:rPr>
            </w:pPr>
            <w:r w:rsidRPr="00C46AFF">
              <w:rPr>
                <w:rFonts w:ascii="Courier New" w:hAnsi="Courier New" w:cs="Courier New"/>
                <w:sz w:val="18"/>
                <w:szCs w:val="18"/>
              </w:rPr>
              <w:t>менее 1</w:t>
            </w:r>
          </w:p>
        </w:tc>
      </w:tr>
      <w:tr w:rsidR="00741763" w:rsidRPr="00C46AFF" w:rsidTr="00741763">
        <w:trPr>
          <w:trHeight w:val="255"/>
        </w:trPr>
        <w:tc>
          <w:tcPr>
            <w:tcW w:w="851" w:type="dxa"/>
            <w:vAlign w:val="center"/>
          </w:tcPr>
          <w:p w:rsidR="00741763" w:rsidRPr="00C46AFF" w:rsidRDefault="00741763" w:rsidP="00C46AFF">
            <w:pPr>
              <w:spacing w:after="0" w:line="240" w:lineRule="auto"/>
              <w:jc w:val="center"/>
              <w:rPr>
                <w:rFonts w:ascii="Courier New" w:hAnsi="Courier New" w:cs="Courier New"/>
                <w:b/>
                <w:sz w:val="18"/>
                <w:szCs w:val="18"/>
              </w:rPr>
            </w:pPr>
            <w:r w:rsidRPr="00C46AFF">
              <w:rPr>
                <w:rFonts w:ascii="Courier New" w:hAnsi="Courier New" w:cs="Courier New"/>
                <w:b/>
                <w:sz w:val="18"/>
                <w:szCs w:val="18"/>
              </w:rPr>
              <w:t>3</w:t>
            </w:r>
          </w:p>
        </w:tc>
        <w:tc>
          <w:tcPr>
            <w:tcW w:w="9033" w:type="dxa"/>
            <w:gridSpan w:val="5"/>
            <w:noWrap/>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b/>
                <w:sz w:val="18"/>
                <w:szCs w:val="18"/>
              </w:rPr>
              <w:t xml:space="preserve">ТРАНСПОРТНАЯ ИНФРАСТРУКТУРА </w:t>
            </w:r>
          </w:p>
        </w:tc>
      </w:tr>
      <w:tr w:rsidR="00741763" w:rsidRPr="00C46AFF" w:rsidTr="00741763">
        <w:trPr>
          <w:trHeight w:val="255"/>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3.1</w:t>
            </w:r>
          </w:p>
        </w:tc>
        <w:tc>
          <w:tcPr>
            <w:tcW w:w="3640" w:type="dxa"/>
            <w:noWrap/>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Протяженность автомобильных дорог – всего</w:t>
            </w:r>
          </w:p>
        </w:tc>
        <w:tc>
          <w:tcPr>
            <w:tcW w:w="1987" w:type="dxa"/>
            <w:gridSpan w:val="2"/>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км</w:t>
            </w:r>
          </w:p>
        </w:tc>
        <w:tc>
          <w:tcPr>
            <w:tcW w:w="1669" w:type="dxa"/>
            <w:noWrap/>
          </w:tcPr>
          <w:p w:rsidR="00741763" w:rsidRPr="00C46AFF" w:rsidRDefault="00741763" w:rsidP="00C46AFF">
            <w:pPr>
              <w:spacing w:after="0" w:line="240" w:lineRule="auto"/>
              <w:jc w:val="center"/>
              <w:rPr>
                <w:rFonts w:ascii="Courier New" w:hAnsi="Courier New" w:cs="Courier New"/>
                <w:sz w:val="18"/>
                <w:szCs w:val="18"/>
              </w:rPr>
            </w:pPr>
          </w:p>
        </w:tc>
        <w:tc>
          <w:tcPr>
            <w:tcW w:w="1737" w:type="dxa"/>
            <w:shd w:val="clear" w:color="auto" w:fill="auto"/>
            <w:noWrap/>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78,5</w:t>
            </w:r>
          </w:p>
        </w:tc>
      </w:tr>
      <w:tr w:rsidR="00741763" w:rsidRPr="00C46AFF" w:rsidTr="00741763">
        <w:trPr>
          <w:trHeight w:val="255"/>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3640" w:type="dxa"/>
            <w:noWrap/>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в том числе:</w:t>
            </w:r>
          </w:p>
        </w:tc>
        <w:tc>
          <w:tcPr>
            <w:tcW w:w="1987" w:type="dxa"/>
            <w:gridSpan w:val="2"/>
          </w:tcPr>
          <w:p w:rsidR="00741763" w:rsidRPr="00C46AFF" w:rsidRDefault="00741763" w:rsidP="00C46AFF">
            <w:pPr>
              <w:spacing w:after="0" w:line="240" w:lineRule="auto"/>
              <w:jc w:val="center"/>
              <w:rPr>
                <w:rFonts w:ascii="Courier New" w:hAnsi="Courier New" w:cs="Courier New"/>
                <w:sz w:val="18"/>
                <w:szCs w:val="18"/>
              </w:rPr>
            </w:pPr>
          </w:p>
        </w:tc>
        <w:tc>
          <w:tcPr>
            <w:tcW w:w="1669" w:type="dxa"/>
            <w:noWrap/>
          </w:tcPr>
          <w:p w:rsidR="00741763" w:rsidRPr="00C46AFF" w:rsidRDefault="00741763" w:rsidP="00C46AFF">
            <w:pPr>
              <w:spacing w:after="0" w:line="240" w:lineRule="auto"/>
              <w:jc w:val="center"/>
              <w:rPr>
                <w:rFonts w:ascii="Courier New" w:hAnsi="Courier New" w:cs="Courier New"/>
                <w:sz w:val="18"/>
                <w:szCs w:val="18"/>
              </w:rPr>
            </w:pPr>
          </w:p>
        </w:tc>
        <w:tc>
          <w:tcPr>
            <w:tcW w:w="1737" w:type="dxa"/>
            <w:shd w:val="clear" w:color="auto" w:fill="auto"/>
            <w:noWrap/>
          </w:tcPr>
          <w:p w:rsidR="00741763" w:rsidRPr="00C46AFF" w:rsidRDefault="00741763" w:rsidP="00C46AFF">
            <w:pPr>
              <w:spacing w:after="0" w:line="240" w:lineRule="auto"/>
              <w:jc w:val="center"/>
              <w:rPr>
                <w:rFonts w:ascii="Courier New" w:hAnsi="Courier New" w:cs="Courier New"/>
                <w:sz w:val="18"/>
                <w:szCs w:val="18"/>
              </w:rPr>
            </w:pPr>
          </w:p>
        </w:tc>
      </w:tr>
      <w:tr w:rsidR="00741763" w:rsidRPr="00C46AFF" w:rsidTr="00741763">
        <w:trPr>
          <w:trHeight w:val="255"/>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3640" w:type="dxa"/>
            <w:noWrap/>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федерального значения</w:t>
            </w:r>
          </w:p>
        </w:tc>
        <w:tc>
          <w:tcPr>
            <w:tcW w:w="1987" w:type="dxa"/>
            <w:gridSpan w:val="2"/>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км</w:t>
            </w:r>
          </w:p>
        </w:tc>
        <w:tc>
          <w:tcPr>
            <w:tcW w:w="1669" w:type="dxa"/>
            <w:noWrap/>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20,4</w:t>
            </w:r>
          </w:p>
        </w:tc>
        <w:tc>
          <w:tcPr>
            <w:tcW w:w="1737" w:type="dxa"/>
            <w:shd w:val="clear" w:color="auto" w:fill="auto"/>
            <w:noWrap/>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20,4</w:t>
            </w:r>
          </w:p>
        </w:tc>
      </w:tr>
      <w:tr w:rsidR="00741763" w:rsidRPr="00C46AFF" w:rsidTr="00741763">
        <w:trPr>
          <w:trHeight w:val="255"/>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3640" w:type="dxa"/>
            <w:noWrap/>
          </w:tcPr>
          <w:p w:rsidR="00741763" w:rsidRPr="00C46AFF" w:rsidRDefault="00741763" w:rsidP="00C46AFF">
            <w:pPr>
              <w:spacing w:after="0" w:line="240" w:lineRule="auto"/>
              <w:rPr>
                <w:rFonts w:ascii="Courier New" w:hAnsi="Courier New" w:cs="Courier New"/>
                <w:sz w:val="18"/>
                <w:szCs w:val="18"/>
              </w:rPr>
            </w:pPr>
            <w:r w:rsidRPr="00C46AFF">
              <w:rPr>
                <w:rFonts w:ascii="Courier New" w:hAnsi="Courier New" w:cs="Courier New"/>
                <w:sz w:val="18"/>
                <w:szCs w:val="18"/>
              </w:rPr>
              <w:t>местного значения</w:t>
            </w:r>
          </w:p>
        </w:tc>
        <w:tc>
          <w:tcPr>
            <w:tcW w:w="1987" w:type="dxa"/>
            <w:gridSpan w:val="2"/>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км</w:t>
            </w:r>
          </w:p>
        </w:tc>
        <w:tc>
          <w:tcPr>
            <w:tcW w:w="1669" w:type="dxa"/>
            <w:noWrap/>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52,3</w:t>
            </w:r>
          </w:p>
        </w:tc>
        <w:tc>
          <w:tcPr>
            <w:tcW w:w="1737" w:type="dxa"/>
            <w:shd w:val="clear" w:color="auto" w:fill="auto"/>
            <w:noWrap/>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58,1</w:t>
            </w:r>
          </w:p>
        </w:tc>
      </w:tr>
      <w:tr w:rsidR="00741763" w:rsidRPr="00C46AFF" w:rsidTr="00741763">
        <w:trPr>
          <w:trHeight w:val="255"/>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3.2</w:t>
            </w:r>
          </w:p>
        </w:tc>
        <w:tc>
          <w:tcPr>
            <w:tcW w:w="3640" w:type="dxa"/>
            <w:noWrap/>
            <w:vAlign w:val="center"/>
          </w:tcPr>
          <w:p w:rsidR="00741763" w:rsidRPr="00C46AFF" w:rsidRDefault="00741763" w:rsidP="00C46AFF">
            <w:pPr>
              <w:pStyle w:val="af4"/>
              <w:jc w:val="left"/>
              <w:rPr>
                <w:rFonts w:ascii="Courier New" w:hAnsi="Courier New" w:cs="Courier New"/>
                <w:sz w:val="18"/>
                <w:szCs w:val="18"/>
              </w:rPr>
            </w:pPr>
            <w:r w:rsidRPr="00C46AFF">
              <w:rPr>
                <w:rFonts w:ascii="Courier New" w:hAnsi="Courier New" w:cs="Courier New"/>
                <w:sz w:val="18"/>
                <w:szCs w:val="18"/>
              </w:rPr>
              <w:t>Объекты транспортной инфраструктуры</w:t>
            </w:r>
          </w:p>
        </w:tc>
        <w:tc>
          <w:tcPr>
            <w:tcW w:w="1987" w:type="dxa"/>
            <w:gridSpan w:val="2"/>
          </w:tcPr>
          <w:p w:rsidR="00741763" w:rsidRPr="00C46AFF" w:rsidRDefault="00741763" w:rsidP="00C46AFF">
            <w:pPr>
              <w:spacing w:after="0" w:line="240" w:lineRule="auto"/>
              <w:jc w:val="center"/>
              <w:rPr>
                <w:rFonts w:ascii="Courier New" w:hAnsi="Courier New" w:cs="Courier New"/>
                <w:sz w:val="18"/>
                <w:szCs w:val="18"/>
              </w:rPr>
            </w:pPr>
          </w:p>
        </w:tc>
        <w:tc>
          <w:tcPr>
            <w:tcW w:w="1669" w:type="dxa"/>
            <w:noWrap/>
          </w:tcPr>
          <w:p w:rsidR="00741763" w:rsidRPr="00C46AFF" w:rsidRDefault="00741763" w:rsidP="00C46AFF">
            <w:pPr>
              <w:spacing w:after="0" w:line="240" w:lineRule="auto"/>
              <w:jc w:val="center"/>
              <w:rPr>
                <w:rFonts w:ascii="Courier New" w:hAnsi="Courier New" w:cs="Courier New"/>
                <w:sz w:val="18"/>
                <w:szCs w:val="18"/>
              </w:rPr>
            </w:pPr>
          </w:p>
        </w:tc>
        <w:tc>
          <w:tcPr>
            <w:tcW w:w="1737" w:type="dxa"/>
            <w:noWrap/>
          </w:tcPr>
          <w:p w:rsidR="00741763" w:rsidRPr="00C46AFF" w:rsidRDefault="00741763" w:rsidP="00C46AFF">
            <w:pPr>
              <w:spacing w:after="0" w:line="240" w:lineRule="auto"/>
              <w:jc w:val="center"/>
              <w:rPr>
                <w:rFonts w:ascii="Courier New" w:hAnsi="Courier New" w:cs="Courier New"/>
                <w:sz w:val="18"/>
                <w:szCs w:val="18"/>
              </w:rPr>
            </w:pPr>
          </w:p>
        </w:tc>
      </w:tr>
      <w:tr w:rsidR="00741763" w:rsidRPr="00C46AFF" w:rsidTr="00741763">
        <w:trPr>
          <w:trHeight w:val="255"/>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3640" w:type="dxa"/>
            <w:noWrap/>
            <w:vAlign w:val="center"/>
          </w:tcPr>
          <w:p w:rsidR="00741763" w:rsidRPr="00C46AFF" w:rsidRDefault="00741763" w:rsidP="00C46AFF">
            <w:pPr>
              <w:pStyle w:val="af4"/>
              <w:jc w:val="left"/>
              <w:rPr>
                <w:rFonts w:ascii="Courier New" w:hAnsi="Courier New" w:cs="Courier New"/>
                <w:sz w:val="18"/>
                <w:szCs w:val="18"/>
              </w:rPr>
            </w:pPr>
            <w:r w:rsidRPr="00C46AFF">
              <w:rPr>
                <w:rFonts w:ascii="Courier New" w:hAnsi="Courier New" w:cs="Courier New"/>
                <w:sz w:val="18"/>
                <w:szCs w:val="18"/>
              </w:rPr>
              <w:t>в том числе:</w:t>
            </w:r>
          </w:p>
        </w:tc>
        <w:tc>
          <w:tcPr>
            <w:tcW w:w="1987" w:type="dxa"/>
            <w:gridSpan w:val="2"/>
          </w:tcPr>
          <w:p w:rsidR="00741763" w:rsidRPr="00C46AFF" w:rsidRDefault="00741763" w:rsidP="00C46AFF">
            <w:pPr>
              <w:spacing w:after="0" w:line="240" w:lineRule="auto"/>
              <w:jc w:val="center"/>
              <w:rPr>
                <w:rFonts w:ascii="Courier New" w:hAnsi="Courier New" w:cs="Courier New"/>
                <w:sz w:val="18"/>
                <w:szCs w:val="18"/>
              </w:rPr>
            </w:pPr>
          </w:p>
        </w:tc>
        <w:tc>
          <w:tcPr>
            <w:tcW w:w="1669" w:type="dxa"/>
            <w:noWrap/>
          </w:tcPr>
          <w:p w:rsidR="00741763" w:rsidRPr="00C46AFF" w:rsidRDefault="00741763" w:rsidP="00C46AFF">
            <w:pPr>
              <w:spacing w:after="0" w:line="240" w:lineRule="auto"/>
              <w:jc w:val="center"/>
              <w:rPr>
                <w:rFonts w:ascii="Courier New" w:hAnsi="Courier New" w:cs="Courier New"/>
                <w:sz w:val="18"/>
                <w:szCs w:val="18"/>
              </w:rPr>
            </w:pPr>
          </w:p>
        </w:tc>
        <w:tc>
          <w:tcPr>
            <w:tcW w:w="1737" w:type="dxa"/>
            <w:noWrap/>
          </w:tcPr>
          <w:p w:rsidR="00741763" w:rsidRPr="00C46AFF" w:rsidRDefault="00741763" w:rsidP="00C46AFF">
            <w:pPr>
              <w:spacing w:after="0" w:line="240" w:lineRule="auto"/>
              <w:jc w:val="center"/>
              <w:rPr>
                <w:rFonts w:ascii="Courier New" w:hAnsi="Courier New" w:cs="Courier New"/>
                <w:sz w:val="18"/>
                <w:szCs w:val="18"/>
              </w:rPr>
            </w:pPr>
          </w:p>
        </w:tc>
      </w:tr>
      <w:tr w:rsidR="00741763" w:rsidRPr="00C46AFF" w:rsidTr="00741763">
        <w:trPr>
          <w:trHeight w:val="255"/>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3640" w:type="dxa"/>
            <w:noWrap/>
            <w:vAlign w:val="center"/>
          </w:tcPr>
          <w:p w:rsidR="00741763" w:rsidRPr="00C46AFF" w:rsidRDefault="00741763" w:rsidP="00C46AFF">
            <w:pPr>
              <w:pStyle w:val="af4"/>
              <w:jc w:val="left"/>
              <w:rPr>
                <w:rFonts w:ascii="Courier New" w:hAnsi="Courier New" w:cs="Courier New"/>
                <w:sz w:val="18"/>
                <w:szCs w:val="18"/>
                <w:lang w:val="en-US"/>
              </w:rPr>
            </w:pPr>
            <w:r w:rsidRPr="00C46AFF">
              <w:rPr>
                <w:rFonts w:ascii="Courier New" w:hAnsi="Courier New" w:cs="Courier New"/>
                <w:sz w:val="18"/>
                <w:szCs w:val="18"/>
              </w:rPr>
              <w:t>- автозаправочные станции</w:t>
            </w:r>
            <w:r w:rsidRPr="00C46AFF">
              <w:rPr>
                <w:rFonts w:ascii="Courier New" w:hAnsi="Courier New" w:cs="Courier New"/>
                <w:sz w:val="18"/>
                <w:szCs w:val="18"/>
                <w:lang w:val="en-US"/>
              </w:rPr>
              <w:t xml:space="preserve"> </w:t>
            </w:r>
          </w:p>
        </w:tc>
        <w:tc>
          <w:tcPr>
            <w:tcW w:w="1987" w:type="dxa"/>
            <w:gridSpan w:val="2"/>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колонок</w:t>
            </w:r>
          </w:p>
        </w:tc>
        <w:tc>
          <w:tcPr>
            <w:tcW w:w="1669" w:type="dxa"/>
            <w:noWrap/>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3</w:t>
            </w:r>
          </w:p>
        </w:tc>
        <w:tc>
          <w:tcPr>
            <w:tcW w:w="1737" w:type="dxa"/>
            <w:noWrap/>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3</w:t>
            </w:r>
          </w:p>
        </w:tc>
      </w:tr>
      <w:tr w:rsidR="00741763" w:rsidRPr="00C46AFF" w:rsidTr="00741763">
        <w:trPr>
          <w:trHeight w:val="255"/>
        </w:trPr>
        <w:tc>
          <w:tcPr>
            <w:tcW w:w="851" w:type="dxa"/>
            <w:vAlign w:val="center"/>
          </w:tcPr>
          <w:p w:rsidR="00741763" w:rsidRPr="00C46AFF" w:rsidRDefault="00741763" w:rsidP="00C46AFF">
            <w:pPr>
              <w:spacing w:after="0" w:line="240" w:lineRule="auto"/>
              <w:jc w:val="center"/>
              <w:rPr>
                <w:rFonts w:ascii="Courier New" w:hAnsi="Courier New" w:cs="Courier New"/>
                <w:sz w:val="18"/>
                <w:szCs w:val="18"/>
              </w:rPr>
            </w:pPr>
          </w:p>
        </w:tc>
        <w:tc>
          <w:tcPr>
            <w:tcW w:w="3640" w:type="dxa"/>
            <w:noWrap/>
            <w:vAlign w:val="center"/>
          </w:tcPr>
          <w:p w:rsidR="00741763" w:rsidRPr="00C46AFF" w:rsidRDefault="00741763" w:rsidP="00C46AFF">
            <w:pPr>
              <w:pStyle w:val="af4"/>
              <w:jc w:val="left"/>
              <w:rPr>
                <w:rFonts w:ascii="Courier New" w:hAnsi="Courier New" w:cs="Courier New"/>
                <w:sz w:val="18"/>
                <w:szCs w:val="18"/>
              </w:rPr>
            </w:pPr>
            <w:r w:rsidRPr="00C46AFF">
              <w:rPr>
                <w:rFonts w:ascii="Courier New" w:hAnsi="Courier New" w:cs="Courier New"/>
                <w:sz w:val="18"/>
                <w:szCs w:val="18"/>
              </w:rPr>
              <w:t>- станции технического обслуживания</w:t>
            </w:r>
          </w:p>
        </w:tc>
        <w:tc>
          <w:tcPr>
            <w:tcW w:w="1987" w:type="dxa"/>
            <w:gridSpan w:val="2"/>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постов</w:t>
            </w:r>
          </w:p>
        </w:tc>
        <w:tc>
          <w:tcPr>
            <w:tcW w:w="1669" w:type="dxa"/>
            <w:noWrap/>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w:t>
            </w:r>
          </w:p>
        </w:tc>
        <w:tc>
          <w:tcPr>
            <w:tcW w:w="1737" w:type="dxa"/>
            <w:noWrap/>
          </w:tcPr>
          <w:p w:rsidR="00741763" w:rsidRPr="00C46AFF" w:rsidRDefault="00741763" w:rsidP="00C46AFF">
            <w:pPr>
              <w:spacing w:after="0" w:line="240" w:lineRule="auto"/>
              <w:jc w:val="center"/>
              <w:rPr>
                <w:rFonts w:ascii="Courier New" w:hAnsi="Courier New" w:cs="Courier New"/>
                <w:sz w:val="18"/>
                <w:szCs w:val="18"/>
              </w:rPr>
            </w:pPr>
            <w:r w:rsidRPr="00C46AFF">
              <w:rPr>
                <w:rFonts w:ascii="Courier New" w:hAnsi="Courier New" w:cs="Courier New"/>
                <w:sz w:val="18"/>
                <w:szCs w:val="18"/>
              </w:rPr>
              <w:t>6</w:t>
            </w:r>
          </w:p>
        </w:tc>
      </w:tr>
    </w:tbl>
    <w:p w:rsidR="00741763" w:rsidRPr="00997FC8" w:rsidRDefault="00741763" w:rsidP="00741763">
      <w:pPr>
        <w:ind w:firstLine="709"/>
        <w:jc w:val="both"/>
        <w:rPr>
          <w:rFonts w:ascii="Arial" w:hAnsi="Arial" w:cs="Arial"/>
          <w:color w:val="000000"/>
        </w:rPr>
      </w:pPr>
    </w:p>
    <w:p w:rsidR="00741763" w:rsidRPr="00997FC8" w:rsidRDefault="00741763" w:rsidP="00741763">
      <w:pPr>
        <w:sectPr w:rsidR="00741763" w:rsidRPr="00997FC8" w:rsidSect="00B70DBC">
          <w:pgSz w:w="11906" w:h="16838"/>
          <w:pgMar w:top="1134" w:right="850" w:bottom="1134" w:left="1701" w:header="708" w:footer="708" w:gutter="0"/>
          <w:cols w:space="708"/>
          <w:docGrid w:linePitch="360"/>
        </w:sectPr>
      </w:pPr>
    </w:p>
    <w:p w:rsidR="00741763" w:rsidRPr="00997FC8" w:rsidRDefault="00741763" w:rsidP="00741763">
      <w:pPr>
        <w:spacing w:after="0" w:line="240" w:lineRule="auto"/>
        <w:ind w:firstLine="709"/>
        <w:jc w:val="center"/>
        <w:rPr>
          <w:rFonts w:ascii="Arial" w:hAnsi="Arial" w:cs="Arial"/>
          <w:b/>
          <w:sz w:val="24"/>
          <w:szCs w:val="24"/>
        </w:rPr>
      </w:pPr>
      <w:r w:rsidRPr="00997FC8">
        <w:rPr>
          <w:rFonts w:ascii="Arial" w:hAnsi="Arial" w:cs="Arial"/>
          <w:b/>
          <w:sz w:val="24"/>
          <w:szCs w:val="24"/>
          <w:lang w:val="en-US"/>
        </w:rPr>
        <w:lastRenderedPageBreak/>
        <w:t>VI</w:t>
      </w:r>
      <w:r w:rsidRPr="00997FC8">
        <w:rPr>
          <w:rFonts w:ascii="Arial" w:hAnsi="Arial" w:cs="Arial"/>
          <w:b/>
          <w:sz w:val="24"/>
          <w:szCs w:val="24"/>
        </w:rPr>
        <w:t>.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w:t>
      </w:r>
    </w:p>
    <w:p w:rsidR="00741763" w:rsidRPr="00997FC8" w:rsidRDefault="00741763" w:rsidP="00741763">
      <w:pPr>
        <w:spacing w:after="0" w:line="240" w:lineRule="auto"/>
        <w:ind w:firstLine="709"/>
        <w:jc w:val="both"/>
        <w:rPr>
          <w:rFonts w:ascii="Arial" w:hAnsi="Arial" w:cs="Arial"/>
          <w:sz w:val="24"/>
          <w:szCs w:val="24"/>
        </w:rPr>
      </w:pPr>
    </w:p>
    <w:p w:rsidR="00741763" w:rsidRPr="00997FC8" w:rsidRDefault="00741763" w:rsidP="00741763">
      <w:pPr>
        <w:spacing w:after="0" w:line="240" w:lineRule="auto"/>
        <w:ind w:firstLine="709"/>
        <w:jc w:val="both"/>
        <w:rPr>
          <w:rFonts w:ascii="Arial" w:hAnsi="Arial" w:cs="Arial"/>
          <w:sz w:val="24"/>
          <w:szCs w:val="24"/>
        </w:rPr>
      </w:pPr>
      <w:r w:rsidRPr="00997FC8">
        <w:rPr>
          <w:rFonts w:ascii="Arial" w:hAnsi="Arial" w:cs="Arial"/>
          <w:sz w:val="24"/>
          <w:szCs w:val="24"/>
        </w:rPr>
        <w:t>Стратегия выполняет миссию по активизации всех потенциалов и возможностей развития муниципального образования на основе имеющихся ресурсов для улучшения экономики и уровня жизни населения.</w:t>
      </w:r>
    </w:p>
    <w:p w:rsidR="00741763" w:rsidRPr="00997FC8" w:rsidRDefault="00741763" w:rsidP="00741763">
      <w:pPr>
        <w:spacing w:after="0" w:line="240" w:lineRule="auto"/>
        <w:ind w:firstLine="709"/>
        <w:jc w:val="both"/>
        <w:rPr>
          <w:rFonts w:ascii="Arial" w:hAnsi="Arial" w:cs="Arial"/>
          <w:sz w:val="24"/>
          <w:szCs w:val="24"/>
        </w:rPr>
      </w:pPr>
      <w:r w:rsidRPr="00997FC8">
        <w:rPr>
          <w:rFonts w:ascii="Arial" w:hAnsi="Arial" w:cs="Arial"/>
          <w:sz w:val="24"/>
          <w:szCs w:val="24"/>
        </w:rPr>
        <w:t xml:space="preserve">Стратегическая цель определена на основе комплексного анализа преимуществ (сильных сторон) и недостатков (слабых сторон) муниципального образования, представленного в Разделе 3 настоящей Стратегии.  </w:t>
      </w:r>
    </w:p>
    <w:p w:rsidR="00741763" w:rsidRPr="00997FC8" w:rsidRDefault="00741763" w:rsidP="00741763">
      <w:pPr>
        <w:autoSpaceDE w:val="0"/>
        <w:autoSpaceDN w:val="0"/>
        <w:adjustRightInd w:val="0"/>
        <w:spacing w:after="0" w:line="240" w:lineRule="auto"/>
        <w:ind w:firstLine="709"/>
        <w:jc w:val="both"/>
        <w:rPr>
          <w:rFonts w:ascii="Arial" w:hAnsi="Arial" w:cs="Arial"/>
          <w:sz w:val="24"/>
          <w:szCs w:val="24"/>
        </w:rPr>
      </w:pPr>
      <w:r w:rsidRPr="00997FC8">
        <w:rPr>
          <w:rFonts w:ascii="Arial" w:hAnsi="Arial" w:cs="Arial"/>
          <w:sz w:val="24"/>
          <w:szCs w:val="24"/>
        </w:rPr>
        <w:t>Основной целью Стратегии является повышение уровня и качества жизни населения муниципального образования.</w:t>
      </w:r>
    </w:p>
    <w:p w:rsidR="00741763" w:rsidRPr="00997FC8" w:rsidRDefault="00741763" w:rsidP="00741763">
      <w:pPr>
        <w:spacing w:after="0" w:line="240" w:lineRule="auto"/>
        <w:ind w:firstLine="709"/>
        <w:jc w:val="both"/>
        <w:rPr>
          <w:rFonts w:ascii="Arial" w:hAnsi="Arial" w:cs="Arial"/>
          <w:sz w:val="24"/>
          <w:szCs w:val="24"/>
        </w:rPr>
      </w:pPr>
      <w:proofErr w:type="gramStart"/>
      <w:r w:rsidRPr="00997FC8">
        <w:rPr>
          <w:rFonts w:ascii="Arial" w:hAnsi="Arial" w:cs="Arial"/>
          <w:sz w:val="24"/>
          <w:szCs w:val="24"/>
        </w:rPr>
        <w:t>Достичь</w:t>
      </w:r>
      <w:proofErr w:type="gramEnd"/>
      <w:r w:rsidRPr="00997FC8">
        <w:rPr>
          <w:rFonts w:ascii="Arial" w:hAnsi="Arial" w:cs="Arial"/>
          <w:sz w:val="24"/>
          <w:szCs w:val="24"/>
        </w:rPr>
        <w:t xml:space="preserve"> основную цель планируется путем комплексного решения стратегических задач, выработанных на основе анализа проблем социально-экономического развития муниципального образования.</w:t>
      </w:r>
    </w:p>
    <w:p w:rsidR="00741763" w:rsidRPr="00997FC8" w:rsidRDefault="00741763" w:rsidP="00741763">
      <w:pPr>
        <w:autoSpaceDE w:val="0"/>
        <w:autoSpaceDN w:val="0"/>
        <w:adjustRightInd w:val="0"/>
        <w:spacing w:after="0" w:line="240" w:lineRule="auto"/>
        <w:ind w:firstLine="709"/>
        <w:jc w:val="both"/>
        <w:rPr>
          <w:rFonts w:ascii="Arial" w:hAnsi="Arial" w:cs="Arial"/>
          <w:b/>
          <w:sz w:val="24"/>
          <w:szCs w:val="24"/>
        </w:rPr>
      </w:pPr>
      <w:r w:rsidRPr="00997FC8">
        <w:rPr>
          <w:rFonts w:ascii="Arial" w:hAnsi="Arial" w:cs="Arial"/>
          <w:sz w:val="24"/>
          <w:szCs w:val="24"/>
        </w:rPr>
        <w:t xml:space="preserve"> Основные приоритеты </w:t>
      </w:r>
      <w:r w:rsidRPr="00997FC8">
        <w:rPr>
          <w:rFonts w:ascii="Arial" w:hAnsi="Arial" w:cs="Arial"/>
          <w:b/>
          <w:sz w:val="24"/>
          <w:szCs w:val="24"/>
        </w:rPr>
        <w:t>социально-экономического развития:</w:t>
      </w:r>
    </w:p>
    <w:p w:rsidR="00741763" w:rsidRPr="00997FC8" w:rsidRDefault="00741763" w:rsidP="00741763">
      <w:pPr>
        <w:pStyle w:val="a6"/>
        <w:numPr>
          <w:ilvl w:val="0"/>
          <w:numId w:val="35"/>
        </w:numPr>
        <w:tabs>
          <w:tab w:val="left" w:pos="851"/>
        </w:tabs>
        <w:spacing w:after="0" w:line="240" w:lineRule="auto"/>
        <w:ind w:left="0" w:firstLine="709"/>
        <w:jc w:val="both"/>
        <w:rPr>
          <w:rFonts w:ascii="Arial" w:hAnsi="Arial" w:cs="Arial"/>
          <w:b/>
          <w:sz w:val="24"/>
          <w:szCs w:val="24"/>
        </w:rPr>
      </w:pPr>
      <w:r w:rsidRPr="00997FC8">
        <w:rPr>
          <w:rFonts w:ascii="Arial" w:hAnsi="Arial" w:cs="Arial"/>
          <w:bCs/>
          <w:iCs/>
          <w:sz w:val="24"/>
          <w:szCs w:val="24"/>
        </w:rPr>
        <w:t>Обеспечение достойных условий жизни;</w:t>
      </w:r>
    </w:p>
    <w:p w:rsidR="00741763" w:rsidRPr="00997FC8" w:rsidRDefault="00741763" w:rsidP="00741763">
      <w:pPr>
        <w:pStyle w:val="a6"/>
        <w:numPr>
          <w:ilvl w:val="0"/>
          <w:numId w:val="35"/>
        </w:numPr>
        <w:tabs>
          <w:tab w:val="left" w:pos="851"/>
        </w:tabs>
        <w:spacing w:after="0" w:line="240" w:lineRule="auto"/>
        <w:ind w:left="0" w:firstLine="709"/>
        <w:jc w:val="both"/>
        <w:rPr>
          <w:rFonts w:ascii="Arial" w:hAnsi="Arial" w:cs="Arial"/>
          <w:bCs/>
          <w:iCs/>
          <w:sz w:val="24"/>
          <w:szCs w:val="24"/>
        </w:rPr>
      </w:pPr>
      <w:r w:rsidRPr="00997FC8">
        <w:rPr>
          <w:rFonts w:ascii="Arial" w:hAnsi="Arial" w:cs="Arial"/>
          <w:bCs/>
          <w:iCs/>
          <w:sz w:val="24"/>
          <w:szCs w:val="24"/>
        </w:rPr>
        <w:t>Создание возможностей для работы и бизнеса;</w:t>
      </w:r>
    </w:p>
    <w:p w:rsidR="00741763" w:rsidRPr="00997FC8" w:rsidRDefault="00741763" w:rsidP="00741763">
      <w:pPr>
        <w:pStyle w:val="a6"/>
        <w:numPr>
          <w:ilvl w:val="0"/>
          <w:numId w:val="35"/>
        </w:numPr>
        <w:tabs>
          <w:tab w:val="left" w:pos="851"/>
        </w:tabs>
        <w:spacing w:after="0" w:line="240" w:lineRule="auto"/>
        <w:ind w:left="0" w:firstLine="709"/>
        <w:jc w:val="both"/>
        <w:rPr>
          <w:rFonts w:ascii="Arial" w:hAnsi="Arial" w:cs="Arial"/>
          <w:bCs/>
          <w:iCs/>
          <w:sz w:val="24"/>
          <w:szCs w:val="24"/>
        </w:rPr>
      </w:pPr>
      <w:r w:rsidRPr="00997FC8">
        <w:rPr>
          <w:rFonts w:ascii="Arial" w:hAnsi="Arial" w:cs="Arial"/>
          <w:bCs/>
          <w:iCs/>
          <w:sz w:val="24"/>
          <w:szCs w:val="24"/>
        </w:rPr>
        <w:t>Повышение эффективности муниципального управления.</w:t>
      </w:r>
    </w:p>
    <w:p w:rsidR="00741763" w:rsidRPr="00997FC8" w:rsidRDefault="00741763" w:rsidP="00741763">
      <w:pPr>
        <w:autoSpaceDE w:val="0"/>
        <w:autoSpaceDN w:val="0"/>
        <w:adjustRightInd w:val="0"/>
        <w:spacing w:after="0" w:line="240" w:lineRule="auto"/>
        <w:ind w:firstLine="709"/>
        <w:jc w:val="both"/>
        <w:rPr>
          <w:rFonts w:ascii="Arial" w:hAnsi="Arial" w:cs="Arial"/>
          <w:sz w:val="24"/>
          <w:szCs w:val="24"/>
        </w:rPr>
      </w:pPr>
    </w:p>
    <w:p w:rsidR="00741763" w:rsidRPr="00997FC8" w:rsidRDefault="00741763" w:rsidP="00412367">
      <w:pPr>
        <w:spacing w:after="0" w:line="240" w:lineRule="auto"/>
        <w:ind w:firstLine="142"/>
        <w:jc w:val="both"/>
        <w:rPr>
          <w:rFonts w:ascii="Arial" w:hAnsi="Arial" w:cs="Arial"/>
          <w:b/>
          <w:sz w:val="24"/>
          <w:szCs w:val="24"/>
        </w:rPr>
      </w:pPr>
      <w:bookmarkStart w:id="10" w:name="_Toc468119842"/>
      <w:r w:rsidRPr="00997FC8">
        <w:rPr>
          <w:rFonts w:ascii="Arial" w:hAnsi="Arial" w:cs="Arial"/>
          <w:b/>
          <w:sz w:val="24"/>
          <w:szCs w:val="24"/>
        </w:rPr>
        <w:t>1. Обеспечение достойных условий жизни</w:t>
      </w:r>
      <w:bookmarkEnd w:id="10"/>
      <w:r w:rsidRPr="00997FC8">
        <w:rPr>
          <w:rFonts w:ascii="Arial" w:hAnsi="Arial" w:cs="Arial"/>
          <w:b/>
          <w:sz w:val="24"/>
          <w:szCs w:val="24"/>
        </w:rPr>
        <w:t xml:space="preserve"> предусматривает решение задач:</w:t>
      </w:r>
    </w:p>
    <w:p w:rsidR="00412367" w:rsidRPr="00997FC8" w:rsidRDefault="00412367" w:rsidP="00741763">
      <w:pPr>
        <w:spacing w:after="0" w:line="240" w:lineRule="auto"/>
        <w:ind w:firstLine="709"/>
        <w:rPr>
          <w:rFonts w:ascii="Arial" w:hAnsi="Arial" w:cs="Arial"/>
          <w:b/>
          <w:sz w:val="24"/>
          <w:szCs w:val="24"/>
        </w:rPr>
      </w:pPr>
    </w:p>
    <w:tbl>
      <w:tblPr>
        <w:tblStyle w:val="a9"/>
        <w:tblW w:w="0" w:type="auto"/>
        <w:tblLook w:val="04A0"/>
      </w:tblPr>
      <w:tblGrid>
        <w:gridCol w:w="4361"/>
        <w:gridCol w:w="5210"/>
      </w:tblGrid>
      <w:tr w:rsidR="00412367" w:rsidRPr="00997FC8" w:rsidTr="0074050A">
        <w:tc>
          <w:tcPr>
            <w:tcW w:w="4361" w:type="dxa"/>
          </w:tcPr>
          <w:p w:rsidR="00412367" w:rsidRPr="00997FC8" w:rsidRDefault="00412367" w:rsidP="00412367">
            <w:pPr>
              <w:rPr>
                <w:rFonts w:ascii="Courier New" w:hAnsi="Courier New" w:cs="Courier New"/>
                <w:b/>
                <w:sz w:val="22"/>
                <w:szCs w:val="22"/>
              </w:rPr>
            </w:pPr>
            <w:r w:rsidRPr="00997FC8">
              <w:rPr>
                <w:rFonts w:ascii="Courier New" w:hAnsi="Courier New" w:cs="Courier New"/>
                <w:b/>
                <w:sz w:val="22"/>
                <w:szCs w:val="22"/>
              </w:rPr>
              <w:t>Наименование задачи</w:t>
            </w:r>
          </w:p>
        </w:tc>
        <w:tc>
          <w:tcPr>
            <w:tcW w:w="5210" w:type="dxa"/>
          </w:tcPr>
          <w:p w:rsidR="00412367" w:rsidRPr="00997FC8" w:rsidRDefault="00412367" w:rsidP="00412367">
            <w:pPr>
              <w:rPr>
                <w:rFonts w:ascii="Courier New" w:hAnsi="Courier New" w:cs="Courier New"/>
                <w:b/>
                <w:sz w:val="22"/>
                <w:szCs w:val="22"/>
              </w:rPr>
            </w:pPr>
            <w:r w:rsidRPr="00997FC8">
              <w:rPr>
                <w:rFonts w:ascii="Courier New" w:hAnsi="Courier New" w:cs="Courier New"/>
                <w:b/>
                <w:sz w:val="22"/>
                <w:szCs w:val="22"/>
              </w:rPr>
              <w:t>Направление реализации задачи</w:t>
            </w:r>
          </w:p>
        </w:tc>
      </w:tr>
      <w:tr w:rsidR="00412367" w:rsidRPr="00997FC8" w:rsidTr="0074050A">
        <w:tc>
          <w:tcPr>
            <w:tcW w:w="4361" w:type="dxa"/>
          </w:tcPr>
          <w:p w:rsidR="00412367" w:rsidRPr="00997FC8" w:rsidRDefault="00412367" w:rsidP="00412367">
            <w:pPr>
              <w:rPr>
                <w:rFonts w:ascii="Courier New" w:hAnsi="Courier New" w:cs="Courier New"/>
                <w:sz w:val="22"/>
                <w:szCs w:val="22"/>
              </w:rPr>
            </w:pPr>
            <w:r w:rsidRPr="00997FC8">
              <w:rPr>
                <w:rFonts w:ascii="Courier New" w:hAnsi="Courier New" w:cs="Courier New"/>
                <w:spacing w:val="-2"/>
                <w:sz w:val="22"/>
                <w:szCs w:val="22"/>
              </w:rPr>
              <w:t>повышение доступности качественного образования, обеспечение его соответствия потребностям социально-экономического развития</w:t>
            </w:r>
          </w:p>
        </w:tc>
        <w:tc>
          <w:tcPr>
            <w:tcW w:w="5210" w:type="dxa"/>
          </w:tcPr>
          <w:p w:rsidR="00412367" w:rsidRPr="00997FC8" w:rsidRDefault="00412367" w:rsidP="00412367">
            <w:pPr>
              <w:rPr>
                <w:rFonts w:ascii="Courier New" w:hAnsi="Courier New" w:cs="Courier New"/>
                <w:sz w:val="22"/>
                <w:szCs w:val="22"/>
              </w:rPr>
            </w:pPr>
            <w:r w:rsidRPr="00997FC8">
              <w:rPr>
                <w:rFonts w:ascii="Courier New" w:hAnsi="Courier New" w:cs="Courier New"/>
                <w:sz w:val="22"/>
                <w:szCs w:val="22"/>
              </w:rPr>
              <w:t xml:space="preserve">- Развитие и повышение качества общего образования. </w:t>
            </w:r>
          </w:p>
          <w:p w:rsidR="00412367" w:rsidRPr="00997FC8" w:rsidRDefault="00412367" w:rsidP="00412367">
            <w:pPr>
              <w:rPr>
                <w:rFonts w:ascii="Courier New" w:hAnsi="Courier New" w:cs="Courier New"/>
                <w:sz w:val="22"/>
                <w:szCs w:val="22"/>
              </w:rPr>
            </w:pPr>
            <w:r w:rsidRPr="00997FC8">
              <w:rPr>
                <w:rFonts w:ascii="Courier New" w:hAnsi="Courier New" w:cs="Courier New"/>
                <w:spacing w:val="-2"/>
                <w:sz w:val="22"/>
                <w:szCs w:val="22"/>
              </w:rPr>
              <w:t xml:space="preserve">- </w:t>
            </w:r>
            <w:r w:rsidRPr="00997FC8">
              <w:rPr>
                <w:rFonts w:ascii="Courier New" w:hAnsi="Courier New" w:cs="Courier New"/>
                <w:sz w:val="22"/>
                <w:szCs w:val="22"/>
              </w:rPr>
              <w:t>Развитие системы дополнительного образования.</w:t>
            </w:r>
          </w:p>
          <w:p w:rsidR="00412367" w:rsidRPr="00997FC8" w:rsidRDefault="00412367" w:rsidP="00412367">
            <w:pPr>
              <w:pStyle w:val="a6"/>
              <w:suppressAutoHyphens/>
              <w:ind w:left="0"/>
              <w:rPr>
                <w:rFonts w:ascii="Courier New" w:hAnsi="Courier New" w:cs="Courier New"/>
                <w:sz w:val="22"/>
                <w:szCs w:val="22"/>
              </w:rPr>
            </w:pPr>
            <w:r w:rsidRPr="00997FC8">
              <w:rPr>
                <w:rFonts w:ascii="Courier New" w:hAnsi="Courier New" w:cs="Courier New"/>
                <w:sz w:val="22"/>
                <w:szCs w:val="22"/>
              </w:rPr>
              <w:t xml:space="preserve">- Развитие системы дополнительного профессионального образования. </w:t>
            </w:r>
          </w:p>
        </w:tc>
      </w:tr>
      <w:tr w:rsidR="00412367" w:rsidRPr="00997FC8" w:rsidTr="0074050A">
        <w:tc>
          <w:tcPr>
            <w:tcW w:w="4361" w:type="dxa"/>
          </w:tcPr>
          <w:p w:rsidR="00412367" w:rsidRPr="00997FC8" w:rsidRDefault="00412367" w:rsidP="00412367">
            <w:pPr>
              <w:keepNext/>
              <w:tabs>
                <w:tab w:val="left" w:pos="247"/>
                <w:tab w:val="left" w:pos="567"/>
                <w:tab w:val="left" w:pos="1134"/>
              </w:tabs>
              <w:contextualSpacing/>
              <w:rPr>
                <w:rFonts w:ascii="Courier New" w:hAnsi="Courier New" w:cs="Courier New"/>
                <w:sz w:val="22"/>
                <w:szCs w:val="22"/>
              </w:rPr>
            </w:pPr>
            <w:r w:rsidRPr="00997FC8">
              <w:rPr>
                <w:rFonts w:ascii="Courier New" w:hAnsi="Courier New" w:cs="Courier New"/>
                <w:sz w:val="22"/>
                <w:szCs w:val="22"/>
              </w:rPr>
              <w:t>обеспечение доступности медицинской помощи и повышение эффективности медицинских услуг, объемы, виды и качество которых должны соответствовать порядкам оказания медицинской помощи, уровню заболеваемости и потребностям населения</w:t>
            </w:r>
          </w:p>
          <w:p w:rsidR="00412367" w:rsidRPr="00997FC8" w:rsidRDefault="00412367" w:rsidP="00412367">
            <w:pPr>
              <w:rPr>
                <w:rFonts w:ascii="Courier New" w:hAnsi="Courier New" w:cs="Courier New"/>
                <w:sz w:val="22"/>
                <w:szCs w:val="22"/>
              </w:rPr>
            </w:pPr>
          </w:p>
        </w:tc>
        <w:tc>
          <w:tcPr>
            <w:tcW w:w="5210" w:type="dxa"/>
          </w:tcPr>
          <w:p w:rsidR="00412367" w:rsidRPr="00997FC8" w:rsidRDefault="00412367" w:rsidP="00412367">
            <w:pPr>
              <w:rPr>
                <w:rStyle w:val="af5"/>
                <w:rFonts w:ascii="Courier New" w:hAnsi="Courier New" w:cs="Courier New"/>
                <w:i w:val="0"/>
                <w:iCs/>
                <w:spacing w:val="-1"/>
                <w:sz w:val="22"/>
                <w:szCs w:val="22"/>
              </w:rPr>
            </w:pPr>
            <w:r w:rsidRPr="00997FC8">
              <w:rPr>
                <w:rFonts w:ascii="Courier New" w:hAnsi="Courier New" w:cs="Courier New"/>
                <w:sz w:val="22"/>
                <w:szCs w:val="22"/>
              </w:rPr>
              <w:t xml:space="preserve">- </w:t>
            </w:r>
            <w:r w:rsidR="00136AA2" w:rsidRPr="00997FC8">
              <w:rPr>
                <w:rFonts w:ascii="Courier New" w:hAnsi="Courier New" w:cs="Courier New"/>
                <w:sz w:val="22"/>
                <w:szCs w:val="22"/>
              </w:rPr>
              <w:t>Содействие в обеспечении о</w:t>
            </w:r>
            <w:r w:rsidRPr="00997FC8">
              <w:rPr>
                <w:rFonts w:ascii="Courier New" w:hAnsi="Courier New" w:cs="Courier New"/>
                <w:sz w:val="22"/>
                <w:szCs w:val="22"/>
              </w:rPr>
              <w:t>птимальной сбалансированности объемов медицинской помощи в соответствии с имеющимися ресурсами и потребностями населени</w:t>
            </w:r>
            <w:r w:rsidR="00136AA2" w:rsidRPr="00997FC8">
              <w:rPr>
                <w:rFonts w:ascii="Courier New" w:hAnsi="Courier New" w:cs="Courier New"/>
                <w:sz w:val="22"/>
                <w:szCs w:val="22"/>
              </w:rPr>
              <w:t>я</w:t>
            </w:r>
          </w:p>
          <w:p w:rsidR="00136AA2" w:rsidRPr="00997FC8" w:rsidRDefault="00412367" w:rsidP="00412367">
            <w:pPr>
              <w:rPr>
                <w:rFonts w:ascii="Courier New" w:hAnsi="Courier New" w:cs="Courier New"/>
                <w:sz w:val="22"/>
                <w:szCs w:val="22"/>
              </w:rPr>
            </w:pPr>
            <w:r w:rsidRPr="00997FC8">
              <w:rPr>
                <w:rFonts w:ascii="Courier New" w:hAnsi="Courier New" w:cs="Courier New"/>
                <w:sz w:val="22"/>
                <w:szCs w:val="22"/>
              </w:rPr>
              <w:t xml:space="preserve">-Создание условий для </w:t>
            </w:r>
            <w:r w:rsidR="00136AA2" w:rsidRPr="00997FC8">
              <w:rPr>
                <w:rFonts w:ascii="Courier New" w:hAnsi="Courier New" w:cs="Courier New"/>
                <w:sz w:val="22"/>
                <w:szCs w:val="22"/>
              </w:rPr>
              <w:t xml:space="preserve">улучшения </w:t>
            </w:r>
            <w:r w:rsidRPr="00997FC8">
              <w:rPr>
                <w:rFonts w:ascii="Courier New" w:hAnsi="Courier New" w:cs="Courier New"/>
                <w:sz w:val="22"/>
                <w:szCs w:val="22"/>
              </w:rPr>
              <w:t xml:space="preserve">кадрового потенциала </w:t>
            </w:r>
          </w:p>
          <w:p w:rsidR="00412367" w:rsidRPr="00997FC8" w:rsidRDefault="00136AA2" w:rsidP="00412367">
            <w:pPr>
              <w:rPr>
                <w:rFonts w:ascii="Courier New" w:hAnsi="Courier New" w:cs="Courier New"/>
                <w:sz w:val="22"/>
                <w:szCs w:val="22"/>
              </w:rPr>
            </w:pPr>
            <w:r w:rsidRPr="00997FC8">
              <w:rPr>
                <w:rFonts w:ascii="Courier New" w:hAnsi="Courier New" w:cs="Courier New"/>
                <w:sz w:val="22"/>
                <w:szCs w:val="22"/>
              </w:rPr>
              <w:t xml:space="preserve">- </w:t>
            </w:r>
            <w:r w:rsidR="00412367" w:rsidRPr="00997FC8">
              <w:rPr>
                <w:rFonts w:ascii="Courier New" w:hAnsi="Courier New" w:cs="Courier New"/>
                <w:sz w:val="22"/>
                <w:szCs w:val="22"/>
              </w:rPr>
              <w:t xml:space="preserve">Создание условий для повышения удовлетворенности населения </w:t>
            </w:r>
          </w:p>
          <w:p w:rsidR="00412367" w:rsidRPr="00997FC8" w:rsidRDefault="00136AA2" w:rsidP="00412367">
            <w:pPr>
              <w:rPr>
                <w:rFonts w:ascii="Courier New" w:hAnsi="Courier New" w:cs="Courier New"/>
                <w:sz w:val="22"/>
                <w:szCs w:val="22"/>
              </w:rPr>
            </w:pPr>
            <w:r w:rsidRPr="00997FC8">
              <w:rPr>
                <w:rFonts w:ascii="Courier New" w:hAnsi="Courier New" w:cs="Courier New"/>
                <w:sz w:val="22"/>
                <w:szCs w:val="22"/>
              </w:rPr>
              <w:t>оказываемой медицинской помощью</w:t>
            </w:r>
            <w:r w:rsidR="00412367" w:rsidRPr="00997FC8">
              <w:rPr>
                <w:rFonts w:ascii="Courier New" w:hAnsi="Courier New" w:cs="Courier New"/>
                <w:sz w:val="22"/>
                <w:szCs w:val="22"/>
              </w:rPr>
              <w:t xml:space="preserve"> </w:t>
            </w:r>
          </w:p>
        </w:tc>
      </w:tr>
      <w:tr w:rsidR="00412367" w:rsidRPr="00997FC8" w:rsidTr="0074050A">
        <w:tc>
          <w:tcPr>
            <w:tcW w:w="4361" w:type="dxa"/>
          </w:tcPr>
          <w:p w:rsidR="00412367" w:rsidRPr="00997FC8" w:rsidRDefault="00412367" w:rsidP="00412367">
            <w:pPr>
              <w:contextualSpacing/>
              <w:rPr>
                <w:rFonts w:ascii="Courier New" w:hAnsi="Courier New" w:cs="Courier New"/>
                <w:sz w:val="22"/>
                <w:szCs w:val="22"/>
              </w:rPr>
            </w:pPr>
            <w:r w:rsidRPr="00997FC8">
              <w:rPr>
                <w:rFonts w:ascii="Courier New" w:hAnsi="Courier New" w:cs="Courier New"/>
                <w:sz w:val="22"/>
                <w:szCs w:val="22"/>
              </w:rPr>
              <w:t xml:space="preserve">создание условий, обеспечивающих возможность гражданам систематически заниматься физической культурой и спортом </w:t>
            </w:r>
          </w:p>
          <w:p w:rsidR="00412367" w:rsidRPr="00997FC8" w:rsidRDefault="00412367" w:rsidP="00412367">
            <w:pPr>
              <w:contextualSpacing/>
              <w:rPr>
                <w:rFonts w:ascii="Courier New" w:hAnsi="Courier New" w:cs="Courier New"/>
                <w:sz w:val="22"/>
                <w:szCs w:val="22"/>
              </w:rPr>
            </w:pPr>
          </w:p>
        </w:tc>
        <w:tc>
          <w:tcPr>
            <w:tcW w:w="5210" w:type="dxa"/>
          </w:tcPr>
          <w:p w:rsidR="00412367" w:rsidRPr="00997FC8" w:rsidRDefault="00136AA2" w:rsidP="00412367">
            <w:pPr>
              <w:pStyle w:val="a6"/>
              <w:ind w:left="0"/>
              <w:rPr>
                <w:rFonts w:ascii="Courier New" w:hAnsi="Courier New" w:cs="Courier New"/>
                <w:sz w:val="22"/>
                <w:szCs w:val="22"/>
              </w:rPr>
            </w:pPr>
            <w:r w:rsidRPr="00997FC8">
              <w:rPr>
                <w:rFonts w:ascii="Courier New" w:hAnsi="Courier New" w:cs="Courier New"/>
                <w:sz w:val="22"/>
                <w:szCs w:val="22"/>
              </w:rPr>
              <w:t xml:space="preserve">- </w:t>
            </w:r>
            <w:r w:rsidR="00412367" w:rsidRPr="00997FC8">
              <w:rPr>
                <w:rFonts w:ascii="Courier New" w:hAnsi="Courier New" w:cs="Courier New"/>
                <w:sz w:val="22"/>
                <w:szCs w:val="22"/>
              </w:rPr>
              <w:t xml:space="preserve">Формирование устойчивой потребности ведения здорового образа жизни, регулярных занятий физической культурой и спортом у всех возрастных групп населения. </w:t>
            </w:r>
          </w:p>
          <w:p w:rsidR="00412367" w:rsidRPr="00997FC8" w:rsidRDefault="00136AA2" w:rsidP="00412367">
            <w:pPr>
              <w:contextualSpacing/>
              <w:rPr>
                <w:rFonts w:ascii="Courier New" w:hAnsi="Courier New" w:cs="Courier New"/>
                <w:sz w:val="22"/>
                <w:szCs w:val="22"/>
              </w:rPr>
            </w:pPr>
            <w:r w:rsidRPr="00997FC8">
              <w:rPr>
                <w:rFonts w:ascii="Courier New" w:hAnsi="Courier New" w:cs="Courier New"/>
                <w:sz w:val="22"/>
                <w:szCs w:val="22"/>
              </w:rPr>
              <w:t xml:space="preserve">- </w:t>
            </w:r>
            <w:r w:rsidR="00412367" w:rsidRPr="00997FC8">
              <w:rPr>
                <w:rFonts w:ascii="Courier New" w:hAnsi="Courier New" w:cs="Courier New"/>
                <w:sz w:val="22"/>
                <w:szCs w:val="22"/>
              </w:rPr>
              <w:t>Создание условий для регулярных самостоятельных занятий физической культурой и спортом.</w:t>
            </w:r>
          </w:p>
          <w:p w:rsidR="00412367" w:rsidRPr="00997FC8" w:rsidRDefault="00136AA2" w:rsidP="00412367">
            <w:pPr>
              <w:contextualSpacing/>
              <w:rPr>
                <w:rFonts w:ascii="Courier New" w:hAnsi="Courier New" w:cs="Courier New"/>
                <w:sz w:val="22"/>
                <w:szCs w:val="22"/>
              </w:rPr>
            </w:pPr>
            <w:r w:rsidRPr="00997FC8">
              <w:rPr>
                <w:rFonts w:ascii="Courier New" w:hAnsi="Courier New" w:cs="Courier New"/>
                <w:sz w:val="22"/>
                <w:szCs w:val="22"/>
              </w:rPr>
              <w:t>-</w:t>
            </w:r>
            <w:r w:rsidR="00412367" w:rsidRPr="00997FC8">
              <w:rPr>
                <w:rFonts w:ascii="Courier New" w:hAnsi="Courier New" w:cs="Courier New"/>
                <w:sz w:val="22"/>
                <w:szCs w:val="22"/>
              </w:rPr>
              <w:t>Максимальное вовлечение инвалидов и лиц с ограниченными возможностями здоровья в регулярные занятия физической культурой и спортом.</w:t>
            </w:r>
          </w:p>
          <w:p w:rsidR="00412367" w:rsidRPr="00997FC8" w:rsidRDefault="00412367" w:rsidP="00412367">
            <w:pPr>
              <w:contextualSpacing/>
              <w:rPr>
                <w:rFonts w:ascii="Courier New" w:hAnsi="Courier New" w:cs="Courier New"/>
                <w:sz w:val="22"/>
                <w:szCs w:val="22"/>
              </w:rPr>
            </w:pPr>
            <w:r w:rsidRPr="00997FC8">
              <w:rPr>
                <w:rFonts w:ascii="Courier New" w:hAnsi="Courier New" w:cs="Courier New"/>
                <w:sz w:val="22"/>
                <w:szCs w:val="22"/>
              </w:rPr>
              <w:t>проведение спортивных мероприятий на территории МО.</w:t>
            </w:r>
          </w:p>
          <w:p w:rsidR="00412367" w:rsidRPr="00997FC8" w:rsidRDefault="00136AA2" w:rsidP="00412367">
            <w:pPr>
              <w:contextualSpacing/>
              <w:rPr>
                <w:rFonts w:ascii="Courier New" w:hAnsi="Courier New" w:cs="Courier New"/>
                <w:sz w:val="22"/>
                <w:szCs w:val="22"/>
              </w:rPr>
            </w:pPr>
            <w:r w:rsidRPr="00997FC8">
              <w:rPr>
                <w:rFonts w:ascii="Courier New" w:hAnsi="Courier New" w:cs="Courier New"/>
                <w:sz w:val="22"/>
                <w:szCs w:val="22"/>
              </w:rPr>
              <w:t>-</w:t>
            </w:r>
            <w:r w:rsidR="00412367" w:rsidRPr="00997FC8">
              <w:rPr>
                <w:rFonts w:ascii="Courier New" w:hAnsi="Courier New" w:cs="Courier New"/>
                <w:sz w:val="22"/>
                <w:szCs w:val="22"/>
              </w:rPr>
              <w:t>Формирование спортивного резерва.</w:t>
            </w:r>
          </w:p>
          <w:p w:rsidR="00412367" w:rsidRPr="00997FC8" w:rsidRDefault="00136AA2" w:rsidP="00412367">
            <w:pPr>
              <w:contextualSpacing/>
              <w:rPr>
                <w:rFonts w:ascii="Courier New" w:hAnsi="Courier New" w:cs="Courier New"/>
                <w:sz w:val="22"/>
                <w:szCs w:val="22"/>
              </w:rPr>
            </w:pPr>
            <w:r w:rsidRPr="00997FC8">
              <w:rPr>
                <w:rFonts w:ascii="Courier New" w:hAnsi="Courier New" w:cs="Courier New"/>
                <w:sz w:val="22"/>
                <w:szCs w:val="22"/>
              </w:rPr>
              <w:lastRenderedPageBreak/>
              <w:t xml:space="preserve">- </w:t>
            </w:r>
            <w:r w:rsidR="00412367" w:rsidRPr="00997FC8">
              <w:rPr>
                <w:rFonts w:ascii="Courier New" w:hAnsi="Courier New" w:cs="Courier New"/>
                <w:sz w:val="22"/>
                <w:szCs w:val="22"/>
              </w:rPr>
              <w:t>Укрепление материально технической базы и развитие спортивной инфраструктуры.</w:t>
            </w:r>
          </w:p>
          <w:p w:rsidR="00412367" w:rsidRPr="00997FC8" w:rsidRDefault="00412367" w:rsidP="00412367">
            <w:pPr>
              <w:rPr>
                <w:rFonts w:ascii="Courier New" w:hAnsi="Courier New" w:cs="Courier New"/>
                <w:sz w:val="22"/>
                <w:szCs w:val="22"/>
              </w:rPr>
            </w:pPr>
          </w:p>
        </w:tc>
      </w:tr>
      <w:tr w:rsidR="00412367" w:rsidRPr="00997FC8" w:rsidTr="0074050A">
        <w:tc>
          <w:tcPr>
            <w:tcW w:w="4361" w:type="dxa"/>
          </w:tcPr>
          <w:p w:rsidR="00412367" w:rsidRPr="00997FC8" w:rsidRDefault="00412367" w:rsidP="00412367">
            <w:pPr>
              <w:tabs>
                <w:tab w:val="left" w:pos="247"/>
                <w:tab w:val="left" w:pos="567"/>
                <w:tab w:val="left" w:pos="1134"/>
              </w:tabs>
              <w:rPr>
                <w:rFonts w:ascii="Courier New" w:hAnsi="Courier New" w:cs="Courier New"/>
                <w:sz w:val="22"/>
                <w:szCs w:val="22"/>
              </w:rPr>
            </w:pPr>
            <w:r w:rsidRPr="00997FC8">
              <w:rPr>
                <w:rFonts w:ascii="Courier New" w:hAnsi="Courier New" w:cs="Courier New"/>
                <w:sz w:val="22"/>
                <w:szCs w:val="22"/>
              </w:rPr>
              <w:lastRenderedPageBreak/>
              <w:t>развитие культурного потенциала личности и ук</w:t>
            </w:r>
            <w:r w:rsidR="00136AA2" w:rsidRPr="00997FC8">
              <w:rPr>
                <w:rFonts w:ascii="Courier New" w:hAnsi="Courier New" w:cs="Courier New"/>
                <w:sz w:val="22"/>
                <w:szCs w:val="22"/>
              </w:rPr>
              <w:t>репление гражданского единства</w:t>
            </w:r>
          </w:p>
          <w:p w:rsidR="00412367" w:rsidRPr="00997FC8" w:rsidRDefault="00412367" w:rsidP="00412367">
            <w:pPr>
              <w:tabs>
                <w:tab w:val="left" w:pos="247"/>
                <w:tab w:val="left" w:pos="567"/>
                <w:tab w:val="left" w:pos="1134"/>
              </w:tabs>
              <w:rPr>
                <w:rFonts w:ascii="Courier New" w:hAnsi="Courier New" w:cs="Courier New"/>
                <w:sz w:val="22"/>
                <w:szCs w:val="22"/>
              </w:rPr>
            </w:pPr>
          </w:p>
        </w:tc>
        <w:tc>
          <w:tcPr>
            <w:tcW w:w="5210" w:type="dxa"/>
          </w:tcPr>
          <w:p w:rsidR="00136AA2" w:rsidRPr="00997FC8" w:rsidRDefault="00136AA2" w:rsidP="00412367">
            <w:pPr>
              <w:rPr>
                <w:rFonts w:ascii="Courier New" w:hAnsi="Courier New" w:cs="Courier New"/>
                <w:sz w:val="22"/>
                <w:szCs w:val="22"/>
              </w:rPr>
            </w:pPr>
            <w:r w:rsidRPr="00997FC8">
              <w:rPr>
                <w:rFonts w:ascii="Courier New" w:hAnsi="Courier New" w:cs="Courier New"/>
                <w:sz w:val="22"/>
                <w:szCs w:val="22"/>
              </w:rPr>
              <w:t>- у</w:t>
            </w:r>
            <w:r w:rsidR="00412367" w:rsidRPr="00997FC8">
              <w:rPr>
                <w:rFonts w:ascii="Courier New" w:hAnsi="Courier New" w:cs="Courier New"/>
                <w:sz w:val="22"/>
                <w:szCs w:val="22"/>
              </w:rPr>
              <w:t xml:space="preserve">крепление материально-технической базы учреждений культуры. </w:t>
            </w:r>
          </w:p>
          <w:p w:rsidR="00412367" w:rsidRPr="00997FC8" w:rsidRDefault="00136AA2" w:rsidP="00412367">
            <w:pPr>
              <w:rPr>
                <w:rFonts w:ascii="Courier New" w:hAnsi="Courier New" w:cs="Courier New"/>
                <w:sz w:val="22"/>
                <w:szCs w:val="22"/>
              </w:rPr>
            </w:pPr>
            <w:r w:rsidRPr="00997FC8">
              <w:rPr>
                <w:rFonts w:ascii="Courier New" w:hAnsi="Courier New" w:cs="Courier New"/>
                <w:sz w:val="22"/>
                <w:szCs w:val="22"/>
              </w:rPr>
              <w:t xml:space="preserve">- </w:t>
            </w:r>
            <w:r w:rsidR="00412367" w:rsidRPr="00997FC8">
              <w:rPr>
                <w:rFonts w:ascii="Courier New" w:hAnsi="Courier New" w:cs="Courier New"/>
                <w:sz w:val="22"/>
                <w:szCs w:val="22"/>
              </w:rPr>
              <w:t>Повышение квалификации работников учреждений культуры МО.</w:t>
            </w:r>
          </w:p>
        </w:tc>
      </w:tr>
      <w:tr w:rsidR="00412367" w:rsidRPr="00997FC8" w:rsidTr="0074050A">
        <w:tc>
          <w:tcPr>
            <w:tcW w:w="4361" w:type="dxa"/>
          </w:tcPr>
          <w:p w:rsidR="00412367" w:rsidRPr="00997FC8" w:rsidRDefault="00412367" w:rsidP="00412367">
            <w:pPr>
              <w:tabs>
                <w:tab w:val="left" w:pos="247"/>
                <w:tab w:val="left" w:pos="567"/>
                <w:tab w:val="left" w:pos="1134"/>
              </w:tabs>
              <w:rPr>
                <w:rFonts w:ascii="Courier New" w:hAnsi="Courier New" w:cs="Courier New"/>
                <w:bCs/>
                <w:iCs/>
                <w:sz w:val="22"/>
                <w:szCs w:val="22"/>
              </w:rPr>
            </w:pPr>
            <w:r w:rsidRPr="00997FC8">
              <w:rPr>
                <w:rFonts w:ascii="Courier New" w:hAnsi="Courier New" w:cs="Courier New"/>
                <w:bCs/>
                <w:iCs/>
                <w:sz w:val="22"/>
                <w:szCs w:val="22"/>
              </w:rPr>
              <w:t>повышение эффективности и усиление адресной направленности мер по социальной защите населения и граждан, оказавших</w:t>
            </w:r>
            <w:r w:rsidR="00136AA2" w:rsidRPr="00997FC8">
              <w:rPr>
                <w:rFonts w:ascii="Courier New" w:hAnsi="Courier New" w:cs="Courier New"/>
                <w:bCs/>
                <w:iCs/>
                <w:sz w:val="22"/>
                <w:szCs w:val="22"/>
              </w:rPr>
              <w:t>ся в трудной жизненной ситуации</w:t>
            </w:r>
          </w:p>
          <w:p w:rsidR="00412367" w:rsidRPr="00997FC8" w:rsidRDefault="00412367" w:rsidP="00412367">
            <w:pPr>
              <w:tabs>
                <w:tab w:val="left" w:pos="247"/>
                <w:tab w:val="left" w:pos="567"/>
                <w:tab w:val="left" w:pos="1134"/>
              </w:tabs>
              <w:contextualSpacing/>
              <w:rPr>
                <w:rFonts w:ascii="Courier New" w:hAnsi="Courier New" w:cs="Courier New"/>
                <w:sz w:val="22"/>
                <w:szCs w:val="22"/>
              </w:rPr>
            </w:pPr>
          </w:p>
        </w:tc>
        <w:tc>
          <w:tcPr>
            <w:tcW w:w="5210" w:type="dxa"/>
          </w:tcPr>
          <w:p w:rsidR="00412367" w:rsidRPr="00997FC8" w:rsidRDefault="00136AA2" w:rsidP="00412367">
            <w:pPr>
              <w:tabs>
                <w:tab w:val="left" w:pos="247"/>
                <w:tab w:val="left" w:pos="567"/>
                <w:tab w:val="left" w:pos="1134"/>
              </w:tabs>
              <w:contextualSpacing/>
              <w:rPr>
                <w:rFonts w:ascii="Courier New" w:hAnsi="Courier New" w:cs="Courier New"/>
                <w:sz w:val="22"/>
                <w:szCs w:val="22"/>
              </w:rPr>
            </w:pPr>
            <w:r w:rsidRPr="00997FC8">
              <w:rPr>
                <w:rFonts w:ascii="Courier New" w:hAnsi="Courier New" w:cs="Courier New"/>
                <w:sz w:val="22"/>
                <w:szCs w:val="22"/>
              </w:rPr>
              <w:t>- у</w:t>
            </w:r>
            <w:r w:rsidR="00412367" w:rsidRPr="00997FC8">
              <w:rPr>
                <w:rFonts w:ascii="Courier New" w:hAnsi="Courier New" w:cs="Courier New"/>
                <w:sz w:val="22"/>
                <w:szCs w:val="22"/>
              </w:rPr>
              <w:t xml:space="preserve">силение </w:t>
            </w:r>
            <w:proofErr w:type="spellStart"/>
            <w:r w:rsidR="00412367" w:rsidRPr="00997FC8">
              <w:rPr>
                <w:rFonts w:ascii="Courier New" w:hAnsi="Courier New" w:cs="Courier New"/>
                <w:sz w:val="22"/>
                <w:szCs w:val="22"/>
              </w:rPr>
              <w:t>адресности</w:t>
            </w:r>
            <w:proofErr w:type="spellEnd"/>
            <w:r w:rsidR="00412367" w:rsidRPr="00997FC8">
              <w:rPr>
                <w:rFonts w:ascii="Courier New" w:hAnsi="Courier New" w:cs="Courier New"/>
                <w:sz w:val="22"/>
                <w:szCs w:val="22"/>
              </w:rPr>
              <w:t xml:space="preserve"> подхода к предоставлению мер социальной поддержки</w:t>
            </w:r>
          </w:p>
          <w:p w:rsidR="00412367" w:rsidRPr="00997FC8" w:rsidRDefault="00136AA2" w:rsidP="00412367">
            <w:pPr>
              <w:tabs>
                <w:tab w:val="left" w:pos="247"/>
                <w:tab w:val="left" w:pos="567"/>
                <w:tab w:val="left" w:pos="1134"/>
              </w:tabs>
              <w:contextualSpacing/>
              <w:rPr>
                <w:rFonts w:ascii="Courier New" w:hAnsi="Courier New" w:cs="Courier New"/>
                <w:sz w:val="22"/>
                <w:szCs w:val="22"/>
              </w:rPr>
            </w:pPr>
            <w:r w:rsidRPr="00997FC8">
              <w:rPr>
                <w:rFonts w:ascii="Courier New" w:hAnsi="Courier New" w:cs="Courier New"/>
                <w:sz w:val="22"/>
                <w:szCs w:val="22"/>
              </w:rPr>
              <w:t xml:space="preserve">- </w:t>
            </w:r>
            <w:r w:rsidR="00412367" w:rsidRPr="00997FC8">
              <w:rPr>
                <w:rFonts w:ascii="Courier New" w:hAnsi="Courier New" w:cs="Courier New"/>
                <w:sz w:val="22"/>
                <w:szCs w:val="22"/>
              </w:rPr>
              <w:t>Обеспечение доступности</w:t>
            </w:r>
            <w:r w:rsidRPr="00997FC8">
              <w:rPr>
                <w:rFonts w:ascii="Courier New" w:hAnsi="Courier New" w:cs="Courier New"/>
                <w:sz w:val="22"/>
                <w:szCs w:val="22"/>
              </w:rPr>
              <w:t xml:space="preserve"> социальных услуг для населения</w:t>
            </w:r>
            <w:r w:rsidR="00412367" w:rsidRPr="00997FC8">
              <w:rPr>
                <w:rFonts w:ascii="Courier New" w:hAnsi="Courier New" w:cs="Courier New"/>
                <w:sz w:val="22"/>
                <w:szCs w:val="22"/>
              </w:rPr>
              <w:t xml:space="preserve"> </w:t>
            </w:r>
          </w:p>
          <w:p w:rsidR="00412367" w:rsidRPr="00997FC8" w:rsidRDefault="00412367" w:rsidP="00136AA2">
            <w:pPr>
              <w:tabs>
                <w:tab w:val="left" w:pos="0"/>
                <w:tab w:val="left" w:pos="247"/>
                <w:tab w:val="left" w:pos="1134"/>
              </w:tabs>
              <w:contextualSpacing/>
              <w:rPr>
                <w:rFonts w:ascii="Courier New" w:hAnsi="Courier New" w:cs="Courier New"/>
                <w:sz w:val="22"/>
                <w:szCs w:val="22"/>
              </w:rPr>
            </w:pPr>
          </w:p>
        </w:tc>
      </w:tr>
      <w:tr w:rsidR="00412367" w:rsidRPr="00997FC8" w:rsidTr="0074050A">
        <w:tc>
          <w:tcPr>
            <w:tcW w:w="4361" w:type="dxa"/>
          </w:tcPr>
          <w:p w:rsidR="00412367" w:rsidRPr="00997FC8" w:rsidRDefault="00412367" w:rsidP="00412367">
            <w:pPr>
              <w:widowControl w:val="0"/>
              <w:autoSpaceDE w:val="0"/>
              <w:autoSpaceDN w:val="0"/>
              <w:adjustRightInd w:val="0"/>
              <w:rPr>
                <w:rFonts w:ascii="Courier New" w:hAnsi="Courier New" w:cs="Courier New"/>
                <w:sz w:val="22"/>
                <w:szCs w:val="22"/>
              </w:rPr>
            </w:pPr>
            <w:r w:rsidRPr="00997FC8">
              <w:rPr>
                <w:rFonts w:ascii="Courier New" w:hAnsi="Courier New" w:cs="Courier New"/>
                <w:sz w:val="22"/>
                <w:szCs w:val="22"/>
              </w:rPr>
              <w:t>Обеспечение комплексных мер противодействия чрезвычайным ситуациям</w:t>
            </w:r>
            <w:r w:rsidR="0074050A" w:rsidRPr="00997FC8">
              <w:rPr>
                <w:rFonts w:ascii="Courier New" w:hAnsi="Courier New" w:cs="Courier New"/>
                <w:sz w:val="22"/>
                <w:szCs w:val="22"/>
              </w:rPr>
              <w:t xml:space="preserve"> и охрана общественного порядка</w:t>
            </w:r>
          </w:p>
          <w:p w:rsidR="00412367" w:rsidRPr="00997FC8" w:rsidRDefault="00412367" w:rsidP="00412367">
            <w:pPr>
              <w:tabs>
                <w:tab w:val="left" w:pos="0"/>
                <w:tab w:val="left" w:pos="1134"/>
              </w:tabs>
              <w:contextualSpacing/>
              <w:rPr>
                <w:rFonts w:ascii="Courier New" w:hAnsi="Courier New" w:cs="Courier New"/>
                <w:sz w:val="22"/>
                <w:szCs w:val="22"/>
              </w:rPr>
            </w:pPr>
          </w:p>
        </w:tc>
        <w:tc>
          <w:tcPr>
            <w:tcW w:w="5210" w:type="dxa"/>
          </w:tcPr>
          <w:p w:rsidR="00412367" w:rsidRPr="00997FC8" w:rsidRDefault="00136AA2" w:rsidP="00412367">
            <w:pPr>
              <w:tabs>
                <w:tab w:val="left" w:pos="247"/>
                <w:tab w:val="left" w:pos="567"/>
                <w:tab w:val="left" w:pos="1134"/>
              </w:tabs>
              <w:contextualSpacing/>
              <w:rPr>
                <w:rFonts w:ascii="Courier New" w:hAnsi="Courier New" w:cs="Courier New"/>
                <w:bCs/>
                <w:iCs/>
                <w:sz w:val="22"/>
                <w:szCs w:val="22"/>
              </w:rPr>
            </w:pPr>
            <w:r w:rsidRPr="00997FC8">
              <w:rPr>
                <w:rFonts w:ascii="Courier New" w:hAnsi="Courier New" w:cs="Courier New"/>
                <w:bCs/>
                <w:iCs/>
                <w:sz w:val="22"/>
                <w:szCs w:val="22"/>
              </w:rPr>
              <w:t xml:space="preserve">- </w:t>
            </w:r>
            <w:r w:rsidR="00412367" w:rsidRPr="00997FC8">
              <w:rPr>
                <w:rFonts w:ascii="Courier New" w:hAnsi="Courier New" w:cs="Courier New"/>
                <w:bCs/>
                <w:iCs/>
                <w:sz w:val="22"/>
                <w:szCs w:val="22"/>
              </w:rPr>
              <w:t>Организация взаимодействия в сфере территориальной обороны и гражданской обороны, предупреждения и л</w:t>
            </w:r>
            <w:r w:rsidRPr="00997FC8">
              <w:rPr>
                <w:rFonts w:ascii="Courier New" w:hAnsi="Courier New" w:cs="Courier New"/>
                <w:bCs/>
                <w:iCs/>
                <w:sz w:val="22"/>
                <w:szCs w:val="22"/>
              </w:rPr>
              <w:t xml:space="preserve">иквидации чрезвычайных ситуаций, </w:t>
            </w:r>
            <w:r w:rsidR="00412367" w:rsidRPr="00997FC8">
              <w:rPr>
                <w:rFonts w:ascii="Courier New" w:hAnsi="Courier New" w:cs="Courier New"/>
                <w:bCs/>
                <w:iCs/>
                <w:sz w:val="22"/>
                <w:szCs w:val="22"/>
              </w:rPr>
              <w:t>пожарной безопасности.</w:t>
            </w:r>
          </w:p>
          <w:p w:rsidR="00412367" w:rsidRPr="00997FC8" w:rsidRDefault="00136AA2" w:rsidP="00412367">
            <w:pPr>
              <w:tabs>
                <w:tab w:val="left" w:pos="247"/>
                <w:tab w:val="left" w:pos="567"/>
                <w:tab w:val="left" w:pos="1134"/>
              </w:tabs>
              <w:contextualSpacing/>
              <w:rPr>
                <w:rFonts w:ascii="Courier New" w:hAnsi="Courier New" w:cs="Courier New"/>
                <w:bCs/>
                <w:iCs/>
                <w:sz w:val="22"/>
                <w:szCs w:val="22"/>
              </w:rPr>
            </w:pPr>
            <w:r w:rsidRPr="00997FC8">
              <w:rPr>
                <w:rFonts w:ascii="Courier New" w:hAnsi="Courier New" w:cs="Courier New"/>
                <w:bCs/>
                <w:iCs/>
                <w:sz w:val="22"/>
                <w:szCs w:val="22"/>
              </w:rPr>
              <w:t xml:space="preserve">- </w:t>
            </w:r>
            <w:r w:rsidR="00412367" w:rsidRPr="00997FC8">
              <w:rPr>
                <w:rFonts w:ascii="Courier New" w:hAnsi="Courier New" w:cs="Courier New"/>
                <w:bCs/>
                <w:iCs/>
                <w:sz w:val="22"/>
                <w:szCs w:val="22"/>
              </w:rPr>
              <w:t>Осуществление мер по поддержанию сил и сре</w:t>
            </w:r>
            <w:proofErr w:type="gramStart"/>
            <w:r w:rsidR="00412367" w:rsidRPr="00997FC8">
              <w:rPr>
                <w:rFonts w:ascii="Courier New" w:hAnsi="Courier New" w:cs="Courier New"/>
                <w:bCs/>
                <w:iCs/>
                <w:sz w:val="22"/>
                <w:szCs w:val="22"/>
              </w:rPr>
              <w:t>дств в с</w:t>
            </w:r>
            <w:proofErr w:type="gramEnd"/>
            <w:r w:rsidR="00412367" w:rsidRPr="00997FC8">
              <w:rPr>
                <w:rFonts w:ascii="Courier New" w:hAnsi="Courier New" w:cs="Courier New"/>
                <w:bCs/>
                <w:iCs/>
                <w:sz w:val="22"/>
                <w:szCs w:val="22"/>
              </w:rPr>
              <w:t xml:space="preserve">остоянии постоянной готовности, а также сил и средств для защиты населения, и территории от чрезвычайных ситуаций </w:t>
            </w:r>
          </w:p>
          <w:p w:rsidR="00412367" w:rsidRPr="00997FC8" w:rsidRDefault="00136AA2" w:rsidP="00412367">
            <w:pPr>
              <w:tabs>
                <w:tab w:val="left" w:pos="247"/>
                <w:tab w:val="left" w:pos="567"/>
                <w:tab w:val="left" w:pos="1134"/>
              </w:tabs>
              <w:contextualSpacing/>
              <w:rPr>
                <w:rFonts w:ascii="Courier New" w:hAnsi="Courier New" w:cs="Courier New"/>
                <w:bCs/>
                <w:iCs/>
                <w:sz w:val="22"/>
                <w:szCs w:val="22"/>
              </w:rPr>
            </w:pPr>
            <w:r w:rsidRPr="00997FC8">
              <w:rPr>
                <w:rFonts w:ascii="Courier New" w:hAnsi="Courier New" w:cs="Courier New"/>
                <w:bCs/>
                <w:iCs/>
                <w:sz w:val="22"/>
                <w:szCs w:val="22"/>
              </w:rPr>
              <w:t>- с</w:t>
            </w:r>
            <w:r w:rsidR="00412367" w:rsidRPr="00997FC8">
              <w:rPr>
                <w:rFonts w:ascii="Courier New" w:hAnsi="Courier New" w:cs="Courier New"/>
                <w:bCs/>
                <w:iCs/>
                <w:sz w:val="22"/>
                <w:szCs w:val="22"/>
              </w:rPr>
              <w:t xml:space="preserve">оздание новых пожарных подразделений для обеспечения пожарной безопасности населенных пунктов </w:t>
            </w:r>
          </w:p>
          <w:p w:rsidR="00136AA2" w:rsidRPr="00997FC8" w:rsidRDefault="00136AA2" w:rsidP="00136AA2">
            <w:pPr>
              <w:tabs>
                <w:tab w:val="left" w:pos="247"/>
                <w:tab w:val="left" w:pos="567"/>
                <w:tab w:val="left" w:pos="1134"/>
              </w:tabs>
              <w:contextualSpacing/>
              <w:rPr>
                <w:rFonts w:ascii="Courier New" w:hAnsi="Courier New" w:cs="Courier New"/>
                <w:bCs/>
                <w:iCs/>
                <w:sz w:val="22"/>
                <w:szCs w:val="22"/>
              </w:rPr>
            </w:pPr>
            <w:r w:rsidRPr="00997FC8">
              <w:rPr>
                <w:rFonts w:ascii="Courier New" w:hAnsi="Courier New" w:cs="Courier New"/>
                <w:bCs/>
                <w:iCs/>
                <w:sz w:val="22"/>
                <w:szCs w:val="22"/>
              </w:rPr>
              <w:t>- о</w:t>
            </w:r>
            <w:r w:rsidR="00412367" w:rsidRPr="00997FC8">
              <w:rPr>
                <w:rFonts w:ascii="Courier New" w:hAnsi="Courier New" w:cs="Courier New"/>
                <w:bCs/>
                <w:iCs/>
                <w:sz w:val="22"/>
                <w:szCs w:val="22"/>
              </w:rPr>
              <w:t>беспечение оперативности и эффективности при тушении пожаров</w:t>
            </w:r>
            <w:proofErr w:type="gramStart"/>
            <w:r w:rsidR="00412367" w:rsidRPr="00997FC8">
              <w:rPr>
                <w:rFonts w:ascii="Courier New" w:hAnsi="Courier New" w:cs="Courier New"/>
                <w:bCs/>
                <w:iCs/>
                <w:sz w:val="22"/>
                <w:szCs w:val="22"/>
              </w:rPr>
              <w:t>.</w:t>
            </w:r>
            <w:proofErr w:type="gramEnd"/>
            <w:r w:rsidR="00412367" w:rsidRPr="00997FC8">
              <w:rPr>
                <w:rFonts w:ascii="Courier New" w:hAnsi="Courier New" w:cs="Courier New"/>
                <w:bCs/>
                <w:iCs/>
                <w:sz w:val="22"/>
                <w:szCs w:val="22"/>
              </w:rPr>
              <w:t xml:space="preserve"> </w:t>
            </w:r>
            <w:r w:rsidRPr="00997FC8">
              <w:rPr>
                <w:rFonts w:ascii="Courier New" w:hAnsi="Courier New" w:cs="Courier New"/>
                <w:bCs/>
                <w:iCs/>
                <w:sz w:val="22"/>
                <w:szCs w:val="22"/>
              </w:rPr>
              <w:t xml:space="preserve">- </w:t>
            </w:r>
            <w:proofErr w:type="gramStart"/>
            <w:r w:rsidRPr="00997FC8">
              <w:rPr>
                <w:rFonts w:ascii="Courier New" w:hAnsi="Courier New" w:cs="Courier New"/>
                <w:bCs/>
                <w:iCs/>
                <w:sz w:val="22"/>
                <w:szCs w:val="22"/>
              </w:rPr>
              <w:t>п</w:t>
            </w:r>
            <w:proofErr w:type="gramEnd"/>
            <w:r w:rsidR="00412367" w:rsidRPr="00997FC8">
              <w:rPr>
                <w:rFonts w:ascii="Courier New" w:hAnsi="Courier New" w:cs="Courier New"/>
                <w:bCs/>
                <w:iCs/>
                <w:sz w:val="22"/>
                <w:szCs w:val="22"/>
              </w:rPr>
              <w:t>роведение мероприятий по организации обучения населения мерам пожарной безопасности, а также информирование населения о мерах пожарной бе</w:t>
            </w:r>
            <w:r w:rsidRPr="00997FC8">
              <w:rPr>
                <w:rFonts w:ascii="Courier New" w:hAnsi="Courier New" w:cs="Courier New"/>
                <w:bCs/>
                <w:iCs/>
                <w:sz w:val="22"/>
                <w:szCs w:val="22"/>
              </w:rPr>
              <w:t>зопасности</w:t>
            </w:r>
          </w:p>
          <w:p w:rsidR="00412367" w:rsidRPr="00997FC8" w:rsidRDefault="00136AA2" w:rsidP="00136AA2">
            <w:pPr>
              <w:tabs>
                <w:tab w:val="left" w:pos="247"/>
                <w:tab w:val="left" w:pos="567"/>
                <w:tab w:val="left" w:pos="1134"/>
              </w:tabs>
              <w:contextualSpacing/>
              <w:rPr>
                <w:rFonts w:ascii="Courier New" w:hAnsi="Courier New" w:cs="Courier New"/>
                <w:bCs/>
                <w:iCs/>
                <w:sz w:val="22"/>
                <w:szCs w:val="22"/>
              </w:rPr>
            </w:pPr>
            <w:r w:rsidRPr="00997FC8">
              <w:rPr>
                <w:rFonts w:ascii="Courier New" w:hAnsi="Courier New" w:cs="Courier New"/>
                <w:bCs/>
                <w:iCs/>
                <w:sz w:val="22"/>
                <w:szCs w:val="22"/>
              </w:rPr>
              <w:t xml:space="preserve">- </w:t>
            </w:r>
            <w:r w:rsidRPr="00997FC8">
              <w:rPr>
                <w:rFonts w:ascii="Courier New" w:hAnsi="Courier New" w:cs="Courier New"/>
                <w:sz w:val="22"/>
                <w:szCs w:val="22"/>
              </w:rPr>
              <w:t>с</w:t>
            </w:r>
            <w:r w:rsidR="00412367" w:rsidRPr="00997FC8">
              <w:rPr>
                <w:rFonts w:ascii="Courier New" w:hAnsi="Courier New" w:cs="Courier New"/>
                <w:sz w:val="22"/>
                <w:szCs w:val="22"/>
              </w:rPr>
              <w:t xml:space="preserve">овершенствование организационных мер по повышению уровня взаимодействия с институтами гражданского общества в сфере профилактики преступлений и иных правонарушений, в том числе в сфере профилактики террористических и экстремистских проявлений. </w:t>
            </w:r>
          </w:p>
          <w:p w:rsidR="00412367" w:rsidRPr="00997FC8" w:rsidRDefault="00136AA2" w:rsidP="00136AA2">
            <w:pPr>
              <w:tabs>
                <w:tab w:val="left" w:pos="0"/>
                <w:tab w:val="left" w:pos="1134"/>
              </w:tabs>
              <w:contextualSpacing/>
              <w:rPr>
                <w:rFonts w:ascii="Courier New" w:hAnsi="Courier New" w:cs="Courier New"/>
                <w:sz w:val="22"/>
                <w:szCs w:val="22"/>
              </w:rPr>
            </w:pPr>
            <w:r w:rsidRPr="00997FC8">
              <w:rPr>
                <w:rFonts w:ascii="Courier New" w:hAnsi="Courier New" w:cs="Courier New"/>
                <w:sz w:val="22"/>
                <w:szCs w:val="22"/>
              </w:rPr>
              <w:t>- р</w:t>
            </w:r>
            <w:r w:rsidR="00412367" w:rsidRPr="00997FC8">
              <w:rPr>
                <w:rFonts w:ascii="Courier New" w:hAnsi="Courier New" w:cs="Courier New"/>
                <w:sz w:val="22"/>
                <w:szCs w:val="22"/>
              </w:rPr>
              <w:t>еализация дополнительных мер по обеспечению общественного порядка и личной безопасности граждан на улицах и в общественных местах и создание условий комфортного и безопасного проживания населения.</w:t>
            </w:r>
          </w:p>
        </w:tc>
      </w:tr>
      <w:tr w:rsidR="00412367" w:rsidRPr="00997FC8" w:rsidTr="0074050A">
        <w:tc>
          <w:tcPr>
            <w:tcW w:w="4361" w:type="dxa"/>
          </w:tcPr>
          <w:p w:rsidR="00412367" w:rsidRPr="00997FC8" w:rsidRDefault="00412367" w:rsidP="00412367">
            <w:pPr>
              <w:rPr>
                <w:rFonts w:ascii="Courier New" w:hAnsi="Courier New" w:cs="Courier New"/>
                <w:bCs/>
                <w:sz w:val="22"/>
                <w:szCs w:val="22"/>
              </w:rPr>
            </w:pPr>
            <w:r w:rsidRPr="00997FC8">
              <w:rPr>
                <w:rFonts w:ascii="Courier New" w:hAnsi="Courier New" w:cs="Courier New"/>
                <w:bCs/>
                <w:sz w:val="22"/>
                <w:szCs w:val="22"/>
              </w:rPr>
              <w:t>повышение качества предоставляемых жилищно-коммунальных услуг, модернизация и развитие жилищно-</w:t>
            </w:r>
            <w:r w:rsidR="0074050A" w:rsidRPr="00997FC8">
              <w:rPr>
                <w:rFonts w:ascii="Courier New" w:hAnsi="Courier New" w:cs="Courier New"/>
                <w:bCs/>
                <w:sz w:val="22"/>
                <w:szCs w:val="22"/>
              </w:rPr>
              <w:t>коммунального хозяйства</w:t>
            </w:r>
            <w:r w:rsidRPr="00997FC8">
              <w:rPr>
                <w:rFonts w:ascii="Courier New" w:hAnsi="Courier New" w:cs="Courier New"/>
                <w:bCs/>
                <w:sz w:val="22"/>
                <w:szCs w:val="22"/>
              </w:rPr>
              <w:t xml:space="preserve"> </w:t>
            </w:r>
          </w:p>
          <w:p w:rsidR="00412367" w:rsidRPr="00997FC8" w:rsidRDefault="00412367" w:rsidP="00412367">
            <w:pPr>
              <w:autoSpaceDE w:val="0"/>
              <w:autoSpaceDN w:val="0"/>
              <w:adjustRightInd w:val="0"/>
              <w:rPr>
                <w:rFonts w:ascii="Courier New" w:hAnsi="Courier New" w:cs="Courier New"/>
                <w:sz w:val="22"/>
                <w:szCs w:val="22"/>
              </w:rPr>
            </w:pPr>
          </w:p>
        </w:tc>
        <w:tc>
          <w:tcPr>
            <w:tcW w:w="5210" w:type="dxa"/>
          </w:tcPr>
          <w:p w:rsidR="00412367" w:rsidRPr="00997FC8" w:rsidRDefault="00136AA2" w:rsidP="00412367">
            <w:pPr>
              <w:rPr>
                <w:rFonts w:ascii="Courier New" w:hAnsi="Courier New" w:cs="Courier New"/>
                <w:sz w:val="22"/>
                <w:szCs w:val="22"/>
              </w:rPr>
            </w:pPr>
            <w:r w:rsidRPr="00997FC8">
              <w:rPr>
                <w:rFonts w:ascii="Courier New" w:hAnsi="Courier New" w:cs="Courier New"/>
                <w:sz w:val="22"/>
                <w:szCs w:val="22"/>
              </w:rPr>
              <w:t>- п</w:t>
            </w:r>
            <w:r w:rsidR="00412367" w:rsidRPr="00997FC8">
              <w:rPr>
                <w:rFonts w:ascii="Courier New" w:hAnsi="Courier New" w:cs="Courier New"/>
                <w:sz w:val="22"/>
                <w:szCs w:val="22"/>
              </w:rPr>
              <w:t xml:space="preserve">овышение качества предоставления коммунальных услуг по теплоснабжению, водоснабжению </w:t>
            </w:r>
            <w:r w:rsidRPr="00997FC8">
              <w:rPr>
                <w:rFonts w:ascii="Courier New" w:hAnsi="Courier New" w:cs="Courier New"/>
                <w:sz w:val="22"/>
                <w:szCs w:val="22"/>
              </w:rPr>
              <w:t xml:space="preserve">и </w:t>
            </w:r>
            <w:r w:rsidR="00412367" w:rsidRPr="00997FC8">
              <w:rPr>
                <w:rFonts w:ascii="Courier New" w:hAnsi="Courier New" w:cs="Courier New"/>
                <w:sz w:val="22"/>
                <w:szCs w:val="22"/>
              </w:rPr>
              <w:t xml:space="preserve">создание безопасных и благоприятных условий проживания граждан. </w:t>
            </w:r>
          </w:p>
          <w:p w:rsidR="00412367" w:rsidRPr="00997FC8" w:rsidRDefault="00136AA2" w:rsidP="00412367">
            <w:pPr>
              <w:autoSpaceDE w:val="0"/>
              <w:autoSpaceDN w:val="0"/>
              <w:adjustRightInd w:val="0"/>
              <w:rPr>
                <w:rFonts w:ascii="Courier New" w:hAnsi="Courier New" w:cs="Courier New"/>
                <w:sz w:val="22"/>
                <w:szCs w:val="22"/>
              </w:rPr>
            </w:pPr>
            <w:r w:rsidRPr="00997FC8">
              <w:rPr>
                <w:rFonts w:ascii="Courier New" w:hAnsi="Courier New" w:cs="Courier New"/>
                <w:sz w:val="22"/>
                <w:szCs w:val="22"/>
              </w:rPr>
              <w:t>- п</w:t>
            </w:r>
            <w:r w:rsidR="00412367" w:rsidRPr="00997FC8">
              <w:rPr>
                <w:rFonts w:ascii="Courier New" w:hAnsi="Courier New" w:cs="Courier New"/>
                <w:sz w:val="22"/>
                <w:szCs w:val="22"/>
              </w:rPr>
              <w:t>ереход к экономически обоснованной жилищной политике, снижение затрат на пр</w:t>
            </w:r>
            <w:r w:rsidRPr="00997FC8">
              <w:rPr>
                <w:rFonts w:ascii="Courier New" w:hAnsi="Courier New" w:cs="Courier New"/>
                <w:sz w:val="22"/>
                <w:szCs w:val="22"/>
              </w:rPr>
              <w:t>едоставление коммунальных услуг</w:t>
            </w:r>
          </w:p>
          <w:p w:rsidR="00412367" w:rsidRPr="00997FC8" w:rsidRDefault="00136AA2" w:rsidP="00412367">
            <w:pPr>
              <w:rPr>
                <w:rFonts w:ascii="Courier New" w:hAnsi="Courier New" w:cs="Courier New"/>
                <w:sz w:val="22"/>
                <w:szCs w:val="22"/>
              </w:rPr>
            </w:pPr>
            <w:r w:rsidRPr="00997FC8">
              <w:rPr>
                <w:rFonts w:ascii="Courier New" w:hAnsi="Courier New" w:cs="Courier New"/>
                <w:sz w:val="22"/>
                <w:szCs w:val="22"/>
              </w:rPr>
              <w:lastRenderedPageBreak/>
              <w:t>- с</w:t>
            </w:r>
            <w:r w:rsidR="00412367" w:rsidRPr="00997FC8">
              <w:rPr>
                <w:rFonts w:ascii="Courier New" w:hAnsi="Courier New" w:cs="Courier New"/>
                <w:sz w:val="22"/>
                <w:szCs w:val="22"/>
              </w:rPr>
              <w:t xml:space="preserve">оздание условий для привлечения внебюджетных инвестиций в сферу коммунального комплекса для модернизации и повышения </w:t>
            </w:r>
            <w:proofErr w:type="spellStart"/>
            <w:r w:rsidR="00412367" w:rsidRPr="00997FC8">
              <w:rPr>
                <w:rFonts w:ascii="Courier New" w:hAnsi="Courier New" w:cs="Courier New"/>
                <w:sz w:val="22"/>
                <w:szCs w:val="22"/>
              </w:rPr>
              <w:t>энергоэффективности</w:t>
            </w:r>
            <w:proofErr w:type="spellEnd"/>
            <w:r w:rsidR="00412367" w:rsidRPr="00997FC8">
              <w:rPr>
                <w:rFonts w:ascii="Courier New" w:hAnsi="Courier New" w:cs="Courier New"/>
                <w:sz w:val="22"/>
                <w:szCs w:val="22"/>
              </w:rPr>
              <w:t xml:space="preserve"> объектов коммунального хозяйства, стимулирование реализации энергосберегающих мероприятий.</w:t>
            </w:r>
          </w:p>
          <w:p w:rsidR="00412367" w:rsidRPr="00997FC8" w:rsidRDefault="0074050A" w:rsidP="0074050A">
            <w:pPr>
              <w:autoSpaceDE w:val="0"/>
              <w:autoSpaceDN w:val="0"/>
              <w:adjustRightInd w:val="0"/>
              <w:rPr>
                <w:rFonts w:ascii="Courier New" w:hAnsi="Courier New" w:cs="Courier New"/>
                <w:sz w:val="22"/>
                <w:szCs w:val="22"/>
              </w:rPr>
            </w:pPr>
            <w:r w:rsidRPr="00997FC8">
              <w:rPr>
                <w:rFonts w:ascii="Courier New" w:hAnsi="Courier New" w:cs="Courier New"/>
                <w:sz w:val="22"/>
                <w:szCs w:val="22"/>
              </w:rPr>
              <w:t>- о</w:t>
            </w:r>
            <w:r w:rsidR="00412367" w:rsidRPr="00997FC8">
              <w:rPr>
                <w:rFonts w:ascii="Courier New" w:hAnsi="Courier New" w:cs="Courier New"/>
                <w:sz w:val="22"/>
                <w:szCs w:val="22"/>
              </w:rPr>
              <w:t>рганизация бесперебойного обеспечения потребителей коммунальными услугами, устойчивого и надёжного функционирования об</w:t>
            </w:r>
            <w:r w:rsidRPr="00997FC8">
              <w:rPr>
                <w:rFonts w:ascii="Courier New" w:hAnsi="Courier New" w:cs="Courier New"/>
                <w:sz w:val="22"/>
                <w:szCs w:val="22"/>
              </w:rPr>
              <w:t>ъектов коммунального назначения</w:t>
            </w:r>
          </w:p>
        </w:tc>
      </w:tr>
      <w:tr w:rsidR="00412367" w:rsidRPr="00997FC8" w:rsidTr="0074050A">
        <w:tc>
          <w:tcPr>
            <w:tcW w:w="4361" w:type="dxa"/>
          </w:tcPr>
          <w:p w:rsidR="00412367" w:rsidRPr="00997FC8" w:rsidRDefault="00412367" w:rsidP="00412367">
            <w:pPr>
              <w:rPr>
                <w:rFonts w:ascii="Courier New" w:hAnsi="Courier New" w:cs="Courier New"/>
                <w:bCs/>
                <w:iCs/>
                <w:sz w:val="22"/>
                <w:szCs w:val="22"/>
              </w:rPr>
            </w:pPr>
            <w:r w:rsidRPr="00997FC8">
              <w:rPr>
                <w:rFonts w:ascii="Courier New" w:hAnsi="Courier New" w:cs="Courier New"/>
                <w:bCs/>
                <w:iCs/>
                <w:sz w:val="22"/>
                <w:szCs w:val="22"/>
              </w:rPr>
              <w:lastRenderedPageBreak/>
              <w:t xml:space="preserve">повышение доступности жилья для граждан, обеспечение безопасных </w:t>
            </w:r>
            <w:r w:rsidR="0074050A" w:rsidRPr="00997FC8">
              <w:rPr>
                <w:rFonts w:ascii="Courier New" w:hAnsi="Courier New" w:cs="Courier New"/>
                <w:bCs/>
                <w:iCs/>
                <w:sz w:val="22"/>
                <w:szCs w:val="22"/>
              </w:rPr>
              <w:t>и комфортных условий проживания</w:t>
            </w:r>
          </w:p>
          <w:p w:rsidR="00412367" w:rsidRPr="00997FC8" w:rsidRDefault="00412367" w:rsidP="00412367">
            <w:pPr>
              <w:contextualSpacing/>
              <w:rPr>
                <w:rFonts w:ascii="Courier New" w:hAnsi="Courier New" w:cs="Courier New"/>
                <w:sz w:val="22"/>
                <w:szCs w:val="22"/>
              </w:rPr>
            </w:pPr>
          </w:p>
        </w:tc>
        <w:tc>
          <w:tcPr>
            <w:tcW w:w="5210" w:type="dxa"/>
          </w:tcPr>
          <w:p w:rsidR="0074050A" w:rsidRPr="00997FC8" w:rsidRDefault="0074050A" w:rsidP="00412367">
            <w:pPr>
              <w:rPr>
                <w:rFonts w:ascii="Courier New" w:hAnsi="Courier New" w:cs="Courier New"/>
                <w:bCs/>
                <w:iCs/>
                <w:color w:val="000000"/>
                <w:sz w:val="22"/>
                <w:szCs w:val="22"/>
              </w:rPr>
            </w:pPr>
            <w:r w:rsidRPr="00997FC8">
              <w:rPr>
                <w:rFonts w:ascii="Courier New" w:hAnsi="Courier New" w:cs="Courier New"/>
                <w:bCs/>
                <w:iCs/>
                <w:color w:val="000000"/>
                <w:sz w:val="22"/>
                <w:szCs w:val="22"/>
              </w:rPr>
              <w:t>- с</w:t>
            </w:r>
            <w:r w:rsidR="00412367" w:rsidRPr="00997FC8">
              <w:rPr>
                <w:rFonts w:ascii="Courier New" w:hAnsi="Courier New" w:cs="Courier New"/>
                <w:bCs/>
                <w:iCs/>
                <w:color w:val="000000"/>
                <w:sz w:val="22"/>
                <w:szCs w:val="22"/>
              </w:rPr>
              <w:t xml:space="preserve">оздание условий для развития строительства </w:t>
            </w:r>
          </w:p>
          <w:p w:rsidR="00412367" w:rsidRPr="00997FC8" w:rsidRDefault="0074050A" w:rsidP="00412367">
            <w:pPr>
              <w:rPr>
                <w:rFonts w:ascii="Courier New" w:hAnsi="Courier New" w:cs="Courier New"/>
                <w:bCs/>
                <w:iCs/>
                <w:color w:val="000000"/>
                <w:sz w:val="22"/>
                <w:szCs w:val="22"/>
              </w:rPr>
            </w:pPr>
            <w:r w:rsidRPr="00997FC8">
              <w:rPr>
                <w:rFonts w:ascii="Courier New" w:hAnsi="Courier New" w:cs="Courier New"/>
                <w:bCs/>
                <w:iCs/>
                <w:color w:val="000000"/>
                <w:sz w:val="22"/>
                <w:szCs w:val="22"/>
              </w:rPr>
              <w:t xml:space="preserve">- </w:t>
            </w:r>
            <w:r w:rsidR="00412367" w:rsidRPr="00997FC8">
              <w:rPr>
                <w:rFonts w:ascii="Courier New" w:hAnsi="Courier New" w:cs="Courier New"/>
                <w:bCs/>
                <w:iCs/>
                <w:color w:val="000000"/>
                <w:sz w:val="22"/>
                <w:szCs w:val="22"/>
              </w:rPr>
              <w:t>обеспечение комфортными условиями места проживания населения</w:t>
            </w:r>
          </w:p>
          <w:p w:rsidR="00412367" w:rsidRPr="00997FC8" w:rsidRDefault="0074050A" w:rsidP="0074050A">
            <w:pPr>
              <w:contextualSpacing/>
              <w:rPr>
                <w:rFonts w:ascii="Courier New" w:hAnsi="Courier New" w:cs="Courier New"/>
                <w:sz w:val="22"/>
                <w:szCs w:val="22"/>
              </w:rPr>
            </w:pPr>
            <w:r w:rsidRPr="00997FC8">
              <w:rPr>
                <w:rFonts w:ascii="Courier New" w:hAnsi="Courier New" w:cs="Courier New"/>
                <w:sz w:val="22"/>
                <w:szCs w:val="22"/>
              </w:rPr>
              <w:t>- л</w:t>
            </w:r>
            <w:r w:rsidR="00412367" w:rsidRPr="00997FC8">
              <w:rPr>
                <w:rFonts w:ascii="Courier New" w:hAnsi="Courier New" w:cs="Courier New"/>
                <w:sz w:val="22"/>
                <w:szCs w:val="22"/>
              </w:rPr>
              <w:t>иквидация</w:t>
            </w:r>
            <w:r w:rsidRPr="00997FC8">
              <w:rPr>
                <w:rFonts w:ascii="Courier New" w:hAnsi="Courier New" w:cs="Courier New"/>
                <w:sz w:val="22"/>
                <w:szCs w:val="22"/>
              </w:rPr>
              <w:t xml:space="preserve"> бесхозного</w:t>
            </w:r>
            <w:r w:rsidR="00412367" w:rsidRPr="00997FC8">
              <w:rPr>
                <w:rFonts w:ascii="Courier New" w:hAnsi="Courier New" w:cs="Courier New"/>
                <w:sz w:val="22"/>
                <w:szCs w:val="22"/>
              </w:rPr>
              <w:t xml:space="preserve"> аварийного жилищного фонда</w:t>
            </w:r>
          </w:p>
        </w:tc>
      </w:tr>
      <w:tr w:rsidR="00412367" w:rsidRPr="00997FC8" w:rsidTr="0074050A">
        <w:tc>
          <w:tcPr>
            <w:tcW w:w="4361" w:type="dxa"/>
          </w:tcPr>
          <w:p w:rsidR="00412367" w:rsidRPr="00997FC8" w:rsidRDefault="00412367" w:rsidP="00412367">
            <w:pPr>
              <w:keepNext/>
              <w:contextualSpacing/>
              <w:rPr>
                <w:rFonts w:ascii="Courier New" w:hAnsi="Courier New" w:cs="Courier New"/>
                <w:bCs/>
                <w:sz w:val="22"/>
                <w:szCs w:val="22"/>
              </w:rPr>
            </w:pPr>
            <w:r w:rsidRPr="00997FC8">
              <w:rPr>
                <w:rFonts w:ascii="Courier New" w:hAnsi="Courier New" w:cs="Courier New"/>
                <w:sz w:val="22"/>
                <w:szCs w:val="22"/>
              </w:rPr>
              <w:t xml:space="preserve">– </w:t>
            </w:r>
            <w:r w:rsidRPr="00997FC8">
              <w:rPr>
                <w:rFonts w:ascii="Courier New" w:hAnsi="Courier New" w:cs="Courier New"/>
                <w:bCs/>
                <w:sz w:val="22"/>
                <w:szCs w:val="22"/>
              </w:rPr>
              <w:t>сохранение и защита окружающей среды.</w:t>
            </w:r>
          </w:p>
          <w:p w:rsidR="00412367" w:rsidRPr="00997FC8" w:rsidRDefault="00412367" w:rsidP="00412367">
            <w:pPr>
              <w:autoSpaceDE w:val="0"/>
              <w:autoSpaceDN w:val="0"/>
              <w:contextualSpacing/>
              <w:rPr>
                <w:rFonts w:ascii="Courier New" w:hAnsi="Courier New" w:cs="Courier New"/>
                <w:sz w:val="22"/>
                <w:szCs w:val="22"/>
              </w:rPr>
            </w:pPr>
          </w:p>
        </w:tc>
        <w:tc>
          <w:tcPr>
            <w:tcW w:w="5210" w:type="dxa"/>
          </w:tcPr>
          <w:p w:rsidR="00412367" w:rsidRPr="00997FC8" w:rsidRDefault="0074050A" w:rsidP="00412367">
            <w:pPr>
              <w:autoSpaceDE w:val="0"/>
              <w:autoSpaceDN w:val="0"/>
              <w:contextualSpacing/>
              <w:rPr>
                <w:rFonts w:ascii="Courier New" w:hAnsi="Courier New" w:cs="Courier New"/>
                <w:bCs/>
                <w:sz w:val="22"/>
                <w:szCs w:val="22"/>
              </w:rPr>
            </w:pPr>
            <w:r w:rsidRPr="00997FC8">
              <w:rPr>
                <w:rFonts w:ascii="Courier New" w:hAnsi="Courier New" w:cs="Courier New"/>
                <w:bCs/>
                <w:sz w:val="22"/>
                <w:szCs w:val="22"/>
              </w:rPr>
              <w:t>- оформление</w:t>
            </w:r>
            <w:r w:rsidR="00412367" w:rsidRPr="00997FC8">
              <w:rPr>
                <w:rFonts w:ascii="Courier New" w:hAnsi="Courier New" w:cs="Courier New"/>
                <w:bCs/>
                <w:sz w:val="22"/>
                <w:szCs w:val="22"/>
              </w:rPr>
              <w:t xml:space="preserve"> земельных участков и нормативно-проектной документации на площадки хранения отходов на территории </w:t>
            </w:r>
          </w:p>
          <w:p w:rsidR="00412367" w:rsidRPr="00997FC8" w:rsidRDefault="0074050A" w:rsidP="00412367">
            <w:pPr>
              <w:widowControl w:val="0"/>
              <w:autoSpaceDE w:val="0"/>
              <w:autoSpaceDN w:val="0"/>
              <w:adjustRightInd w:val="0"/>
              <w:rPr>
                <w:rFonts w:ascii="Courier New" w:hAnsi="Courier New" w:cs="Courier New"/>
                <w:sz w:val="22"/>
                <w:szCs w:val="22"/>
              </w:rPr>
            </w:pPr>
            <w:r w:rsidRPr="00997FC8">
              <w:rPr>
                <w:rFonts w:ascii="Courier New" w:hAnsi="Courier New" w:cs="Courier New"/>
                <w:sz w:val="22"/>
                <w:szCs w:val="22"/>
              </w:rPr>
              <w:t>- п</w:t>
            </w:r>
            <w:r w:rsidR="00412367" w:rsidRPr="00997FC8">
              <w:rPr>
                <w:rFonts w:ascii="Courier New" w:hAnsi="Courier New" w:cs="Courier New"/>
                <w:sz w:val="22"/>
                <w:szCs w:val="22"/>
              </w:rPr>
              <w:t>овышение качества проводимых мероприятий по санита</w:t>
            </w:r>
            <w:r w:rsidRPr="00997FC8">
              <w:rPr>
                <w:rFonts w:ascii="Courier New" w:hAnsi="Courier New" w:cs="Courier New"/>
                <w:sz w:val="22"/>
                <w:szCs w:val="22"/>
              </w:rPr>
              <w:t>рной очистке населенных пунктов</w:t>
            </w:r>
          </w:p>
          <w:p w:rsidR="00412367" w:rsidRPr="00997FC8" w:rsidRDefault="0074050A" w:rsidP="00412367">
            <w:pPr>
              <w:autoSpaceDE w:val="0"/>
              <w:autoSpaceDN w:val="0"/>
              <w:rPr>
                <w:rFonts w:ascii="Courier New" w:hAnsi="Courier New" w:cs="Courier New"/>
                <w:sz w:val="22"/>
                <w:szCs w:val="22"/>
              </w:rPr>
            </w:pPr>
            <w:r w:rsidRPr="00997FC8">
              <w:rPr>
                <w:rFonts w:ascii="Courier New" w:hAnsi="Courier New" w:cs="Courier New"/>
                <w:sz w:val="22"/>
                <w:szCs w:val="22"/>
              </w:rPr>
              <w:t>- п</w:t>
            </w:r>
            <w:r w:rsidR="00412367" w:rsidRPr="00997FC8">
              <w:rPr>
                <w:rFonts w:ascii="Courier New" w:hAnsi="Courier New" w:cs="Courier New"/>
                <w:sz w:val="22"/>
                <w:szCs w:val="22"/>
              </w:rPr>
              <w:t>овышение роли гражданского общества в целях сохранения благоприятной окружающей среды и природных ресурсов, формирование экологического мышления и экологической культуры граждан.</w:t>
            </w:r>
          </w:p>
          <w:p w:rsidR="00412367" w:rsidRPr="00997FC8" w:rsidRDefault="0074050A" w:rsidP="0074050A">
            <w:pPr>
              <w:autoSpaceDE w:val="0"/>
              <w:autoSpaceDN w:val="0"/>
              <w:adjustRightInd w:val="0"/>
              <w:rPr>
                <w:rFonts w:ascii="Courier New" w:hAnsi="Courier New" w:cs="Courier New"/>
                <w:sz w:val="22"/>
                <w:szCs w:val="22"/>
              </w:rPr>
            </w:pPr>
            <w:r w:rsidRPr="00997FC8">
              <w:rPr>
                <w:rFonts w:ascii="Courier New" w:hAnsi="Courier New" w:cs="Courier New"/>
                <w:bCs/>
                <w:sz w:val="22"/>
                <w:szCs w:val="22"/>
              </w:rPr>
              <w:t>- о</w:t>
            </w:r>
            <w:r w:rsidR="00412367" w:rsidRPr="00997FC8">
              <w:rPr>
                <w:rFonts w:ascii="Courier New" w:hAnsi="Courier New" w:cs="Courier New"/>
                <w:bCs/>
                <w:sz w:val="22"/>
                <w:szCs w:val="22"/>
              </w:rPr>
              <w:t xml:space="preserve">рганизация благоустройства территории </w:t>
            </w:r>
            <w:r w:rsidRPr="00997FC8">
              <w:rPr>
                <w:rFonts w:ascii="Courier New" w:hAnsi="Courier New" w:cs="Courier New"/>
                <w:bCs/>
                <w:sz w:val="22"/>
                <w:szCs w:val="22"/>
              </w:rPr>
              <w:t>поселения, включая озеленение территории</w:t>
            </w:r>
          </w:p>
        </w:tc>
      </w:tr>
    </w:tbl>
    <w:p w:rsidR="00741763" w:rsidRPr="00997FC8" w:rsidRDefault="00741763" w:rsidP="00741763">
      <w:pPr>
        <w:autoSpaceDE w:val="0"/>
        <w:autoSpaceDN w:val="0"/>
        <w:adjustRightInd w:val="0"/>
        <w:spacing w:after="0" w:line="240" w:lineRule="auto"/>
        <w:ind w:firstLine="709"/>
        <w:jc w:val="both"/>
        <w:rPr>
          <w:rFonts w:ascii="Arial" w:hAnsi="Arial" w:cs="Arial"/>
          <w:sz w:val="24"/>
          <w:szCs w:val="24"/>
        </w:rPr>
      </w:pPr>
    </w:p>
    <w:p w:rsidR="00741763" w:rsidRPr="00997FC8" w:rsidRDefault="00741763" w:rsidP="0074050A">
      <w:pPr>
        <w:pStyle w:val="a6"/>
        <w:numPr>
          <w:ilvl w:val="0"/>
          <w:numId w:val="32"/>
        </w:numPr>
        <w:spacing w:after="0" w:line="240" w:lineRule="auto"/>
        <w:rPr>
          <w:rFonts w:ascii="Arial" w:hAnsi="Arial" w:cs="Arial"/>
          <w:b/>
          <w:sz w:val="24"/>
          <w:szCs w:val="24"/>
        </w:rPr>
      </w:pPr>
      <w:bookmarkStart w:id="11" w:name="_Toc468119843"/>
      <w:r w:rsidRPr="00997FC8">
        <w:rPr>
          <w:rFonts w:ascii="Arial" w:hAnsi="Arial" w:cs="Arial"/>
          <w:b/>
          <w:sz w:val="24"/>
          <w:szCs w:val="24"/>
        </w:rPr>
        <w:t>Создание возможностей для работы и бизнеса</w:t>
      </w:r>
      <w:bookmarkEnd w:id="11"/>
      <w:r w:rsidRPr="00997FC8">
        <w:rPr>
          <w:rFonts w:ascii="Arial" w:hAnsi="Arial" w:cs="Arial"/>
          <w:b/>
          <w:sz w:val="24"/>
          <w:szCs w:val="24"/>
        </w:rPr>
        <w:t xml:space="preserve"> предусматривает решение следующих задач:</w:t>
      </w:r>
    </w:p>
    <w:p w:rsidR="0074050A" w:rsidRPr="00997FC8" w:rsidRDefault="0074050A" w:rsidP="0074050A">
      <w:pPr>
        <w:spacing w:after="0" w:line="240" w:lineRule="auto"/>
        <w:rPr>
          <w:rFonts w:ascii="Arial" w:hAnsi="Arial" w:cs="Arial"/>
          <w:b/>
          <w:sz w:val="24"/>
          <w:szCs w:val="24"/>
        </w:rPr>
      </w:pPr>
    </w:p>
    <w:tbl>
      <w:tblPr>
        <w:tblStyle w:val="a9"/>
        <w:tblW w:w="0" w:type="auto"/>
        <w:tblLook w:val="04A0"/>
      </w:tblPr>
      <w:tblGrid>
        <w:gridCol w:w="4361"/>
        <w:gridCol w:w="5210"/>
      </w:tblGrid>
      <w:tr w:rsidR="0074050A" w:rsidRPr="00997FC8" w:rsidTr="001F4C28">
        <w:tc>
          <w:tcPr>
            <w:tcW w:w="4361" w:type="dxa"/>
          </w:tcPr>
          <w:p w:rsidR="0074050A" w:rsidRPr="00997FC8" w:rsidRDefault="0074050A" w:rsidP="0074050A">
            <w:pPr>
              <w:rPr>
                <w:rFonts w:ascii="Courier New" w:hAnsi="Courier New" w:cs="Courier New"/>
                <w:b/>
                <w:sz w:val="22"/>
                <w:szCs w:val="22"/>
              </w:rPr>
            </w:pPr>
            <w:r w:rsidRPr="00997FC8">
              <w:rPr>
                <w:rFonts w:ascii="Courier New" w:hAnsi="Courier New" w:cs="Courier New"/>
                <w:b/>
                <w:sz w:val="22"/>
                <w:szCs w:val="22"/>
              </w:rPr>
              <w:t>Наименование задачи</w:t>
            </w:r>
          </w:p>
        </w:tc>
        <w:tc>
          <w:tcPr>
            <w:tcW w:w="5210" w:type="dxa"/>
          </w:tcPr>
          <w:p w:rsidR="0074050A" w:rsidRPr="00997FC8" w:rsidRDefault="0074050A" w:rsidP="0074050A">
            <w:pPr>
              <w:rPr>
                <w:rFonts w:ascii="Courier New" w:hAnsi="Courier New" w:cs="Courier New"/>
                <w:b/>
                <w:sz w:val="22"/>
                <w:szCs w:val="22"/>
              </w:rPr>
            </w:pPr>
            <w:r w:rsidRPr="00997FC8">
              <w:rPr>
                <w:rFonts w:ascii="Courier New" w:hAnsi="Courier New" w:cs="Courier New"/>
                <w:b/>
                <w:sz w:val="22"/>
                <w:szCs w:val="22"/>
              </w:rPr>
              <w:t>Направление реализации задачи</w:t>
            </w:r>
          </w:p>
        </w:tc>
      </w:tr>
      <w:tr w:rsidR="0074050A" w:rsidRPr="00997FC8" w:rsidTr="001F4C28">
        <w:tc>
          <w:tcPr>
            <w:tcW w:w="4361" w:type="dxa"/>
          </w:tcPr>
          <w:p w:rsidR="0074050A" w:rsidRPr="00997FC8" w:rsidRDefault="0074050A" w:rsidP="0074050A">
            <w:pPr>
              <w:tabs>
                <w:tab w:val="left" w:pos="247"/>
                <w:tab w:val="left" w:pos="567"/>
                <w:tab w:val="left" w:pos="1134"/>
              </w:tabs>
              <w:contextualSpacing/>
              <w:rPr>
                <w:rFonts w:ascii="Courier New" w:hAnsi="Courier New" w:cs="Courier New"/>
                <w:color w:val="000000"/>
                <w:sz w:val="22"/>
                <w:szCs w:val="22"/>
              </w:rPr>
            </w:pPr>
            <w:r w:rsidRPr="00997FC8">
              <w:rPr>
                <w:rFonts w:ascii="Courier New" w:hAnsi="Courier New" w:cs="Courier New"/>
                <w:color w:val="000000"/>
                <w:sz w:val="22"/>
                <w:szCs w:val="22"/>
              </w:rPr>
              <w:t xml:space="preserve">развитие социально-трудовой сферы и </w:t>
            </w:r>
            <w:r w:rsidR="00276BC6" w:rsidRPr="00997FC8">
              <w:rPr>
                <w:rFonts w:ascii="Courier New" w:hAnsi="Courier New" w:cs="Courier New"/>
                <w:color w:val="000000"/>
                <w:sz w:val="22"/>
                <w:szCs w:val="22"/>
              </w:rPr>
              <w:t>содействие занятости населения</w:t>
            </w:r>
          </w:p>
          <w:p w:rsidR="0074050A" w:rsidRPr="00997FC8" w:rsidRDefault="0074050A" w:rsidP="0074050A">
            <w:pPr>
              <w:autoSpaceDE w:val="0"/>
              <w:autoSpaceDN w:val="0"/>
              <w:adjustRightInd w:val="0"/>
              <w:rPr>
                <w:rFonts w:ascii="Courier New" w:hAnsi="Courier New" w:cs="Courier New"/>
                <w:b/>
                <w:sz w:val="22"/>
                <w:szCs w:val="22"/>
              </w:rPr>
            </w:pPr>
          </w:p>
        </w:tc>
        <w:tc>
          <w:tcPr>
            <w:tcW w:w="5210" w:type="dxa"/>
          </w:tcPr>
          <w:p w:rsidR="0074050A" w:rsidRPr="00997FC8" w:rsidRDefault="00276BC6" w:rsidP="0074050A">
            <w:pPr>
              <w:autoSpaceDE w:val="0"/>
              <w:autoSpaceDN w:val="0"/>
              <w:adjustRightInd w:val="0"/>
              <w:rPr>
                <w:rFonts w:ascii="Courier New" w:hAnsi="Courier New" w:cs="Courier New"/>
                <w:sz w:val="22"/>
                <w:szCs w:val="22"/>
              </w:rPr>
            </w:pPr>
            <w:r w:rsidRPr="00997FC8">
              <w:rPr>
                <w:rFonts w:ascii="Courier New" w:hAnsi="Courier New" w:cs="Courier New"/>
                <w:sz w:val="22"/>
                <w:szCs w:val="22"/>
              </w:rPr>
              <w:t xml:space="preserve">- оказание содействия во </w:t>
            </w:r>
            <w:r w:rsidR="0074050A" w:rsidRPr="00997FC8">
              <w:rPr>
                <w:rFonts w:ascii="Courier New" w:hAnsi="Courier New" w:cs="Courier New"/>
                <w:sz w:val="22"/>
                <w:szCs w:val="22"/>
              </w:rPr>
              <w:t>взаимодействи</w:t>
            </w:r>
            <w:r w:rsidRPr="00997FC8">
              <w:rPr>
                <w:rFonts w:ascii="Courier New" w:hAnsi="Courier New" w:cs="Courier New"/>
                <w:sz w:val="22"/>
                <w:szCs w:val="22"/>
              </w:rPr>
              <w:t>и</w:t>
            </w:r>
            <w:r w:rsidR="0074050A" w:rsidRPr="00997FC8">
              <w:rPr>
                <w:rFonts w:ascii="Courier New" w:hAnsi="Courier New" w:cs="Courier New"/>
                <w:sz w:val="22"/>
                <w:szCs w:val="22"/>
              </w:rPr>
              <w:t xml:space="preserve"> органов занятости населения и работодателей, направленной на обеспечение занятости безработных граждан</w:t>
            </w:r>
          </w:p>
          <w:p w:rsidR="0074050A" w:rsidRPr="00997FC8" w:rsidRDefault="00276BC6" w:rsidP="0074050A">
            <w:pPr>
              <w:autoSpaceDE w:val="0"/>
              <w:autoSpaceDN w:val="0"/>
              <w:adjustRightInd w:val="0"/>
              <w:rPr>
                <w:rFonts w:ascii="Courier New" w:hAnsi="Courier New" w:cs="Courier New"/>
                <w:sz w:val="22"/>
                <w:szCs w:val="22"/>
              </w:rPr>
            </w:pPr>
            <w:r w:rsidRPr="00997FC8">
              <w:rPr>
                <w:rFonts w:ascii="Courier New" w:hAnsi="Courier New" w:cs="Courier New"/>
                <w:sz w:val="22"/>
                <w:szCs w:val="22"/>
              </w:rPr>
              <w:t>- с</w:t>
            </w:r>
            <w:r w:rsidR="0074050A" w:rsidRPr="00997FC8">
              <w:rPr>
                <w:rFonts w:ascii="Courier New" w:hAnsi="Courier New" w:cs="Courier New"/>
                <w:sz w:val="22"/>
                <w:szCs w:val="22"/>
              </w:rPr>
              <w:t>одействие обеспечению прав граждан на вознаграждение за труд и обеспечение</w:t>
            </w:r>
            <w:r w:rsidRPr="00997FC8">
              <w:rPr>
                <w:rFonts w:ascii="Courier New" w:hAnsi="Courier New" w:cs="Courier New"/>
                <w:sz w:val="22"/>
                <w:szCs w:val="22"/>
              </w:rPr>
              <w:t xml:space="preserve"> легализации трудовых отношений</w:t>
            </w:r>
          </w:p>
          <w:p w:rsidR="0074050A" w:rsidRPr="00997FC8" w:rsidRDefault="0074050A" w:rsidP="00276BC6">
            <w:pPr>
              <w:autoSpaceDE w:val="0"/>
              <w:autoSpaceDN w:val="0"/>
              <w:adjustRightInd w:val="0"/>
              <w:rPr>
                <w:rFonts w:ascii="Courier New" w:hAnsi="Courier New" w:cs="Courier New"/>
                <w:b/>
                <w:sz w:val="22"/>
                <w:szCs w:val="22"/>
              </w:rPr>
            </w:pPr>
            <w:r w:rsidRPr="00997FC8">
              <w:rPr>
                <w:rFonts w:ascii="Courier New" w:hAnsi="Courier New" w:cs="Courier New"/>
                <w:sz w:val="22"/>
                <w:szCs w:val="22"/>
              </w:rPr>
              <w:t xml:space="preserve">Формирование эффективной муниципальной </w:t>
            </w:r>
            <w:proofErr w:type="gramStart"/>
            <w:r w:rsidRPr="00997FC8">
              <w:rPr>
                <w:rFonts w:ascii="Courier New" w:hAnsi="Courier New" w:cs="Courier New"/>
                <w:sz w:val="22"/>
                <w:szCs w:val="22"/>
              </w:rPr>
              <w:t xml:space="preserve">политики в сфере оплаты труда работников </w:t>
            </w:r>
            <w:r w:rsidR="00276BC6" w:rsidRPr="00997FC8">
              <w:rPr>
                <w:rFonts w:ascii="Courier New" w:hAnsi="Courier New" w:cs="Courier New"/>
                <w:sz w:val="22"/>
                <w:szCs w:val="22"/>
              </w:rPr>
              <w:t>муниципальных учреждений</w:t>
            </w:r>
            <w:proofErr w:type="gramEnd"/>
          </w:p>
        </w:tc>
      </w:tr>
      <w:tr w:rsidR="0074050A" w:rsidRPr="00997FC8" w:rsidTr="001F4C28">
        <w:tc>
          <w:tcPr>
            <w:tcW w:w="4361" w:type="dxa"/>
          </w:tcPr>
          <w:p w:rsidR="0074050A" w:rsidRPr="00997FC8" w:rsidRDefault="0074050A" w:rsidP="00276BC6">
            <w:pPr>
              <w:pStyle w:val="a6"/>
              <w:tabs>
                <w:tab w:val="left" w:pos="247"/>
                <w:tab w:val="left" w:pos="567"/>
                <w:tab w:val="left" w:pos="1134"/>
              </w:tabs>
              <w:ind w:left="0"/>
              <w:rPr>
                <w:rFonts w:ascii="Courier New" w:hAnsi="Courier New" w:cs="Courier New"/>
                <w:b/>
                <w:sz w:val="22"/>
                <w:szCs w:val="22"/>
              </w:rPr>
            </w:pPr>
            <w:r w:rsidRPr="00997FC8">
              <w:rPr>
                <w:rFonts w:ascii="Courier New" w:hAnsi="Courier New" w:cs="Courier New"/>
                <w:sz w:val="22"/>
                <w:szCs w:val="22"/>
              </w:rPr>
              <w:t xml:space="preserve">развитие сферы малого и среднего предпринимательства </w:t>
            </w:r>
          </w:p>
        </w:tc>
        <w:tc>
          <w:tcPr>
            <w:tcW w:w="5210" w:type="dxa"/>
          </w:tcPr>
          <w:p w:rsidR="0074050A" w:rsidRPr="00997FC8" w:rsidRDefault="00276BC6" w:rsidP="0074050A">
            <w:pPr>
              <w:tabs>
                <w:tab w:val="left" w:pos="247"/>
                <w:tab w:val="left" w:pos="567"/>
                <w:tab w:val="left" w:pos="1134"/>
              </w:tabs>
              <w:rPr>
                <w:rFonts w:ascii="Courier New" w:hAnsi="Courier New" w:cs="Courier New"/>
                <w:sz w:val="22"/>
                <w:szCs w:val="22"/>
              </w:rPr>
            </w:pPr>
            <w:r w:rsidRPr="00997FC8">
              <w:rPr>
                <w:rFonts w:ascii="Courier New" w:hAnsi="Courier New" w:cs="Courier New"/>
                <w:sz w:val="22"/>
                <w:szCs w:val="22"/>
              </w:rPr>
              <w:t xml:space="preserve">- оказание </w:t>
            </w:r>
            <w:r w:rsidR="0074050A" w:rsidRPr="00997FC8">
              <w:rPr>
                <w:rFonts w:ascii="Courier New" w:hAnsi="Courier New" w:cs="Courier New"/>
                <w:sz w:val="22"/>
                <w:szCs w:val="22"/>
              </w:rPr>
              <w:t>поддержки малого и среднего предпринимательства</w:t>
            </w:r>
          </w:p>
          <w:p w:rsidR="0074050A" w:rsidRPr="00997FC8" w:rsidRDefault="00276BC6" w:rsidP="0074050A">
            <w:pPr>
              <w:tabs>
                <w:tab w:val="left" w:pos="247"/>
                <w:tab w:val="left" w:pos="567"/>
                <w:tab w:val="left" w:pos="1134"/>
              </w:tabs>
              <w:rPr>
                <w:rFonts w:ascii="Courier New" w:hAnsi="Courier New" w:cs="Courier New"/>
                <w:sz w:val="22"/>
                <w:szCs w:val="22"/>
              </w:rPr>
            </w:pPr>
            <w:r w:rsidRPr="00997FC8">
              <w:rPr>
                <w:rFonts w:ascii="Courier New" w:hAnsi="Courier New" w:cs="Courier New"/>
                <w:sz w:val="22"/>
                <w:szCs w:val="22"/>
              </w:rPr>
              <w:t>- с</w:t>
            </w:r>
            <w:r w:rsidR="0074050A" w:rsidRPr="00997FC8">
              <w:rPr>
                <w:rFonts w:ascii="Courier New" w:hAnsi="Courier New" w:cs="Courier New"/>
                <w:sz w:val="22"/>
                <w:szCs w:val="22"/>
              </w:rPr>
              <w:t>тимулирование спроса на продукцию малых и средних предприятий</w:t>
            </w:r>
          </w:p>
          <w:p w:rsidR="0074050A" w:rsidRPr="00997FC8" w:rsidRDefault="00276BC6" w:rsidP="00276BC6">
            <w:pPr>
              <w:tabs>
                <w:tab w:val="left" w:pos="247"/>
                <w:tab w:val="left" w:pos="567"/>
                <w:tab w:val="left" w:pos="1134"/>
              </w:tabs>
              <w:rPr>
                <w:rFonts w:ascii="Courier New" w:hAnsi="Courier New" w:cs="Courier New"/>
                <w:b/>
                <w:sz w:val="22"/>
                <w:szCs w:val="22"/>
              </w:rPr>
            </w:pPr>
            <w:r w:rsidRPr="00997FC8">
              <w:rPr>
                <w:rFonts w:ascii="Courier New" w:hAnsi="Courier New" w:cs="Courier New"/>
                <w:sz w:val="22"/>
                <w:szCs w:val="22"/>
              </w:rPr>
              <w:lastRenderedPageBreak/>
              <w:t>- с</w:t>
            </w:r>
            <w:r w:rsidR="0074050A" w:rsidRPr="00997FC8">
              <w:rPr>
                <w:rFonts w:ascii="Courier New" w:hAnsi="Courier New" w:cs="Courier New"/>
                <w:sz w:val="22"/>
                <w:szCs w:val="22"/>
              </w:rPr>
              <w:t xml:space="preserve">тимулирование развития предпринимательской деятельности </w:t>
            </w:r>
          </w:p>
        </w:tc>
      </w:tr>
      <w:tr w:rsidR="0074050A" w:rsidRPr="00997FC8" w:rsidTr="001F4C28">
        <w:tc>
          <w:tcPr>
            <w:tcW w:w="4361" w:type="dxa"/>
          </w:tcPr>
          <w:p w:rsidR="0074050A" w:rsidRPr="00997FC8" w:rsidRDefault="0074050A" w:rsidP="0074050A">
            <w:pPr>
              <w:rPr>
                <w:rFonts w:ascii="Courier New" w:hAnsi="Courier New" w:cs="Courier New"/>
                <w:b/>
                <w:bCs/>
                <w:iCs/>
                <w:sz w:val="22"/>
                <w:szCs w:val="22"/>
              </w:rPr>
            </w:pPr>
            <w:r w:rsidRPr="00997FC8">
              <w:rPr>
                <w:rFonts w:ascii="Courier New" w:hAnsi="Courier New" w:cs="Courier New"/>
                <w:bCs/>
                <w:iCs/>
                <w:sz w:val="22"/>
                <w:szCs w:val="22"/>
              </w:rPr>
              <w:lastRenderedPageBreak/>
              <w:t xml:space="preserve"> обеспечение бесперебойного и безопасного функционирования дорожного хозяйства</w:t>
            </w:r>
          </w:p>
          <w:p w:rsidR="0074050A" w:rsidRPr="00997FC8" w:rsidRDefault="0074050A" w:rsidP="0074050A">
            <w:pPr>
              <w:suppressAutoHyphens/>
              <w:contextualSpacing/>
              <w:rPr>
                <w:rFonts w:ascii="Courier New" w:hAnsi="Courier New" w:cs="Courier New"/>
                <w:b/>
                <w:sz w:val="22"/>
                <w:szCs w:val="22"/>
              </w:rPr>
            </w:pPr>
          </w:p>
        </w:tc>
        <w:tc>
          <w:tcPr>
            <w:tcW w:w="5210" w:type="dxa"/>
          </w:tcPr>
          <w:p w:rsidR="0074050A" w:rsidRPr="00997FC8" w:rsidRDefault="00276BC6" w:rsidP="0074050A">
            <w:pPr>
              <w:rPr>
                <w:rFonts w:ascii="Courier New" w:hAnsi="Courier New" w:cs="Courier New"/>
                <w:sz w:val="22"/>
                <w:szCs w:val="22"/>
              </w:rPr>
            </w:pPr>
            <w:r w:rsidRPr="00997FC8">
              <w:rPr>
                <w:rFonts w:ascii="Courier New" w:hAnsi="Courier New" w:cs="Courier New"/>
                <w:sz w:val="22"/>
                <w:szCs w:val="22"/>
              </w:rPr>
              <w:t>- о</w:t>
            </w:r>
            <w:r w:rsidR="0074050A" w:rsidRPr="00997FC8">
              <w:rPr>
                <w:rFonts w:ascii="Courier New" w:hAnsi="Courier New" w:cs="Courier New"/>
                <w:sz w:val="22"/>
                <w:szCs w:val="22"/>
              </w:rPr>
              <w:t>беспечение населённых пунктов постоянной свя</w:t>
            </w:r>
            <w:r w:rsidRPr="00997FC8">
              <w:rPr>
                <w:rFonts w:ascii="Courier New" w:hAnsi="Courier New" w:cs="Courier New"/>
                <w:sz w:val="22"/>
                <w:szCs w:val="22"/>
              </w:rPr>
              <w:t>зью с сетью автомобильных дорог</w:t>
            </w:r>
          </w:p>
          <w:p w:rsidR="0074050A" w:rsidRPr="00997FC8" w:rsidRDefault="00276BC6" w:rsidP="00276BC6">
            <w:pPr>
              <w:suppressAutoHyphens/>
              <w:contextualSpacing/>
              <w:rPr>
                <w:rFonts w:ascii="Courier New" w:hAnsi="Courier New" w:cs="Courier New"/>
                <w:b/>
                <w:sz w:val="22"/>
                <w:szCs w:val="22"/>
              </w:rPr>
            </w:pPr>
            <w:r w:rsidRPr="00997FC8">
              <w:rPr>
                <w:rFonts w:ascii="Courier New" w:hAnsi="Courier New" w:cs="Courier New"/>
                <w:sz w:val="22"/>
                <w:szCs w:val="22"/>
              </w:rPr>
              <w:t xml:space="preserve">- </w:t>
            </w:r>
            <w:r w:rsidR="0074050A" w:rsidRPr="00997FC8">
              <w:rPr>
                <w:rFonts w:ascii="Courier New" w:hAnsi="Courier New" w:cs="Courier New"/>
                <w:sz w:val="22"/>
                <w:szCs w:val="22"/>
              </w:rPr>
              <w:t>ремонт</w:t>
            </w:r>
            <w:r w:rsidRPr="00997FC8">
              <w:rPr>
                <w:rFonts w:ascii="Courier New" w:hAnsi="Courier New" w:cs="Courier New"/>
                <w:sz w:val="22"/>
                <w:szCs w:val="22"/>
              </w:rPr>
              <w:t>, капитальный ремонт</w:t>
            </w:r>
            <w:r w:rsidR="0074050A" w:rsidRPr="00997FC8">
              <w:rPr>
                <w:rFonts w:ascii="Courier New" w:hAnsi="Courier New" w:cs="Courier New"/>
                <w:sz w:val="22"/>
                <w:szCs w:val="22"/>
              </w:rPr>
              <w:t xml:space="preserve"> автомобильных дорог</w:t>
            </w:r>
          </w:p>
        </w:tc>
      </w:tr>
      <w:tr w:rsidR="0074050A" w:rsidRPr="00997FC8" w:rsidTr="001F4C28">
        <w:tc>
          <w:tcPr>
            <w:tcW w:w="4361" w:type="dxa"/>
          </w:tcPr>
          <w:p w:rsidR="0074050A" w:rsidRPr="00997FC8" w:rsidRDefault="0074050A" w:rsidP="00276BC6">
            <w:pPr>
              <w:rPr>
                <w:rFonts w:ascii="Courier New" w:hAnsi="Courier New" w:cs="Courier New"/>
                <w:b/>
                <w:bCs/>
                <w:iCs/>
                <w:sz w:val="22"/>
                <w:szCs w:val="22"/>
              </w:rPr>
            </w:pPr>
            <w:r w:rsidRPr="00997FC8">
              <w:rPr>
                <w:rFonts w:ascii="Courier New" w:hAnsi="Courier New" w:cs="Courier New"/>
                <w:sz w:val="22"/>
                <w:szCs w:val="22"/>
              </w:rPr>
              <w:t>повышение доступности транспортных услуг и услуг связи</w:t>
            </w:r>
          </w:p>
        </w:tc>
        <w:tc>
          <w:tcPr>
            <w:tcW w:w="5210" w:type="dxa"/>
          </w:tcPr>
          <w:p w:rsidR="0074050A" w:rsidRPr="00997FC8" w:rsidRDefault="00276BC6" w:rsidP="0074050A">
            <w:pPr>
              <w:autoSpaceDE w:val="0"/>
              <w:autoSpaceDN w:val="0"/>
              <w:adjustRightInd w:val="0"/>
              <w:rPr>
                <w:rFonts w:ascii="Courier New" w:hAnsi="Courier New" w:cs="Courier New"/>
                <w:sz w:val="22"/>
                <w:szCs w:val="22"/>
              </w:rPr>
            </w:pPr>
            <w:r w:rsidRPr="00997FC8">
              <w:rPr>
                <w:rFonts w:ascii="Courier New" w:hAnsi="Courier New" w:cs="Courier New"/>
                <w:sz w:val="22"/>
                <w:szCs w:val="22"/>
              </w:rPr>
              <w:t>- п</w:t>
            </w:r>
            <w:r w:rsidR="0074050A" w:rsidRPr="00997FC8">
              <w:rPr>
                <w:rFonts w:ascii="Courier New" w:hAnsi="Courier New" w:cs="Courier New"/>
                <w:sz w:val="22"/>
                <w:szCs w:val="22"/>
              </w:rPr>
              <w:t xml:space="preserve">овышение доступности для населения </w:t>
            </w:r>
            <w:r w:rsidRPr="00997FC8">
              <w:rPr>
                <w:rFonts w:ascii="Courier New" w:hAnsi="Courier New" w:cs="Courier New"/>
                <w:sz w:val="22"/>
                <w:szCs w:val="22"/>
              </w:rPr>
              <w:t>цифровых услуг связи</w:t>
            </w:r>
          </w:p>
          <w:p w:rsidR="0074050A" w:rsidRPr="00997FC8" w:rsidRDefault="0074050A" w:rsidP="00276BC6">
            <w:pPr>
              <w:autoSpaceDE w:val="0"/>
              <w:autoSpaceDN w:val="0"/>
              <w:adjustRightInd w:val="0"/>
              <w:rPr>
                <w:rFonts w:ascii="Courier New" w:hAnsi="Courier New" w:cs="Courier New"/>
                <w:b/>
                <w:sz w:val="22"/>
                <w:szCs w:val="22"/>
              </w:rPr>
            </w:pPr>
          </w:p>
        </w:tc>
      </w:tr>
    </w:tbl>
    <w:p w:rsidR="0074050A" w:rsidRPr="00997FC8" w:rsidRDefault="0074050A" w:rsidP="0074050A">
      <w:pPr>
        <w:spacing w:after="0" w:line="240" w:lineRule="auto"/>
        <w:rPr>
          <w:rFonts w:ascii="Arial" w:hAnsi="Arial" w:cs="Arial"/>
          <w:b/>
          <w:sz w:val="24"/>
          <w:szCs w:val="24"/>
        </w:rPr>
      </w:pPr>
    </w:p>
    <w:p w:rsidR="00741763" w:rsidRPr="00997FC8" w:rsidRDefault="00741763" w:rsidP="00276BC6">
      <w:pPr>
        <w:pStyle w:val="a6"/>
        <w:numPr>
          <w:ilvl w:val="0"/>
          <w:numId w:val="32"/>
        </w:numPr>
        <w:spacing w:after="0" w:line="240" w:lineRule="auto"/>
        <w:jc w:val="both"/>
        <w:rPr>
          <w:rFonts w:ascii="Arial" w:hAnsi="Arial" w:cs="Arial"/>
          <w:b/>
          <w:sz w:val="24"/>
          <w:szCs w:val="24"/>
        </w:rPr>
      </w:pPr>
      <w:bookmarkStart w:id="12" w:name="_Toc468119844"/>
      <w:r w:rsidRPr="00997FC8">
        <w:rPr>
          <w:rFonts w:ascii="Arial" w:hAnsi="Arial" w:cs="Arial"/>
          <w:b/>
          <w:sz w:val="24"/>
          <w:szCs w:val="24"/>
        </w:rPr>
        <w:t>Повышение эффективности муниципального управления</w:t>
      </w:r>
      <w:bookmarkEnd w:id="12"/>
      <w:r w:rsidRPr="00997FC8">
        <w:rPr>
          <w:rFonts w:ascii="Arial" w:hAnsi="Arial" w:cs="Arial"/>
          <w:b/>
          <w:sz w:val="24"/>
          <w:szCs w:val="24"/>
        </w:rPr>
        <w:t xml:space="preserve"> предусматривает решение комплекса тактических целей и задач: </w:t>
      </w:r>
    </w:p>
    <w:p w:rsidR="00276BC6" w:rsidRPr="00997FC8" w:rsidRDefault="00276BC6" w:rsidP="00276BC6">
      <w:pPr>
        <w:spacing w:after="0" w:line="240" w:lineRule="auto"/>
        <w:jc w:val="both"/>
        <w:rPr>
          <w:rFonts w:ascii="Arial" w:hAnsi="Arial" w:cs="Arial"/>
          <w:b/>
          <w:sz w:val="24"/>
          <w:szCs w:val="24"/>
        </w:rPr>
      </w:pPr>
    </w:p>
    <w:tbl>
      <w:tblPr>
        <w:tblStyle w:val="a9"/>
        <w:tblW w:w="0" w:type="auto"/>
        <w:tblLook w:val="04A0"/>
      </w:tblPr>
      <w:tblGrid>
        <w:gridCol w:w="4361"/>
        <w:gridCol w:w="5210"/>
      </w:tblGrid>
      <w:tr w:rsidR="00276BC6" w:rsidRPr="00997FC8" w:rsidTr="001F4C28">
        <w:tc>
          <w:tcPr>
            <w:tcW w:w="4361" w:type="dxa"/>
          </w:tcPr>
          <w:p w:rsidR="00276BC6" w:rsidRPr="00997FC8" w:rsidRDefault="00276BC6" w:rsidP="00276BC6">
            <w:pPr>
              <w:rPr>
                <w:rFonts w:ascii="Courier New" w:hAnsi="Courier New" w:cs="Courier New"/>
                <w:b/>
                <w:sz w:val="22"/>
                <w:szCs w:val="22"/>
              </w:rPr>
            </w:pPr>
            <w:r w:rsidRPr="00997FC8">
              <w:rPr>
                <w:rFonts w:ascii="Courier New" w:hAnsi="Courier New" w:cs="Courier New"/>
                <w:b/>
                <w:sz w:val="22"/>
                <w:szCs w:val="22"/>
              </w:rPr>
              <w:t>Наименование задачи</w:t>
            </w:r>
          </w:p>
        </w:tc>
        <w:tc>
          <w:tcPr>
            <w:tcW w:w="5210" w:type="dxa"/>
          </w:tcPr>
          <w:p w:rsidR="00276BC6" w:rsidRPr="00997FC8" w:rsidRDefault="00276BC6" w:rsidP="00276BC6">
            <w:pPr>
              <w:rPr>
                <w:rFonts w:ascii="Courier New" w:hAnsi="Courier New" w:cs="Courier New"/>
                <w:b/>
                <w:sz w:val="22"/>
                <w:szCs w:val="22"/>
              </w:rPr>
            </w:pPr>
            <w:r w:rsidRPr="00997FC8">
              <w:rPr>
                <w:rFonts w:ascii="Courier New" w:hAnsi="Courier New" w:cs="Courier New"/>
                <w:b/>
                <w:sz w:val="22"/>
                <w:szCs w:val="22"/>
              </w:rPr>
              <w:t>Направление реализации задачи</w:t>
            </w:r>
          </w:p>
        </w:tc>
      </w:tr>
      <w:tr w:rsidR="00276BC6" w:rsidRPr="00997FC8" w:rsidTr="001F4C28">
        <w:tc>
          <w:tcPr>
            <w:tcW w:w="4361" w:type="dxa"/>
          </w:tcPr>
          <w:p w:rsidR="00276BC6" w:rsidRPr="00997FC8" w:rsidRDefault="00276BC6" w:rsidP="00276BC6">
            <w:pPr>
              <w:autoSpaceDE w:val="0"/>
              <w:autoSpaceDN w:val="0"/>
              <w:adjustRightInd w:val="0"/>
              <w:rPr>
                <w:rFonts w:ascii="Courier New" w:hAnsi="Courier New" w:cs="Courier New"/>
                <w:sz w:val="22"/>
                <w:szCs w:val="22"/>
              </w:rPr>
            </w:pPr>
            <w:r w:rsidRPr="00997FC8">
              <w:rPr>
                <w:rFonts w:ascii="Courier New" w:hAnsi="Courier New" w:cs="Courier New"/>
                <w:sz w:val="22"/>
                <w:szCs w:val="22"/>
              </w:rPr>
              <w:t>Совершенствование муниципального управления</w:t>
            </w:r>
          </w:p>
          <w:p w:rsidR="00276BC6" w:rsidRPr="00997FC8" w:rsidRDefault="00276BC6" w:rsidP="00276BC6">
            <w:pPr>
              <w:rPr>
                <w:rFonts w:ascii="Courier New" w:hAnsi="Courier New" w:cs="Courier New"/>
                <w:b/>
                <w:sz w:val="22"/>
                <w:szCs w:val="22"/>
              </w:rPr>
            </w:pPr>
          </w:p>
        </w:tc>
        <w:tc>
          <w:tcPr>
            <w:tcW w:w="5210" w:type="dxa"/>
          </w:tcPr>
          <w:p w:rsidR="00276BC6" w:rsidRPr="00997FC8" w:rsidRDefault="00276BC6" w:rsidP="00276BC6">
            <w:pPr>
              <w:autoSpaceDE w:val="0"/>
              <w:autoSpaceDN w:val="0"/>
              <w:adjustRightInd w:val="0"/>
              <w:rPr>
                <w:rFonts w:ascii="Courier New" w:hAnsi="Courier New" w:cs="Courier New"/>
                <w:sz w:val="22"/>
                <w:szCs w:val="22"/>
              </w:rPr>
            </w:pPr>
            <w:r w:rsidRPr="00997FC8">
              <w:rPr>
                <w:rFonts w:ascii="Courier New" w:hAnsi="Courier New" w:cs="Courier New"/>
                <w:sz w:val="22"/>
                <w:szCs w:val="22"/>
              </w:rPr>
              <w:t>-Снижение административных барьеров</w:t>
            </w:r>
          </w:p>
          <w:p w:rsidR="00276BC6" w:rsidRPr="00997FC8" w:rsidRDefault="00276BC6" w:rsidP="00276BC6">
            <w:pPr>
              <w:autoSpaceDE w:val="0"/>
              <w:autoSpaceDN w:val="0"/>
              <w:adjustRightInd w:val="0"/>
              <w:rPr>
                <w:rFonts w:ascii="Courier New" w:hAnsi="Courier New" w:cs="Courier New"/>
                <w:b/>
                <w:sz w:val="22"/>
                <w:szCs w:val="22"/>
              </w:rPr>
            </w:pPr>
            <w:r w:rsidRPr="00997FC8">
              <w:rPr>
                <w:rFonts w:ascii="Courier New" w:hAnsi="Courier New" w:cs="Courier New"/>
                <w:sz w:val="22"/>
                <w:szCs w:val="22"/>
              </w:rPr>
              <w:t>-Повышение качества и доступности предоставления муниципальных услуг</w:t>
            </w:r>
          </w:p>
        </w:tc>
      </w:tr>
      <w:tr w:rsidR="00276BC6" w:rsidRPr="00997FC8" w:rsidTr="001F4C28">
        <w:tc>
          <w:tcPr>
            <w:tcW w:w="4361" w:type="dxa"/>
          </w:tcPr>
          <w:p w:rsidR="00276BC6" w:rsidRPr="00997FC8" w:rsidRDefault="00276BC6" w:rsidP="00276BC6">
            <w:pPr>
              <w:autoSpaceDE w:val="0"/>
              <w:autoSpaceDN w:val="0"/>
              <w:adjustRightInd w:val="0"/>
              <w:contextualSpacing/>
              <w:rPr>
                <w:rFonts w:ascii="Courier New" w:hAnsi="Courier New" w:cs="Courier New"/>
                <w:bCs/>
                <w:iCs/>
                <w:sz w:val="22"/>
                <w:szCs w:val="22"/>
              </w:rPr>
            </w:pPr>
            <w:r w:rsidRPr="00997FC8">
              <w:rPr>
                <w:rFonts w:ascii="Courier New" w:hAnsi="Courier New" w:cs="Courier New"/>
                <w:bCs/>
                <w:iCs/>
                <w:sz w:val="22"/>
                <w:szCs w:val="22"/>
              </w:rPr>
              <w:t>повышение качества управления муниципальными финансами</w:t>
            </w:r>
          </w:p>
          <w:p w:rsidR="00276BC6" w:rsidRPr="00997FC8" w:rsidRDefault="00276BC6" w:rsidP="00276BC6">
            <w:pPr>
              <w:autoSpaceDE w:val="0"/>
              <w:autoSpaceDN w:val="0"/>
              <w:adjustRightInd w:val="0"/>
              <w:rPr>
                <w:rFonts w:ascii="Courier New" w:hAnsi="Courier New" w:cs="Courier New"/>
                <w:b/>
                <w:sz w:val="22"/>
                <w:szCs w:val="22"/>
              </w:rPr>
            </w:pPr>
          </w:p>
        </w:tc>
        <w:tc>
          <w:tcPr>
            <w:tcW w:w="5210" w:type="dxa"/>
          </w:tcPr>
          <w:p w:rsidR="00276BC6" w:rsidRPr="00997FC8" w:rsidRDefault="00276BC6" w:rsidP="00276BC6">
            <w:pPr>
              <w:autoSpaceDE w:val="0"/>
              <w:autoSpaceDN w:val="0"/>
              <w:adjustRightInd w:val="0"/>
              <w:rPr>
                <w:rFonts w:ascii="Courier New" w:hAnsi="Courier New" w:cs="Courier New"/>
                <w:sz w:val="22"/>
                <w:szCs w:val="22"/>
              </w:rPr>
            </w:pPr>
            <w:r w:rsidRPr="00997FC8">
              <w:rPr>
                <w:rFonts w:ascii="Courier New" w:hAnsi="Courier New" w:cs="Courier New"/>
                <w:sz w:val="22"/>
                <w:szCs w:val="22"/>
              </w:rPr>
              <w:t>- совершенствование долгосрочного бюджетного планирования</w:t>
            </w:r>
          </w:p>
          <w:p w:rsidR="00276BC6" w:rsidRPr="00997FC8" w:rsidRDefault="00276BC6" w:rsidP="00276BC6">
            <w:pPr>
              <w:rPr>
                <w:rFonts w:ascii="Courier New" w:hAnsi="Courier New" w:cs="Courier New"/>
                <w:sz w:val="22"/>
                <w:szCs w:val="22"/>
              </w:rPr>
            </w:pPr>
            <w:r w:rsidRPr="00997FC8">
              <w:rPr>
                <w:rFonts w:ascii="Courier New" w:hAnsi="Courier New" w:cs="Courier New"/>
                <w:sz w:val="22"/>
                <w:szCs w:val="22"/>
              </w:rPr>
              <w:t>-Обеспечение условий для полного и стабильного поступления в бюджет закрепленных доходов</w:t>
            </w:r>
          </w:p>
          <w:p w:rsidR="00276BC6" w:rsidRPr="00997FC8" w:rsidRDefault="00276BC6" w:rsidP="00276BC6">
            <w:pPr>
              <w:rPr>
                <w:rFonts w:ascii="Courier New" w:hAnsi="Courier New" w:cs="Courier New"/>
                <w:b/>
                <w:sz w:val="22"/>
                <w:szCs w:val="22"/>
              </w:rPr>
            </w:pPr>
            <w:r w:rsidRPr="00997FC8">
              <w:rPr>
                <w:rFonts w:ascii="Courier New" w:hAnsi="Courier New" w:cs="Courier New"/>
                <w:sz w:val="22"/>
                <w:szCs w:val="22"/>
              </w:rPr>
              <w:t>-Обеспечение прозрачности и открытости бюджетного процесса в МО</w:t>
            </w:r>
          </w:p>
        </w:tc>
      </w:tr>
      <w:tr w:rsidR="00276BC6" w:rsidRPr="00997FC8" w:rsidTr="001F4C28">
        <w:tc>
          <w:tcPr>
            <w:tcW w:w="4361" w:type="dxa"/>
          </w:tcPr>
          <w:p w:rsidR="00276BC6" w:rsidRPr="00997FC8" w:rsidRDefault="00276BC6" w:rsidP="00276BC6">
            <w:pPr>
              <w:autoSpaceDE w:val="0"/>
              <w:autoSpaceDN w:val="0"/>
              <w:adjustRightInd w:val="0"/>
              <w:rPr>
                <w:rFonts w:ascii="Courier New" w:hAnsi="Courier New" w:cs="Courier New"/>
                <w:b/>
                <w:bCs/>
                <w:iCs/>
                <w:sz w:val="22"/>
                <w:szCs w:val="22"/>
              </w:rPr>
            </w:pPr>
            <w:r w:rsidRPr="00997FC8">
              <w:rPr>
                <w:rFonts w:ascii="Courier New" w:hAnsi="Courier New" w:cs="Courier New"/>
                <w:sz w:val="22"/>
                <w:szCs w:val="22"/>
              </w:rPr>
              <w:t>повышение эффективности проводимой муниципальной политики в области земельно-имущественных отношений и управления  муниципальной собственностью</w:t>
            </w:r>
          </w:p>
        </w:tc>
        <w:tc>
          <w:tcPr>
            <w:tcW w:w="5210" w:type="dxa"/>
          </w:tcPr>
          <w:p w:rsidR="00276BC6" w:rsidRPr="00997FC8" w:rsidRDefault="00276BC6" w:rsidP="00276BC6">
            <w:pPr>
              <w:rPr>
                <w:rFonts w:ascii="Courier New" w:hAnsi="Courier New" w:cs="Courier New"/>
                <w:b/>
                <w:sz w:val="22"/>
                <w:szCs w:val="22"/>
              </w:rPr>
            </w:pPr>
            <w:r w:rsidRPr="00997FC8">
              <w:rPr>
                <w:rFonts w:ascii="Courier New" w:hAnsi="Courier New" w:cs="Courier New"/>
                <w:sz w:val="22"/>
                <w:szCs w:val="22"/>
              </w:rPr>
              <w:t>- Совершенствование системы учета муниципальной собственности МО</w:t>
            </w:r>
          </w:p>
        </w:tc>
      </w:tr>
      <w:tr w:rsidR="00276BC6" w:rsidRPr="00997FC8" w:rsidTr="001F4C28">
        <w:tc>
          <w:tcPr>
            <w:tcW w:w="4361" w:type="dxa"/>
          </w:tcPr>
          <w:p w:rsidR="00276BC6" w:rsidRPr="00997FC8" w:rsidRDefault="00276BC6" w:rsidP="00276BC6">
            <w:pPr>
              <w:autoSpaceDE w:val="0"/>
              <w:autoSpaceDN w:val="0"/>
              <w:adjustRightInd w:val="0"/>
              <w:rPr>
                <w:rFonts w:ascii="Courier New" w:hAnsi="Courier New" w:cs="Courier New"/>
                <w:bCs/>
                <w:iCs/>
                <w:sz w:val="22"/>
                <w:szCs w:val="22"/>
              </w:rPr>
            </w:pPr>
            <w:r w:rsidRPr="00997FC8">
              <w:rPr>
                <w:rFonts w:ascii="Courier New" w:hAnsi="Courier New" w:cs="Courier New"/>
                <w:sz w:val="22"/>
                <w:szCs w:val="22"/>
              </w:rPr>
              <w:t>обеспечение развития институтов гражданского общества, защиты прав, свобод и интересов населения</w:t>
            </w:r>
          </w:p>
          <w:p w:rsidR="00276BC6" w:rsidRPr="00997FC8" w:rsidRDefault="00276BC6" w:rsidP="00276BC6">
            <w:pPr>
              <w:widowControl w:val="0"/>
              <w:autoSpaceDE w:val="0"/>
              <w:autoSpaceDN w:val="0"/>
              <w:adjustRightInd w:val="0"/>
              <w:rPr>
                <w:rFonts w:ascii="Courier New" w:hAnsi="Courier New" w:cs="Courier New"/>
                <w:b/>
                <w:bCs/>
                <w:iCs/>
                <w:sz w:val="22"/>
                <w:szCs w:val="22"/>
              </w:rPr>
            </w:pPr>
          </w:p>
        </w:tc>
        <w:tc>
          <w:tcPr>
            <w:tcW w:w="5210" w:type="dxa"/>
          </w:tcPr>
          <w:p w:rsidR="00276BC6" w:rsidRPr="00997FC8" w:rsidRDefault="00276BC6" w:rsidP="00276BC6">
            <w:pPr>
              <w:suppressAutoHyphens/>
              <w:rPr>
                <w:rFonts w:ascii="Courier New" w:hAnsi="Courier New" w:cs="Courier New"/>
                <w:sz w:val="22"/>
                <w:szCs w:val="22"/>
              </w:rPr>
            </w:pPr>
            <w:r w:rsidRPr="00997FC8">
              <w:rPr>
                <w:rFonts w:ascii="Courier New" w:hAnsi="Courier New" w:cs="Courier New"/>
                <w:sz w:val="22"/>
                <w:szCs w:val="22"/>
              </w:rPr>
              <w:t>- обеспечение поддержки гражданских инициатив, направленных на улучшение качества жизни населения МО.</w:t>
            </w:r>
          </w:p>
          <w:p w:rsidR="00276BC6" w:rsidRPr="00997FC8" w:rsidRDefault="00276BC6" w:rsidP="00276BC6">
            <w:pPr>
              <w:suppressAutoHyphens/>
              <w:rPr>
                <w:rFonts w:ascii="Courier New" w:hAnsi="Courier New" w:cs="Courier New"/>
                <w:b/>
                <w:sz w:val="22"/>
                <w:szCs w:val="22"/>
              </w:rPr>
            </w:pPr>
            <w:r w:rsidRPr="00997FC8">
              <w:rPr>
                <w:rFonts w:ascii="Courier New" w:hAnsi="Courier New" w:cs="Courier New"/>
                <w:sz w:val="22"/>
                <w:szCs w:val="22"/>
              </w:rPr>
              <w:t>- создание благоприятных условий для развития добровольчества и благотворительной деятельности.</w:t>
            </w:r>
          </w:p>
        </w:tc>
      </w:tr>
    </w:tbl>
    <w:p w:rsidR="00741763" w:rsidRPr="00997FC8" w:rsidRDefault="00741763" w:rsidP="00741763">
      <w:pPr>
        <w:autoSpaceDE w:val="0"/>
        <w:autoSpaceDN w:val="0"/>
        <w:adjustRightInd w:val="0"/>
        <w:spacing w:after="0" w:line="240" w:lineRule="auto"/>
        <w:ind w:firstLine="709"/>
        <w:jc w:val="both"/>
        <w:rPr>
          <w:rFonts w:ascii="Arial" w:hAnsi="Arial" w:cs="Arial"/>
          <w:b/>
          <w:sz w:val="24"/>
          <w:szCs w:val="24"/>
        </w:rPr>
      </w:pPr>
    </w:p>
    <w:p w:rsidR="00276BC6" w:rsidRPr="00997FC8" w:rsidRDefault="00276BC6" w:rsidP="00276BC6">
      <w:pPr>
        <w:widowControl w:val="0"/>
        <w:autoSpaceDE w:val="0"/>
        <w:autoSpaceDN w:val="0"/>
        <w:adjustRightInd w:val="0"/>
        <w:spacing w:after="0" w:line="240" w:lineRule="auto"/>
        <w:ind w:firstLine="709"/>
        <w:jc w:val="both"/>
        <w:rPr>
          <w:rFonts w:ascii="Arial" w:hAnsi="Arial" w:cs="Arial"/>
          <w:sz w:val="24"/>
          <w:szCs w:val="24"/>
        </w:rPr>
      </w:pPr>
      <w:r w:rsidRPr="00997FC8">
        <w:rPr>
          <w:rFonts w:ascii="Arial" w:hAnsi="Arial" w:cs="Arial"/>
          <w:sz w:val="24"/>
          <w:szCs w:val="24"/>
        </w:rPr>
        <w:t>Система мероприятий, направленных на развитие инфраструктуры и реализацию инвестиционных проектов в наиболее конкурентных отраслях экономики представлена в Плане мероприятий по реализации стратегии социально-экономического развития  муниципального образования на 2019-2032г.</w:t>
      </w:r>
    </w:p>
    <w:p w:rsidR="00741763" w:rsidRPr="00997FC8" w:rsidRDefault="00741763" w:rsidP="00741763">
      <w:pPr>
        <w:autoSpaceDE w:val="0"/>
        <w:autoSpaceDN w:val="0"/>
        <w:adjustRightInd w:val="0"/>
        <w:spacing w:after="0" w:line="240" w:lineRule="auto"/>
        <w:ind w:firstLine="709"/>
        <w:jc w:val="both"/>
        <w:rPr>
          <w:rFonts w:ascii="Arial" w:hAnsi="Arial" w:cs="Arial"/>
          <w:sz w:val="24"/>
          <w:szCs w:val="24"/>
        </w:rPr>
      </w:pPr>
      <w:r w:rsidRPr="00997FC8">
        <w:rPr>
          <w:rFonts w:ascii="Arial" w:hAnsi="Arial" w:cs="Arial"/>
          <w:sz w:val="24"/>
          <w:szCs w:val="24"/>
        </w:rPr>
        <w:t xml:space="preserve"> </w:t>
      </w:r>
    </w:p>
    <w:p w:rsidR="00741763" w:rsidRPr="00997FC8" w:rsidRDefault="00741763" w:rsidP="00741763">
      <w:pPr>
        <w:jc w:val="center"/>
        <w:rPr>
          <w:b/>
          <w:sz w:val="28"/>
          <w:szCs w:val="28"/>
        </w:rPr>
      </w:pPr>
      <w:r w:rsidRPr="00997FC8">
        <w:rPr>
          <w:b/>
          <w:sz w:val="28"/>
          <w:szCs w:val="28"/>
        </w:rPr>
        <w:t>Основные мероприятия, направленные на социально-экономическое развитие, в долгосрочной перспективе (инвестиционные проекты)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2"/>
        <w:gridCol w:w="1933"/>
        <w:gridCol w:w="1669"/>
        <w:gridCol w:w="1537"/>
      </w:tblGrid>
      <w:tr w:rsidR="00741763" w:rsidRPr="00997FC8" w:rsidTr="00741763">
        <w:trPr>
          <w:trHeight w:val="1040"/>
        </w:trPr>
        <w:tc>
          <w:tcPr>
            <w:tcW w:w="2315" w:type="pct"/>
            <w:shd w:val="clear" w:color="auto" w:fill="auto"/>
          </w:tcPr>
          <w:p w:rsidR="00741763" w:rsidRPr="00997FC8" w:rsidRDefault="00741763" w:rsidP="00741763">
            <w:pPr>
              <w:spacing w:after="0" w:line="240" w:lineRule="auto"/>
              <w:jc w:val="center"/>
              <w:rPr>
                <w:rFonts w:ascii="Courier New" w:hAnsi="Courier New" w:cs="Courier New"/>
              </w:rPr>
            </w:pPr>
            <w:r w:rsidRPr="00997FC8">
              <w:rPr>
                <w:rFonts w:ascii="Courier New" w:hAnsi="Courier New" w:cs="Courier New"/>
                <w:b/>
              </w:rPr>
              <w:tab/>
            </w:r>
            <w:r w:rsidRPr="00997FC8">
              <w:rPr>
                <w:rFonts w:ascii="Courier New" w:hAnsi="Courier New" w:cs="Courier New"/>
                <w:b/>
              </w:rPr>
              <w:tab/>
            </w:r>
            <w:r w:rsidRPr="00997FC8">
              <w:rPr>
                <w:rFonts w:ascii="Courier New" w:hAnsi="Courier New" w:cs="Courier New"/>
                <w:b/>
              </w:rPr>
              <w:tab/>
            </w:r>
            <w:r w:rsidRPr="00997FC8">
              <w:rPr>
                <w:rFonts w:ascii="Courier New" w:hAnsi="Courier New" w:cs="Courier New"/>
                <w:b/>
              </w:rPr>
              <w:tab/>
            </w:r>
            <w:r w:rsidRPr="00997FC8">
              <w:rPr>
                <w:rFonts w:ascii="Courier New" w:hAnsi="Courier New" w:cs="Courier New"/>
                <w:b/>
              </w:rPr>
              <w:tab/>
            </w:r>
            <w:r w:rsidRPr="00997FC8">
              <w:rPr>
                <w:rFonts w:ascii="Courier New" w:hAnsi="Courier New" w:cs="Courier New"/>
                <w:b/>
              </w:rPr>
              <w:tab/>
            </w:r>
            <w:r w:rsidRPr="00997FC8">
              <w:rPr>
                <w:rFonts w:ascii="Courier New" w:hAnsi="Courier New" w:cs="Courier New"/>
                <w:b/>
              </w:rPr>
              <w:tab/>
            </w:r>
            <w:r w:rsidRPr="00997FC8">
              <w:rPr>
                <w:rFonts w:ascii="Courier New" w:hAnsi="Courier New" w:cs="Courier New"/>
                <w:b/>
              </w:rPr>
              <w:tab/>
            </w:r>
            <w:r w:rsidRPr="00997FC8">
              <w:rPr>
                <w:rFonts w:ascii="Courier New" w:hAnsi="Courier New" w:cs="Courier New"/>
                <w:b/>
              </w:rPr>
              <w:tab/>
            </w:r>
            <w:r w:rsidRPr="00997FC8">
              <w:rPr>
                <w:rFonts w:ascii="Courier New" w:hAnsi="Courier New" w:cs="Courier New"/>
                <w:b/>
              </w:rPr>
              <w:tab/>
            </w:r>
            <w:r w:rsidRPr="00997FC8">
              <w:rPr>
                <w:rFonts w:ascii="Courier New" w:hAnsi="Courier New" w:cs="Courier New"/>
              </w:rPr>
              <w:t>Наименование проекта</w:t>
            </w:r>
          </w:p>
        </w:tc>
        <w:tc>
          <w:tcPr>
            <w:tcW w:w="1010" w:type="pct"/>
            <w:shd w:val="clear" w:color="auto" w:fill="auto"/>
          </w:tcPr>
          <w:p w:rsidR="00741763" w:rsidRPr="00997FC8" w:rsidRDefault="00741763" w:rsidP="00741763">
            <w:pPr>
              <w:spacing w:after="0" w:line="240" w:lineRule="auto"/>
              <w:jc w:val="center"/>
              <w:rPr>
                <w:rFonts w:ascii="Courier New" w:hAnsi="Courier New" w:cs="Courier New"/>
              </w:rPr>
            </w:pPr>
            <w:r w:rsidRPr="00997FC8">
              <w:rPr>
                <w:rFonts w:ascii="Courier New" w:hAnsi="Courier New" w:cs="Courier New"/>
              </w:rPr>
              <w:t>Инициатор проекта</w:t>
            </w:r>
          </w:p>
        </w:tc>
        <w:tc>
          <w:tcPr>
            <w:tcW w:w="872" w:type="pct"/>
            <w:shd w:val="clear" w:color="auto" w:fill="auto"/>
          </w:tcPr>
          <w:p w:rsidR="00741763" w:rsidRPr="00997FC8" w:rsidRDefault="00741763" w:rsidP="00741763">
            <w:pPr>
              <w:spacing w:after="0" w:line="240" w:lineRule="auto"/>
              <w:jc w:val="center"/>
              <w:rPr>
                <w:rFonts w:ascii="Courier New" w:hAnsi="Courier New" w:cs="Courier New"/>
              </w:rPr>
            </w:pPr>
            <w:r w:rsidRPr="00997FC8">
              <w:rPr>
                <w:rFonts w:ascii="Courier New" w:hAnsi="Courier New" w:cs="Courier New"/>
              </w:rPr>
              <w:t>Объем инвестиций, млн</w:t>
            </w:r>
            <w:proofErr w:type="gramStart"/>
            <w:r w:rsidRPr="00997FC8">
              <w:rPr>
                <w:rFonts w:ascii="Courier New" w:hAnsi="Courier New" w:cs="Courier New"/>
              </w:rPr>
              <w:t>.р</w:t>
            </w:r>
            <w:proofErr w:type="gramEnd"/>
            <w:r w:rsidRPr="00997FC8">
              <w:rPr>
                <w:rFonts w:ascii="Courier New" w:hAnsi="Courier New" w:cs="Courier New"/>
              </w:rPr>
              <w:t>уб. (оценка)</w:t>
            </w:r>
          </w:p>
        </w:tc>
        <w:tc>
          <w:tcPr>
            <w:tcW w:w="803" w:type="pct"/>
            <w:shd w:val="clear" w:color="auto" w:fill="auto"/>
          </w:tcPr>
          <w:p w:rsidR="00741763" w:rsidRPr="00997FC8" w:rsidRDefault="00741763" w:rsidP="00741763">
            <w:pPr>
              <w:spacing w:after="0" w:line="240" w:lineRule="auto"/>
              <w:jc w:val="both"/>
              <w:rPr>
                <w:rFonts w:ascii="Courier New" w:hAnsi="Courier New" w:cs="Courier New"/>
              </w:rPr>
            </w:pPr>
            <w:r w:rsidRPr="00997FC8">
              <w:rPr>
                <w:rFonts w:ascii="Courier New" w:hAnsi="Courier New" w:cs="Courier New"/>
              </w:rPr>
              <w:t xml:space="preserve">Количество </w:t>
            </w:r>
            <w:proofErr w:type="spellStart"/>
            <w:r w:rsidRPr="00997FC8">
              <w:rPr>
                <w:rFonts w:ascii="Courier New" w:hAnsi="Courier New" w:cs="Courier New"/>
              </w:rPr>
              <w:t>содаваемых</w:t>
            </w:r>
            <w:proofErr w:type="spellEnd"/>
            <w:r w:rsidRPr="00997FC8">
              <w:rPr>
                <w:rFonts w:ascii="Courier New" w:hAnsi="Courier New" w:cs="Courier New"/>
              </w:rPr>
              <w:t xml:space="preserve"> рабочих мест, ед.</w:t>
            </w:r>
          </w:p>
        </w:tc>
      </w:tr>
      <w:tr w:rsidR="00741763" w:rsidRPr="00997FC8" w:rsidTr="00741763">
        <w:trPr>
          <w:trHeight w:val="270"/>
        </w:trPr>
        <w:tc>
          <w:tcPr>
            <w:tcW w:w="2315"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Развитие зернового производства п</w:t>
            </w:r>
            <w:proofErr w:type="gramStart"/>
            <w:r w:rsidRPr="00997FC8">
              <w:rPr>
                <w:rFonts w:ascii="Courier New" w:hAnsi="Courier New" w:cs="Courier New"/>
              </w:rPr>
              <w:t>.П</w:t>
            </w:r>
            <w:proofErr w:type="gramEnd"/>
            <w:r w:rsidRPr="00997FC8">
              <w:rPr>
                <w:rFonts w:ascii="Courier New" w:hAnsi="Courier New" w:cs="Courier New"/>
              </w:rPr>
              <w:t>рибрежный</w:t>
            </w:r>
          </w:p>
        </w:tc>
        <w:tc>
          <w:tcPr>
            <w:tcW w:w="1010"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ООО «Рассвет»</w:t>
            </w:r>
          </w:p>
        </w:tc>
        <w:tc>
          <w:tcPr>
            <w:tcW w:w="872"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11,0</w:t>
            </w:r>
          </w:p>
        </w:tc>
        <w:tc>
          <w:tcPr>
            <w:tcW w:w="803"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1</w:t>
            </w:r>
          </w:p>
        </w:tc>
      </w:tr>
      <w:tr w:rsidR="00741763" w:rsidRPr="00997FC8" w:rsidTr="00741763">
        <w:trPr>
          <w:trHeight w:val="541"/>
        </w:trPr>
        <w:tc>
          <w:tcPr>
            <w:tcW w:w="2315"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 xml:space="preserve">Развитие зернового производства ИП Глава КФХ </w:t>
            </w:r>
            <w:proofErr w:type="spellStart"/>
            <w:r w:rsidRPr="00997FC8">
              <w:rPr>
                <w:rFonts w:ascii="Courier New" w:hAnsi="Courier New" w:cs="Courier New"/>
              </w:rPr>
              <w:t>КоморовА.Тд</w:t>
            </w:r>
            <w:proofErr w:type="gramStart"/>
            <w:r w:rsidRPr="00997FC8">
              <w:rPr>
                <w:rFonts w:ascii="Courier New" w:hAnsi="Courier New" w:cs="Courier New"/>
              </w:rPr>
              <w:t>.Н</w:t>
            </w:r>
            <w:proofErr w:type="gramEnd"/>
            <w:r w:rsidRPr="00997FC8">
              <w:rPr>
                <w:rFonts w:ascii="Courier New" w:hAnsi="Courier New" w:cs="Courier New"/>
              </w:rPr>
              <w:t>овое</w:t>
            </w:r>
            <w:proofErr w:type="spellEnd"/>
            <w:r w:rsidRPr="00997FC8">
              <w:rPr>
                <w:rFonts w:ascii="Courier New" w:hAnsi="Courier New" w:cs="Courier New"/>
              </w:rPr>
              <w:t xml:space="preserve"> Приречье</w:t>
            </w:r>
          </w:p>
        </w:tc>
        <w:tc>
          <w:tcPr>
            <w:tcW w:w="1010"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 xml:space="preserve">ИП Глава КФХ </w:t>
            </w:r>
            <w:proofErr w:type="spellStart"/>
            <w:r w:rsidRPr="00997FC8">
              <w:rPr>
                <w:rFonts w:ascii="Courier New" w:hAnsi="Courier New" w:cs="Courier New"/>
              </w:rPr>
              <w:t>Коморов</w:t>
            </w:r>
            <w:proofErr w:type="spellEnd"/>
            <w:r w:rsidRPr="00997FC8">
              <w:rPr>
                <w:rFonts w:ascii="Courier New" w:hAnsi="Courier New" w:cs="Courier New"/>
              </w:rPr>
              <w:t xml:space="preserve"> А.Т.</w:t>
            </w:r>
          </w:p>
        </w:tc>
        <w:tc>
          <w:tcPr>
            <w:tcW w:w="872"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13,07</w:t>
            </w:r>
          </w:p>
        </w:tc>
        <w:tc>
          <w:tcPr>
            <w:tcW w:w="803"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2</w:t>
            </w:r>
          </w:p>
        </w:tc>
      </w:tr>
      <w:tr w:rsidR="00741763" w:rsidRPr="00997FC8" w:rsidTr="00741763">
        <w:trPr>
          <w:trHeight w:val="556"/>
        </w:trPr>
        <w:tc>
          <w:tcPr>
            <w:tcW w:w="2315"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lastRenderedPageBreak/>
              <w:t xml:space="preserve">Развитие комбикормового производства </w:t>
            </w:r>
          </w:p>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д</w:t>
            </w:r>
            <w:proofErr w:type="gramStart"/>
            <w:r w:rsidRPr="00997FC8">
              <w:rPr>
                <w:rFonts w:ascii="Courier New" w:hAnsi="Courier New" w:cs="Courier New"/>
              </w:rPr>
              <w:t>.Н</w:t>
            </w:r>
            <w:proofErr w:type="gramEnd"/>
            <w:r w:rsidRPr="00997FC8">
              <w:rPr>
                <w:rFonts w:ascii="Courier New" w:hAnsi="Courier New" w:cs="Courier New"/>
              </w:rPr>
              <w:t>овое Приречье</w:t>
            </w:r>
          </w:p>
        </w:tc>
        <w:tc>
          <w:tcPr>
            <w:tcW w:w="1010"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ИП Глава КФХ «Комаров А.Т.»</w:t>
            </w:r>
          </w:p>
        </w:tc>
        <w:tc>
          <w:tcPr>
            <w:tcW w:w="872" w:type="pct"/>
            <w:shd w:val="clear" w:color="auto" w:fill="auto"/>
          </w:tcPr>
          <w:p w:rsidR="00741763" w:rsidRPr="00997FC8" w:rsidRDefault="00741763" w:rsidP="00741763">
            <w:pPr>
              <w:spacing w:after="0" w:line="240" w:lineRule="auto"/>
              <w:rPr>
                <w:rFonts w:ascii="Courier New" w:hAnsi="Courier New" w:cs="Courier New"/>
              </w:rPr>
            </w:pPr>
          </w:p>
        </w:tc>
        <w:tc>
          <w:tcPr>
            <w:tcW w:w="803" w:type="pct"/>
            <w:shd w:val="clear" w:color="auto" w:fill="auto"/>
          </w:tcPr>
          <w:p w:rsidR="00741763" w:rsidRPr="00997FC8" w:rsidRDefault="00741763" w:rsidP="00741763">
            <w:pPr>
              <w:spacing w:after="0" w:line="240" w:lineRule="auto"/>
              <w:rPr>
                <w:rFonts w:ascii="Courier New" w:hAnsi="Courier New" w:cs="Courier New"/>
              </w:rPr>
            </w:pPr>
          </w:p>
        </w:tc>
      </w:tr>
      <w:tr w:rsidR="00741763" w:rsidRPr="00997FC8" w:rsidTr="00741763">
        <w:trPr>
          <w:trHeight w:val="827"/>
        </w:trPr>
        <w:tc>
          <w:tcPr>
            <w:tcW w:w="2315"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Ремонт автомобильных дорог: подъезд к п</w:t>
            </w:r>
            <w:proofErr w:type="gramStart"/>
            <w:r w:rsidRPr="00997FC8">
              <w:rPr>
                <w:rFonts w:ascii="Courier New" w:hAnsi="Courier New" w:cs="Courier New"/>
              </w:rPr>
              <w:t>.П</w:t>
            </w:r>
            <w:proofErr w:type="gramEnd"/>
            <w:r w:rsidRPr="00997FC8">
              <w:rPr>
                <w:rFonts w:ascii="Courier New" w:hAnsi="Courier New" w:cs="Courier New"/>
              </w:rPr>
              <w:t xml:space="preserve">рибрежный, </w:t>
            </w:r>
          </w:p>
        </w:tc>
        <w:tc>
          <w:tcPr>
            <w:tcW w:w="1010"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АМО «Братский район»</w:t>
            </w:r>
          </w:p>
        </w:tc>
        <w:tc>
          <w:tcPr>
            <w:tcW w:w="872"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17</w:t>
            </w:r>
          </w:p>
        </w:tc>
        <w:tc>
          <w:tcPr>
            <w:tcW w:w="803" w:type="pct"/>
            <w:shd w:val="clear" w:color="auto" w:fill="auto"/>
          </w:tcPr>
          <w:p w:rsidR="00741763" w:rsidRPr="00997FC8" w:rsidRDefault="00741763" w:rsidP="00741763">
            <w:pPr>
              <w:spacing w:after="0" w:line="240" w:lineRule="auto"/>
              <w:rPr>
                <w:rFonts w:ascii="Courier New" w:hAnsi="Courier New" w:cs="Courier New"/>
              </w:rPr>
            </w:pPr>
          </w:p>
        </w:tc>
      </w:tr>
      <w:tr w:rsidR="00741763" w:rsidRPr="00997FC8" w:rsidTr="00741763">
        <w:trPr>
          <w:trHeight w:val="541"/>
        </w:trPr>
        <w:tc>
          <w:tcPr>
            <w:tcW w:w="2315"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Устройство систем очистки питьевой воды сельских поселений</w:t>
            </w:r>
          </w:p>
        </w:tc>
        <w:tc>
          <w:tcPr>
            <w:tcW w:w="1010"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Администрации поселений</w:t>
            </w:r>
          </w:p>
        </w:tc>
        <w:tc>
          <w:tcPr>
            <w:tcW w:w="872"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110</w:t>
            </w:r>
          </w:p>
        </w:tc>
        <w:tc>
          <w:tcPr>
            <w:tcW w:w="803" w:type="pct"/>
            <w:shd w:val="clear" w:color="auto" w:fill="auto"/>
          </w:tcPr>
          <w:p w:rsidR="00741763" w:rsidRPr="00997FC8" w:rsidRDefault="00741763" w:rsidP="00741763">
            <w:pPr>
              <w:spacing w:after="0" w:line="240" w:lineRule="auto"/>
              <w:rPr>
                <w:rFonts w:ascii="Courier New" w:hAnsi="Courier New" w:cs="Courier New"/>
              </w:rPr>
            </w:pPr>
          </w:p>
        </w:tc>
      </w:tr>
      <w:tr w:rsidR="00741763" w:rsidRPr="00997FC8" w:rsidTr="00741763">
        <w:trPr>
          <w:trHeight w:val="556"/>
        </w:trPr>
        <w:tc>
          <w:tcPr>
            <w:tcW w:w="2315"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 xml:space="preserve">Разработка </w:t>
            </w:r>
            <w:proofErr w:type="gramStart"/>
            <w:r w:rsidRPr="00997FC8">
              <w:rPr>
                <w:rFonts w:ascii="Courier New" w:hAnsi="Courier New" w:cs="Courier New"/>
              </w:rPr>
              <w:t>проекта охраны санитарной зоны питьевого источника сельских поселений</w:t>
            </w:r>
            <w:proofErr w:type="gramEnd"/>
          </w:p>
        </w:tc>
        <w:tc>
          <w:tcPr>
            <w:tcW w:w="1010"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Администрации поселений</w:t>
            </w:r>
          </w:p>
        </w:tc>
        <w:tc>
          <w:tcPr>
            <w:tcW w:w="872"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11,51</w:t>
            </w:r>
          </w:p>
        </w:tc>
        <w:tc>
          <w:tcPr>
            <w:tcW w:w="803" w:type="pct"/>
            <w:shd w:val="clear" w:color="auto" w:fill="auto"/>
          </w:tcPr>
          <w:p w:rsidR="00741763" w:rsidRPr="00997FC8" w:rsidRDefault="00741763" w:rsidP="00741763">
            <w:pPr>
              <w:spacing w:after="0" w:line="240" w:lineRule="auto"/>
              <w:rPr>
                <w:rFonts w:ascii="Courier New" w:hAnsi="Courier New" w:cs="Courier New"/>
              </w:rPr>
            </w:pPr>
          </w:p>
        </w:tc>
      </w:tr>
      <w:tr w:rsidR="00741763" w:rsidRPr="00997FC8" w:rsidTr="00741763">
        <w:trPr>
          <w:trHeight w:val="1097"/>
        </w:trPr>
        <w:tc>
          <w:tcPr>
            <w:tcW w:w="2315"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Строительство, реконструкция и ремонт электрических сетей и трансформаторных подстанций п</w:t>
            </w:r>
            <w:proofErr w:type="gramStart"/>
            <w:r w:rsidRPr="00997FC8">
              <w:rPr>
                <w:rFonts w:ascii="Courier New" w:hAnsi="Courier New" w:cs="Courier New"/>
              </w:rPr>
              <w:t>.П</w:t>
            </w:r>
            <w:proofErr w:type="gramEnd"/>
            <w:r w:rsidRPr="00997FC8">
              <w:rPr>
                <w:rFonts w:ascii="Courier New" w:hAnsi="Courier New" w:cs="Courier New"/>
              </w:rPr>
              <w:t>рибрежный и др.</w:t>
            </w:r>
          </w:p>
        </w:tc>
        <w:tc>
          <w:tcPr>
            <w:tcW w:w="1010"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ОАО «ИЭСК», ЗАО «БЭСК»</w:t>
            </w:r>
          </w:p>
        </w:tc>
        <w:tc>
          <w:tcPr>
            <w:tcW w:w="872"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25,88</w:t>
            </w:r>
          </w:p>
        </w:tc>
        <w:tc>
          <w:tcPr>
            <w:tcW w:w="803" w:type="pct"/>
            <w:shd w:val="clear" w:color="auto" w:fill="auto"/>
          </w:tcPr>
          <w:p w:rsidR="00741763" w:rsidRPr="00997FC8" w:rsidRDefault="00741763" w:rsidP="00741763">
            <w:pPr>
              <w:spacing w:after="0" w:line="240" w:lineRule="auto"/>
              <w:rPr>
                <w:rFonts w:ascii="Courier New" w:hAnsi="Courier New" w:cs="Courier New"/>
              </w:rPr>
            </w:pPr>
          </w:p>
        </w:tc>
      </w:tr>
      <w:tr w:rsidR="00741763" w:rsidRPr="00997FC8" w:rsidTr="00741763">
        <w:trPr>
          <w:trHeight w:val="556"/>
        </w:trPr>
        <w:tc>
          <w:tcPr>
            <w:tcW w:w="2315"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Строительство КДЦ (п. Приречье) на 100 мест</w:t>
            </w:r>
          </w:p>
        </w:tc>
        <w:tc>
          <w:tcPr>
            <w:tcW w:w="1010"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АМО «Братский район»</w:t>
            </w:r>
          </w:p>
        </w:tc>
        <w:tc>
          <w:tcPr>
            <w:tcW w:w="872"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101,4</w:t>
            </w:r>
          </w:p>
        </w:tc>
        <w:tc>
          <w:tcPr>
            <w:tcW w:w="803" w:type="pct"/>
            <w:shd w:val="clear" w:color="auto" w:fill="auto"/>
          </w:tcPr>
          <w:p w:rsidR="00741763" w:rsidRPr="00997FC8" w:rsidRDefault="00741763" w:rsidP="00741763">
            <w:pPr>
              <w:spacing w:after="0" w:line="240" w:lineRule="auto"/>
              <w:rPr>
                <w:rFonts w:ascii="Courier New" w:hAnsi="Courier New" w:cs="Courier New"/>
              </w:rPr>
            </w:pPr>
          </w:p>
        </w:tc>
      </w:tr>
      <w:tr w:rsidR="00741763" w:rsidRPr="00997FC8" w:rsidTr="00741763">
        <w:trPr>
          <w:trHeight w:val="541"/>
        </w:trPr>
        <w:tc>
          <w:tcPr>
            <w:tcW w:w="2315"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Строительство многофункциональной спортивной площадки д</w:t>
            </w:r>
            <w:proofErr w:type="gramStart"/>
            <w:r w:rsidRPr="00997FC8">
              <w:rPr>
                <w:rFonts w:ascii="Courier New" w:hAnsi="Courier New" w:cs="Courier New"/>
              </w:rPr>
              <w:t>.Н</w:t>
            </w:r>
            <w:proofErr w:type="gramEnd"/>
            <w:r w:rsidRPr="00997FC8">
              <w:rPr>
                <w:rFonts w:ascii="Courier New" w:hAnsi="Courier New" w:cs="Courier New"/>
              </w:rPr>
              <w:t>овое Приречье</w:t>
            </w:r>
          </w:p>
        </w:tc>
        <w:tc>
          <w:tcPr>
            <w:tcW w:w="1010"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АМО «Братский район»</w:t>
            </w:r>
          </w:p>
        </w:tc>
        <w:tc>
          <w:tcPr>
            <w:tcW w:w="872"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4,0</w:t>
            </w:r>
          </w:p>
        </w:tc>
        <w:tc>
          <w:tcPr>
            <w:tcW w:w="803" w:type="pct"/>
            <w:shd w:val="clear" w:color="auto" w:fill="auto"/>
          </w:tcPr>
          <w:p w:rsidR="00741763" w:rsidRPr="00997FC8" w:rsidRDefault="00741763" w:rsidP="00741763">
            <w:pPr>
              <w:spacing w:after="0" w:line="240" w:lineRule="auto"/>
              <w:rPr>
                <w:rFonts w:ascii="Courier New" w:hAnsi="Courier New" w:cs="Courier New"/>
              </w:rPr>
            </w:pPr>
          </w:p>
        </w:tc>
      </w:tr>
      <w:tr w:rsidR="00741763" w:rsidRPr="00997FC8" w:rsidTr="00741763">
        <w:trPr>
          <w:trHeight w:val="759"/>
        </w:trPr>
        <w:tc>
          <w:tcPr>
            <w:tcW w:w="2315"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 xml:space="preserve">Строительство </w:t>
            </w:r>
            <w:proofErr w:type="spellStart"/>
            <w:r w:rsidRPr="00997FC8">
              <w:rPr>
                <w:rFonts w:ascii="Courier New" w:hAnsi="Courier New" w:cs="Courier New"/>
              </w:rPr>
              <w:t>ФАПов</w:t>
            </w:r>
            <w:proofErr w:type="spellEnd"/>
            <w:r w:rsidRPr="00997FC8">
              <w:rPr>
                <w:rFonts w:ascii="Courier New" w:hAnsi="Courier New" w:cs="Courier New"/>
              </w:rPr>
              <w:t xml:space="preserve"> в населенных </w:t>
            </w:r>
            <w:proofErr w:type="spellStart"/>
            <w:r w:rsidRPr="00997FC8">
              <w:rPr>
                <w:rFonts w:ascii="Courier New" w:hAnsi="Courier New" w:cs="Courier New"/>
              </w:rPr>
              <w:t>пунктах:,д</w:t>
            </w:r>
            <w:proofErr w:type="gramStart"/>
            <w:r w:rsidRPr="00997FC8">
              <w:rPr>
                <w:rFonts w:ascii="Courier New" w:hAnsi="Courier New" w:cs="Courier New"/>
              </w:rPr>
              <w:t>.Н</w:t>
            </w:r>
            <w:proofErr w:type="gramEnd"/>
            <w:r w:rsidRPr="00997FC8">
              <w:rPr>
                <w:rFonts w:ascii="Courier New" w:hAnsi="Courier New" w:cs="Courier New"/>
              </w:rPr>
              <w:t>овое</w:t>
            </w:r>
            <w:proofErr w:type="spellEnd"/>
            <w:r w:rsidRPr="00997FC8">
              <w:rPr>
                <w:rFonts w:ascii="Courier New" w:hAnsi="Courier New" w:cs="Courier New"/>
              </w:rPr>
              <w:t xml:space="preserve"> Приречье</w:t>
            </w:r>
          </w:p>
        </w:tc>
        <w:tc>
          <w:tcPr>
            <w:tcW w:w="1010"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ОГБУЗ «Братская ЦРБ»</w:t>
            </w:r>
          </w:p>
        </w:tc>
        <w:tc>
          <w:tcPr>
            <w:tcW w:w="872"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307,7</w:t>
            </w:r>
          </w:p>
        </w:tc>
        <w:tc>
          <w:tcPr>
            <w:tcW w:w="803" w:type="pct"/>
            <w:shd w:val="clear" w:color="auto" w:fill="auto"/>
          </w:tcPr>
          <w:p w:rsidR="00741763" w:rsidRPr="00997FC8" w:rsidRDefault="00741763" w:rsidP="00741763">
            <w:pPr>
              <w:spacing w:after="0" w:line="240" w:lineRule="auto"/>
              <w:rPr>
                <w:rFonts w:ascii="Courier New" w:hAnsi="Courier New" w:cs="Courier New"/>
              </w:rPr>
            </w:pPr>
          </w:p>
        </w:tc>
      </w:tr>
      <w:tr w:rsidR="00741763" w:rsidRPr="00997FC8" w:rsidTr="00741763">
        <w:trPr>
          <w:trHeight w:val="541"/>
        </w:trPr>
        <w:tc>
          <w:tcPr>
            <w:tcW w:w="2315"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Строительство 25 мест (площадок) временного накопления отходов</w:t>
            </w:r>
          </w:p>
        </w:tc>
        <w:tc>
          <w:tcPr>
            <w:tcW w:w="1010"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АМО «Братский район»</w:t>
            </w:r>
          </w:p>
        </w:tc>
        <w:tc>
          <w:tcPr>
            <w:tcW w:w="872" w:type="pct"/>
            <w:shd w:val="clear" w:color="auto" w:fill="auto"/>
          </w:tcPr>
          <w:p w:rsidR="00741763" w:rsidRPr="00997FC8" w:rsidRDefault="00741763" w:rsidP="00741763">
            <w:pPr>
              <w:spacing w:after="0" w:line="240" w:lineRule="auto"/>
              <w:rPr>
                <w:rFonts w:ascii="Courier New" w:hAnsi="Courier New" w:cs="Courier New"/>
              </w:rPr>
            </w:pPr>
            <w:r w:rsidRPr="00997FC8">
              <w:rPr>
                <w:rFonts w:ascii="Courier New" w:hAnsi="Courier New" w:cs="Courier New"/>
              </w:rPr>
              <w:t>7,5</w:t>
            </w:r>
          </w:p>
        </w:tc>
        <w:tc>
          <w:tcPr>
            <w:tcW w:w="803" w:type="pct"/>
            <w:shd w:val="clear" w:color="auto" w:fill="auto"/>
          </w:tcPr>
          <w:p w:rsidR="00741763" w:rsidRPr="00997FC8" w:rsidRDefault="00741763" w:rsidP="00741763">
            <w:pPr>
              <w:spacing w:after="0" w:line="240" w:lineRule="auto"/>
              <w:rPr>
                <w:rFonts w:ascii="Courier New" w:hAnsi="Courier New" w:cs="Courier New"/>
              </w:rPr>
            </w:pPr>
          </w:p>
        </w:tc>
      </w:tr>
    </w:tbl>
    <w:p w:rsidR="00741763" w:rsidRPr="00997FC8" w:rsidRDefault="00741763" w:rsidP="00741763">
      <w:pPr>
        <w:ind w:firstLine="709"/>
        <w:jc w:val="both"/>
        <w:rPr>
          <w:rFonts w:ascii="Arial" w:hAnsi="Arial" w:cs="Arial"/>
        </w:rPr>
      </w:pPr>
    </w:p>
    <w:p w:rsidR="00741763" w:rsidRPr="00997FC8" w:rsidRDefault="00741763" w:rsidP="00741763">
      <w:pPr>
        <w:sectPr w:rsidR="00741763" w:rsidRPr="00997FC8" w:rsidSect="00B70DBC">
          <w:pgSz w:w="11906" w:h="16838"/>
          <w:pgMar w:top="1134" w:right="850" w:bottom="1134" w:left="1701" w:header="708" w:footer="708" w:gutter="0"/>
          <w:cols w:space="708"/>
          <w:docGrid w:linePitch="360"/>
        </w:sectPr>
      </w:pPr>
    </w:p>
    <w:p w:rsidR="00741763" w:rsidRPr="00997FC8" w:rsidRDefault="00741763" w:rsidP="00741763">
      <w:pPr>
        <w:spacing w:after="0" w:line="240" w:lineRule="auto"/>
        <w:jc w:val="center"/>
        <w:rPr>
          <w:rFonts w:ascii="Arial" w:hAnsi="Arial" w:cs="Arial"/>
          <w:sz w:val="24"/>
          <w:szCs w:val="24"/>
        </w:rPr>
      </w:pPr>
      <w:r w:rsidRPr="00997FC8">
        <w:rPr>
          <w:rFonts w:ascii="Arial" w:hAnsi="Arial" w:cs="Arial"/>
          <w:b/>
          <w:sz w:val="24"/>
          <w:szCs w:val="24"/>
          <w:lang w:val="en-US"/>
        </w:rPr>
        <w:lastRenderedPageBreak/>
        <w:t>VII</w:t>
      </w:r>
      <w:r w:rsidRPr="00997FC8">
        <w:rPr>
          <w:rFonts w:ascii="Arial" w:hAnsi="Arial" w:cs="Arial"/>
          <w:b/>
          <w:sz w:val="24"/>
          <w:szCs w:val="24"/>
        </w:rPr>
        <w:t xml:space="preserve">. Ожидаемые результаты реализации Стратегии </w:t>
      </w:r>
    </w:p>
    <w:p w:rsidR="00741763" w:rsidRPr="00997FC8" w:rsidRDefault="00741763" w:rsidP="00741763">
      <w:pPr>
        <w:widowControl w:val="0"/>
        <w:autoSpaceDE w:val="0"/>
        <w:autoSpaceDN w:val="0"/>
        <w:adjustRightInd w:val="0"/>
        <w:spacing w:after="0" w:line="240" w:lineRule="auto"/>
        <w:ind w:firstLine="709"/>
        <w:jc w:val="both"/>
        <w:rPr>
          <w:rFonts w:ascii="Arial" w:hAnsi="Arial" w:cs="Arial"/>
          <w:b/>
          <w:color w:val="002060"/>
          <w:sz w:val="24"/>
          <w:szCs w:val="24"/>
        </w:rPr>
      </w:pPr>
    </w:p>
    <w:p w:rsidR="00741763" w:rsidRPr="00997FC8" w:rsidRDefault="00741763" w:rsidP="00741763">
      <w:pPr>
        <w:widowControl w:val="0"/>
        <w:autoSpaceDE w:val="0"/>
        <w:autoSpaceDN w:val="0"/>
        <w:adjustRightInd w:val="0"/>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В результате реализации поставленных задач и плана мероприятий по реализации Стратегии планируется достичь следующих результатов.</w:t>
      </w:r>
    </w:p>
    <w:p w:rsidR="00741763" w:rsidRPr="00997FC8" w:rsidRDefault="00741763" w:rsidP="00741763">
      <w:pPr>
        <w:pStyle w:val="a6"/>
        <w:widowControl w:val="0"/>
        <w:numPr>
          <w:ilvl w:val="0"/>
          <w:numId w:val="37"/>
        </w:numPr>
        <w:autoSpaceDE w:val="0"/>
        <w:autoSpaceDN w:val="0"/>
        <w:adjustRightInd w:val="0"/>
        <w:spacing w:after="0" w:line="240" w:lineRule="auto"/>
        <w:ind w:left="0" w:firstLine="709"/>
        <w:jc w:val="both"/>
        <w:rPr>
          <w:rFonts w:ascii="Arial" w:hAnsi="Arial" w:cs="Arial"/>
          <w:color w:val="000000"/>
          <w:sz w:val="24"/>
          <w:szCs w:val="24"/>
        </w:rPr>
      </w:pPr>
      <w:r w:rsidRPr="00997FC8">
        <w:rPr>
          <w:rFonts w:ascii="Arial" w:hAnsi="Arial" w:cs="Arial"/>
          <w:b/>
          <w:color w:val="000000"/>
          <w:sz w:val="24"/>
          <w:szCs w:val="24"/>
        </w:rPr>
        <w:t>Демографическая ситуация</w:t>
      </w:r>
    </w:p>
    <w:p w:rsidR="00741763" w:rsidRPr="00997FC8" w:rsidRDefault="00741763" w:rsidP="00741763">
      <w:pPr>
        <w:widowControl w:val="0"/>
        <w:autoSpaceDE w:val="0"/>
        <w:autoSpaceDN w:val="0"/>
        <w:adjustRightInd w:val="0"/>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В муниципальном образовании сохранится тенденция со</w:t>
      </w:r>
      <w:r w:rsidR="005E6304" w:rsidRPr="00997FC8">
        <w:rPr>
          <w:rFonts w:ascii="Arial" w:hAnsi="Arial" w:cs="Arial"/>
          <w:color w:val="000000"/>
          <w:sz w:val="24"/>
          <w:szCs w:val="24"/>
        </w:rPr>
        <w:t>х</w:t>
      </w:r>
      <w:r w:rsidRPr="00997FC8">
        <w:rPr>
          <w:rFonts w:ascii="Arial" w:hAnsi="Arial" w:cs="Arial"/>
          <w:color w:val="000000"/>
          <w:sz w:val="24"/>
          <w:szCs w:val="24"/>
        </w:rPr>
        <w:t>ранения численности населения. Численность населения по прогнозным данным к 203</w:t>
      </w:r>
      <w:r w:rsidR="00923E6C">
        <w:rPr>
          <w:rFonts w:ascii="Arial" w:hAnsi="Arial" w:cs="Arial"/>
          <w:color w:val="000000"/>
          <w:sz w:val="24"/>
          <w:szCs w:val="24"/>
        </w:rPr>
        <w:t>6</w:t>
      </w:r>
      <w:r w:rsidRPr="00997FC8">
        <w:rPr>
          <w:rFonts w:ascii="Arial" w:hAnsi="Arial" w:cs="Arial"/>
          <w:color w:val="000000"/>
          <w:sz w:val="24"/>
          <w:szCs w:val="24"/>
        </w:rPr>
        <w:t>г. составит – 3 тыс</w:t>
      </w:r>
      <w:proofErr w:type="gramStart"/>
      <w:r w:rsidRPr="00997FC8">
        <w:rPr>
          <w:rFonts w:ascii="Arial" w:hAnsi="Arial" w:cs="Arial"/>
          <w:color w:val="000000"/>
          <w:sz w:val="24"/>
          <w:szCs w:val="24"/>
        </w:rPr>
        <w:t>.ч</w:t>
      </w:r>
      <w:proofErr w:type="gramEnd"/>
      <w:r w:rsidRPr="00997FC8">
        <w:rPr>
          <w:rFonts w:ascii="Arial" w:hAnsi="Arial" w:cs="Arial"/>
          <w:color w:val="000000"/>
          <w:sz w:val="24"/>
          <w:szCs w:val="24"/>
        </w:rPr>
        <w:t>ел.</w:t>
      </w:r>
    </w:p>
    <w:p w:rsidR="00741763" w:rsidRPr="00997FC8" w:rsidRDefault="00741763" w:rsidP="00741763">
      <w:pPr>
        <w:pStyle w:val="a6"/>
        <w:widowControl w:val="0"/>
        <w:numPr>
          <w:ilvl w:val="0"/>
          <w:numId w:val="37"/>
        </w:numPr>
        <w:autoSpaceDE w:val="0"/>
        <w:autoSpaceDN w:val="0"/>
        <w:adjustRightInd w:val="0"/>
        <w:spacing w:after="0" w:line="240" w:lineRule="auto"/>
        <w:ind w:left="0" w:firstLine="709"/>
        <w:jc w:val="both"/>
        <w:rPr>
          <w:rFonts w:ascii="Arial" w:hAnsi="Arial" w:cs="Arial"/>
          <w:b/>
          <w:color w:val="000000"/>
          <w:sz w:val="24"/>
          <w:szCs w:val="24"/>
        </w:rPr>
      </w:pPr>
      <w:r w:rsidRPr="00997FC8">
        <w:rPr>
          <w:rFonts w:ascii="Arial" w:hAnsi="Arial" w:cs="Arial"/>
          <w:b/>
          <w:color w:val="000000"/>
          <w:sz w:val="24"/>
          <w:szCs w:val="24"/>
        </w:rPr>
        <w:t>Экономический эффект</w:t>
      </w:r>
    </w:p>
    <w:p w:rsidR="00741763" w:rsidRPr="00997FC8" w:rsidRDefault="00741763" w:rsidP="00741763">
      <w:pPr>
        <w:pStyle w:val="a6"/>
        <w:widowControl w:val="0"/>
        <w:autoSpaceDE w:val="0"/>
        <w:autoSpaceDN w:val="0"/>
        <w:adjustRightInd w:val="0"/>
        <w:spacing w:after="0" w:line="240" w:lineRule="auto"/>
        <w:ind w:left="0" w:firstLine="709"/>
        <w:jc w:val="both"/>
        <w:rPr>
          <w:rFonts w:ascii="Arial" w:hAnsi="Arial" w:cs="Arial"/>
          <w:color w:val="000000"/>
          <w:sz w:val="24"/>
          <w:szCs w:val="24"/>
        </w:rPr>
      </w:pPr>
      <w:r w:rsidRPr="00997FC8">
        <w:rPr>
          <w:rFonts w:ascii="Arial" w:hAnsi="Arial" w:cs="Arial"/>
          <w:color w:val="000000"/>
          <w:sz w:val="24"/>
          <w:szCs w:val="24"/>
        </w:rPr>
        <w:t xml:space="preserve">В результате проводимых мероприятий, направленных на создание благоприятного инвестиционного климата, оказание поддержки хозяйствующим субъектам, осуществляющих деятельность на территории </w:t>
      </w:r>
      <w:r w:rsidR="00773E89" w:rsidRPr="00997FC8">
        <w:rPr>
          <w:rFonts w:ascii="Arial" w:hAnsi="Arial" w:cs="Arial"/>
          <w:color w:val="000000"/>
          <w:sz w:val="24"/>
          <w:szCs w:val="24"/>
        </w:rPr>
        <w:t>поселения</w:t>
      </w:r>
      <w:r w:rsidRPr="00997FC8">
        <w:rPr>
          <w:rFonts w:ascii="Arial" w:hAnsi="Arial" w:cs="Arial"/>
          <w:color w:val="000000"/>
          <w:sz w:val="24"/>
          <w:szCs w:val="24"/>
        </w:rPr>
        <w:t>, развитие фермерского движения и поддержка субъектам малого и среднего предпринимательства -  к 203</w:t>
      </w:r>
      <w:r w:rsidR="00923E6C">
        <w:rPr>
          <w:rFonts w:ascii="Arial" w:hAnsi="Arial" w:cs="Arial"/>
          <w:color w:val="000000"/>
          <w:sz w:val="24"/>
          <w:szCs w:val="24"/>
        </w:rPr>
        <w:t>6</w:t>
      </w:r>
      <w:r w:rsidRPr="00997FC8">
        <w:rPr>
          <w:rFonts w:ascii="Arial" w:hAnsi="Arial" w:cs="Arial"/>
          <w:color w:val="000000"/>
          <w:sz w:val="24"/>
          <w:szCs w:val="24"/>
        </w:rPr>
        <w:t xml:space="preserve"> году ожидается:</w:t>
      </w:r>
    </w:p>
    <w:p w:rsidR="00773E89" w:rsidRPr="00997FC8" w:rsidRDefault="00773E89" w:rsidP="00741763">
      <w:pPr>
        <w:pStyle w:val="a6"/>
        <w:widowControl w:val="0"/>
        <w:autoSpaceDE w:val="0"/>
        <w:autoSpaceDN w:val="0"/>
        <w:adjustRightInd w:val="0"/>
        <w:spacing w:after="0" w:line="240" w:lineRule="auto"/>
        <w:ind w:left="0" w:firstLine="709"/>
        <w:jc w:val="both"/>
        <w:rPr>
          <w:rFonts w:ascii="Arial" w:hAnsi="Arial" w:cs="Arial"/>
          <w:color w:val="000000"/>
          <w:sz w:val="24"/>
          <w:szCs w:val="24"/>
        </w:rPr>
      </w:pPr>
      <w:r w:rsidRPr="00997FC8">
        <w:rPr>
          <w:rFonts w:ascii="Arial" w:hAnsi="Arial" w:cs="Arial"/>
          <w:color w:val="000000"/>
          <w:sz w:val="24"/>
          <w:szCs w:val="24"/>
        </w:rPr>
        <w:t>- увеличение числа субъектов малого и среднего предпринимательства.</w:t>
      </w:r>
    </w:p>
    <w:p w:rsidR="00741763" w:rsidRPr="00997FC8" w:rsidRDefault="00741763" w:rsidP="00741763">
      <w:pPr>
        <w:pStyle w:val="a6"/>
        <w:widowControl w:val="0"/>
        <w:numPr>
          <w:ilvl w:val="0"/>
          <w:numId w:val="37"/>
        </w:numPr>
        <w:autoSpaceDE w:val="0"/>
        <w:autoSpaceDN w:val="0"/>
        <w:adjustRightInd w:val="0"/>
        <w:spacing w:after="0" w:line="240" w:lineRule="auto"/>
        <w:ind w:left="0" w:firstLine="709"/>
        <w:jc w:val="both"/>
        <w:rPr>
          <w:rFonts w:ascii="Arial" w:hAnsi="Arial" w:cs="Arial"/>
          <w:b/>
          <w:color w:val="000000"/>
          <w:sz w:val="24"/>
          <w:szCs w:val="24"/>
        </w:rPr>
      </w:pPr>
      <w:r w:rsidRPr="00997FC8">
        <w:rPr>
          <w:rFonts w:ascii="Arial" w:hAnsi="Arial" w:cs="Arial"/>
          <w:b/>
          <w:color w:val="000000"/>
          <w:sz w:val="24"/>
          <w:szCs w:val="24"/>
        </w:rPr>
        <w:t>Бюджетный эффект</w:t>
      </w:r>
    </w:p>
    <w:p w:rsidR="00741763" w:rsidRPr="00997FC8" w:rsidRDefault="00741763" w:rsidP="00741763">
      <w:pPr>
        <w:pStyle w:val="a6"/>
        <w:widowControl w:val="0"/>
        <w:autoSpaceDE w:val="0"/>
        <w:autoSpaceDN w:val="0"/>
        <w:adjustRightInd w:val="0"/>
        <w:spacing w:after="0" w:line="240" w:lineRule="auto"/>
        <w:ind w:left="0" w:firstLine="709"/>
        <w:jc w:val="both"/>
        <w:rPr>
          <w:rFonts w:ascii="Arial" w:hAnsi="Arial" w:cs="Arial"/>
          <w:color w:val="000000"/>
          <w:sz w:val="24"/>
          <w:szCs w:val="24"/>
        </w:rPr>
      </w:pPr>
      <w:r w:rsidRPr="00997FC8">
        <w:rPr>
          <w:rFonts w:ascii="Arial" w:hAnsi="Arial" w:cs="Arial"/>
          <w:color w:val="000000"/>
          <w:sz w:val="24"/>
          <w:szCs w:val="24"/>
        </w:rPr>
        <w:tab/>
        <w:t>В результате развития экономики и проводимых мероприятий по повышению доходной части бюджета к 203</w:t>
      </w:r>
      <w:r w:rsidR="00923E6C">
        <w:rPr>
          <w:rFonts w:ascii="Arial" w:hAnsi="Arial" w:cs="Arial"/>
          <w:color w:val="000000"/>
          <w:sz w:val="24"/>
          <w:szCs w:val="24"/>
        </w:rPr>
        <w:t>6</w:t>
      </w:r>
      <w:r w:rsidRPr="00997FC8">
        <w:rPr>
          <w:rFonts w:ascii="Arial" w:hAnsi="Arial" w:cs="Arial"/>
          <w:color w:val="000000"/>
          <w:sz w:val="24"/>
          <w:szCs w:val="24"/>
        </w:rPr>
        <w:t xml:space="preserve"> году ожидается:</w:t>
      </w:r>
    </w:p>
    <w:p w:rsidR="00741763" w:rsidRPr="00997FC8" w:rsidRDefault="00741763" w:rsidP="00741763">
      <w:pPr>
        <w:pStyle w:val="a6"/>
        <w:widowControl w:val="0"/>
        <w:autoSpaceDE w:val="0"/>
        <w:autoSpaceDN w:val="0"/>
        <w:adjustRightInd w:val="0"/>
        <w:spacing w:after="0" w:line="240" w:lineRule="auto"/>
        <w:ind w:left="0" w:firstLine="709"/>
        <w:jc w:val="both"/>
        <w:rPr>
          <w:rFonts w:ascii="Arial" w:hAnsi="Arial" w:cs="Arial"/>
          <w:sz w:val="24"/>
          <w:szCs w:val="24"/>
        </w:rPr>
      </w:pPr>
      <w:r w:rsidRPr="00997FC8">
        <w:rPr>
          <w:rFonts w:ascii="Arial" w:hAnsi="Arial" w:cs="Arial"/>
          <w:color w:val="000000"/>
          <w:sz w:val="24"/>
          <w:szCs w:val="24"/>
        </w:rPr>
        <w:t>- р</w:t>
      </w:r>
      <w:r w:rsidRPr="00997FC8">
        <w:rPr>
          <w:rFonts w:ascii="Arial" w:hAnsi="Arial" w:cs="Arial"/>
          <w:sz w:val="24"/>
          <w:szCs w:val="24"/>
        </w:rPr>
        <w:t xml:space="preserve">ост объема налоговых и неналоговых доходов бюджета муниципального образования </w:t>
      </w:r>
    </w:p>
    <w:p w:rsidR="00741763" w:rsidRPr="00997FC8" w:rsidRDefault="00741763" w:rsidP="00741763">
      <w:pPr>
        <w:pStyle w:val="a6"/>
        <w:widowControl w:val="0"/>
        <w:numPr>
          <w:ilvl w:val="0"/>
          <w:numId w:val="37"/>
        </w:numPr>
        <w:autoSpaceDE w:val="0"/>
        <w:autoSpaceDN w:val="0"/>
        <w:adjustRightInd w:val="0"/>
        <w:spacing w:after="0" w:line="240" w:lineRule="auto"/>
        <w:ind w:left="0" w:firstLine="709"/>
        <w:jc w:val="both"/>
        <w:rPr>
          <w:rFonts w:ascii="Arial" w:hAnsi="Arial" w:cs="Arial"/>
          <w:b/>
          <w:color w:val="000000"/>
          <w:sz w:val="24"/>
          <w:szCs w:val="24"/>
        </w:rPr>
      </w:pPr>
      <w:r w:rsidRPr="00997FC8">
        <w:rPr>
          <w:rFonts w:ascii="Arial" w:hAnsi="Arial" w:cs="Arial"/>
          <w:b/>
          <w:sz w:val="24"/>
          <w:szCs w:val="24"/>
        </w:rPr>
        <w:t>Социальный эффект</w:t>
      </w:r>
    </w:p>
    <w:p w:rsidR="00741763" w:rsidRPr="00997FC8" w:rsidRDefault="00741763" w:rsidP="00741763">
      <w:pPr>
        <w:widowControl w:val="0"/>
        <w:autoSpaceDE w:val="0"/>
        <w:autoSpaceDN w:val="0"/>
        <w:adjustRightInd w:val="0"/>
        <w:spacing w:after="0" w:line="240" w:lineRule="auto"/>
        <w:ind w:firstLine="709"/>
        <w:jc w:val="both"/>
        <w:rPr>
          <w:rFonts w:ascii="Arial" w:hAnsi="Arial" w:cs="Arial"/>
          <w:b/>
          <w:color w:val="000000"/>
          <w:sz w:val="24"/>
          <w:szCs w:val="24"/>
        </w:rPr>
      </w:pPr>
      <w:r w:rsidRPr="00997FC8">
        <w:rPr>
          <w:rFonts w:ascii="Arial" w:hAnsi="Arial" w:cs="Arial"/>
          <w:b/>
          <w:color w:val="000000"/>
          <w:sz w:val="24"/>
          <w:szCs w:val="24"/>
        </w:rPr>
        <w:t xml:space="preserve">         К 203</w:t>
      </w:r>
      <w:r w:rsidR="00923E6C">
        <w:rPr>
          <w:rFonts w:ascii="Arial" w:hAnsi="Arial" w:cs="Arial"/>
          <w:b/>
          <w:color w:val="000000"/>
          <w:sz w:val="24"/>
          <w:szCs w:val="24"/>
        </w:rPr>
        <w:t>6</w:t>
      </w:r>
      <w:r w:rsidRPr="00997FC8">
        <w:rPr>
          <w:rFonts w:ascii="Arial" w:hAnsi="Arial" w:cs="Arial"/>
          <w:b/>
          <w:color w:val="000000"/>
          <w:sz w:val="24"/>
          <w:szCs w:val="24"/>
        </w:rPr>
        <w:t>г.  ожидается:</w:t>
      </w:r>
    </w:p>
    <w:p w:rsidR="00741763" w:rsidRPr="00997FC8" w:rsidRDefault="00741763" w:rsidP="00741763">
      <w:pPr>
        <w:pStyle w:val="a6"/>
        <w:widowControl w:val="0"/>
        <w:numPr>
          <w:ilvl w:val="0"/>
          <w:numId w:val="36"/>
        </w:numPr>
        <w:autoSpaceDE w:val="0"/>
        <w:autoSpaceDN w:val="0"/>
        <w:adjustRightInd w:val="0"/>
        <w:spacing w:after="0" w:line="240" w:lineRule="auto"/>
        <w:ind w:left="0" w:firstLine="709"/>
        <w:jc w:val="both"/>
        <w:rPr>
          <w:rFonts w:ascii="Arial" w:hAnsi="Arial" w:cs="Arial"/>
          <w:color w:val="000000"/>
          <w:sz w:val="24"/>
          <w:szCs w:val="24"/>
        </w:rPr>
      </w:pPr>
      <w:r w:rsidRPr="00997FC8">
        <w:rPr>
          <w:rFonts w:ascii="Arial" w:hAnsi="Arial" w:cs="Arial"/>
          <w:color w:val="000000"/>
          <w:sz w:val="24"/>
          <w:szCs w:val="24"/>
        </w:rPr>
        <w:t xml:space="preserve">прирост количества населенных пунктов, в которых проведен выборочный капитальный ремонт общеобразовательных организаций (нарастающим итогом) – </w:t>
      </w:r>
      <w:r w:rsidR="00C24149" w:rsidRPr="00997FC8">
        <w:rPr>
          <w:rFonts w:ascii="Arial" w:hAnsi="Arial" w:cs="Arial"/>
          <w:color w:val="000000"/>
          <w:sz w:val="24"/>
          <w:szCs w:val="24"/>
        </w:rPr>
        <w:t>2</w:t>
      </w:r>
      <w:r w:rsidRPr="00997FC8">
        <w:rPr>
          <w:rFonts w:ascii="Arial" w:hAnsi="Arial" w:cs="Arial"/>
          <w:color w:val="000000"/>
          <w:sz w:val="24"/>
          <w:szCs w:val="24"/>
        </w:rPr>
        <w:t xml:space="preserve"> ед.;</w:t>
      </w:r>
    </w:p>
    <w:p w:rsidR="00741763" w:rsidRPr="00997FC8" w:rsidRDefault="00741763" w:rsidP="00741763">
      <w:pPr>
        <w:pStyle w:val="a6"/>
        <w:widowControl w:val="0"/>
        <w:numPr>
          <w:ilvl w:val="0"/>
          <w:numId w:val="36"/>
        </w:numPr>
        <w:autoSpaceDE w:val="0"/>
        <w:autoSpaceDN w:val="0"/>
        <w:adjustRightInd w:val="0"/>
        <w:spacing w:after="0" w:line="240" w:lineRule="auto"/>
        <w:ind w:left="0" w:firstLine="709"/>
        <w:jc w:val="both"/>
        <w:rPr>
          <w:rFonts w:ascii="Arial" w:hAnsi="Arial" w:cs="Arial"/>
          <w:color w:val="000000"/>
          <w:sz w:val="24"/>
          <w:szCs w:val="24"/>
        </w:rPr>
      </w:pPr>
      <w:r w:rsidRPr="00997FC8">
        <w:rPr>
          <w:rFonts w:ascii="Arial" w:hAnsi="Arial" w:cs="Arial"/>
          <w:color w:val="000000"/>
          <w:sz w:val="24"/>
          <w:szCs w:val="24"/>
        </w:rPr>
        <w:t>прирост количества населенных пунктов, в которых проведен выборочный капитальный ремонт организаций дошкольного образования (нарастающим итогом) - 1 ед.;</w:t>
      </w:r>
    </w:p>
    <w:p w:rsidR="00741763" w:rsidRPr="00997FC8" w:rsidRDefault="00741763" w:rsidP="00741763">
      <w:pPr>
        <w:widowControl w:val="0"/>
        <w:autoSpaceDE w:val="0"/>
        <w:autoSpaceDN w:val="0"/>
        <w:adjustRightInd w:val="0"/>
        <w:spacing w:after="0" w:line="240" w:lineRule="auto"/>
        <w:ind w:firstLine="709"/>
        <w:jc w:val="both"/>
        <w:rPr>
          <w:rFonts w:ascii="Arial" w:hAnsi="Arial" w:cs="Arial"/>
          <w:sz w:val="24"/>
          <w:szCs w:val="24"/>
        </w:rPr>
      </w:pPr>
      <w:r w:rsidRPr="00997FC8">
        <w:rPr>
          <w:rFonts w:ascii="Arial" w:hAnsi="Arial" w:cs="Arial"/>
          <w:sz w:val="24"/>
          <w:szCs w:val="24"/>
        </w:rPr>
        <w:t xml:space="preserve">- прирост количества населенных пунктов, в которых осуществлено строительство учреждений </w:t>
      </w:r>
      <w:proofErr w:type="spellStart"/>
      <w:r w:rsidRPr="00997FC8">
        <w:rPr>
          <w:rFonts w:ascii="Arial" w:hAnsi="Arial" w:cs="Arial"/>
          <w:sz w:val="24"/>
          <w:szCs w:val="24"/>
        </w:rPr>
        <w:t>культурно-досугового</w:t>
      </w:r>
      <w:proofErr w:type="spellEnd"/>
      <w:r w:rsidRPr="00997FC8">
        <w:rPr>
          <w:rFonts w:ascii="Arial" w:hAnsi="Arial" w:cs="Arial"/>
          <w:sz w:val="24"/>
          <w:szCs w:val="24"/>
        </w:rPr>
        <w:t xml:space="preserve"> типа (нарастающим итогом) –1ед.;</w:t>
      </w:r>
    </w:p>
    <w:p w:rsidR="00741763" w:rsidRPr="00997FC8" w:rsidRDefault="00741763" w:rsidP="00741763">
      <w:pPr>
        <w:widowControl w:val="0"/>
        <w:autoSpaceDE w:val="0"/>
        <w:autoSpaceDN w:val="0"/>
        <w:adjustRightInd w:val="0"/>
        <w:spacing w:after="0" w:line="240" w:lineRule="auto"/>
        <w:ind w:firstLine="709"/>
        <w:jc w:val="both"/>
        <w:rPr>
          <w:rFonts w:ascii="Arial" w:hAnsi="Arial" w:cs="Arial"/>
          <w:sz w:val="24"/>
          <w:szCs w:val="24"/>
        </w:rPr>
      </w:pPr>
      <w:r w:rsidRPr="00997FC8">
        <w:rPr>
          <w:rFonts w:ascii="Arial" w:hAnsi="Arial" w:cs="Arial"/>
          <w:sz w:val="24"/>
          <w:szCs w:val="24"/>
        </w:rPr>
        <w:t xml:space="preserve"> - прирост количества населенных пунктов, в которых осуществлено строительство спортивных объектов (нарастающим итогом) –2ед.;</w:t>
      </w:r>
    </w:p>
    <w:p w:rsidR="00741763" w:rsidRPr="00997FC8" w:rsidRDefault="00741763" w:rsidP="00741763">
      <w:pPr>
        <w:widowControl w:val="0"/>
        <w:autoSpaceDE w:val="0"/>
        <w:autoSpaceDN w:val="0"/>
        <w:adjustRightInd w:val="0"/>
        <w:spacing w:after="0" w:line="240" w:lineRule="auto"/>
        <w:ind w:firstLine="709"/>
        <w:jc w:val="both"/>
        <w:rPr>
          <w:rFonts w:ascii="Arial" w:hAnsi="Arial" w:cs="Arial"/>
          <w:color w:val="000000"/>
          <w:sz w:val="24"/>
          <w:szCs w:val="24"/>
        </w:rPr>
      </w:pPr>
      <w:r w:rsidRPr="00997FC8">
        <w:rPr>
          <w:rFonts w:ascii="Arial" w:hAnsi="Arial" w:cs="Arial"/>
          <w:sz w:val="24"/>
          <w:szCs w:val="24"/>
        </w:rPr>
        <w:t>- прирост количества населенных пунктов, обеспеченных новыми фельдшерско-акушерскими пунктами (нарастающим итогом) - 1 ед.</w:t>
      </w:r>
    </w:p>
    <w:p w:rsidR="00741763" w:rsidRPr="00997FC8" w:rsidRDefault="00741763" w:rsidP="00741763">
      <w:pPr>
        <w:spacing w:after="0" w:line="240" w:lineRule="auto"/>
        <w:ind w:firstLine="709"/>
        <w:jc w:val="both"/>
        <w:rPr>
          <w:rFonts w:ascii="Arial" w:hAnsi="Arial" w:cs="Arial"/>
          <w:sz w:val="24"/>
          <w:szCs w:val="24"/>
        </w:rPr>
      </w:pPr>
      <w:r w:rsidRPr="00997FC8">
        <w:rPr>
          <w:rFonts w:ascii="Arial" w:hAnsi="Arial" w:cs="Arial"/>
          <w:color w:val="000000"/>
          <w:sz w:val="24"/>
          <w:szCs w:val="24"/>
        </w:rPr>
        <w:t>Перечень целевых показателей социально-экономического развития муниципального образования на 2019-203</w:t>
      </w:r>
      <w:r w:rsidR="00923E6C">
        <w:rPr>
          <w:rFonts w:ascii="Arial" w:hAnsi="Arial" w:cs="Arial"/>
          <w:color w:val="000000"/>
          <w:sz w:val="24"/>
          <w:szCs w:val="24"/>
        </w:rPr>
        <w:t>6</w:t>
      </w:r>
      <w:r w:rsidRPr="00997FC8">
        <w:rPr>
          <w:rFonts w:ascii="Arial" w:hAnsi="Arial" w:cs="Arial"/>
          <w:color w:val="000000"/>
          <w:sz w:val="24"/>
          <w:szCs w:val="24"/>
        </w:rPr>
        <w:t xml:space="preserve"> годы представлен в Приложения №2 к настоящей Стратегии.</w:t>
      </w:r>
    </w:p>
    <w:p w:rsidR="00741763" w:rsidRPr="00997FC8" w:rsidRDefault="00741763" w:rsidP="00741763"/>
    <w:p w:rsidR="00741763" w:rsidRPr="00997FC8" w:rsidRDefault="00741763" w:rsidP="00741763"/>
    <w:p w:rsidR="00741763" w:rsidRPr="00997FC8" w:rsidRDefault="00741763" w:rsidP="00B70DBC">
      <w:pPr>
        <w:tabs>
          <w:tab w:val="left" w:pos="1080"/>
        </w:tabs>
        <w:spacing w:after="0" w:line="240" w:lineRule="auto"/>
        <w:ind w:firstLine="425"/>
        <w:jc w:val="both"/>
        <w:rPr>
          <w:rFonts w:ascii="Times New Roman" w:hAnsi="Times New Roman" w:cs="Times New Roman"/>
          <w:b/>
          <w:color w:val="000000" w:themeColor="text1"/>
          <w:sz w:val="28"/>
          <w:szCs w:val="28"/>
        </w:rPr>
        <w:sectPr w:rsidR="00741763" w:rsidRPr="00997FC8" w:rsidSect="00B70DBC">
          <w:pgSz w:w="11906" w:h="16838"/>
          <w:pgMar w:top="1134" w:right="850" w:bottom="1134" w:left="1701" w:header="708" w:footer="708" w:gutter="0"/>
          <w:cols w:space="708"/>
          <w:docGrid w:linePitch="360"/>
        </w:sectPr>
      </w:pPr>
    </w:p>
    <w:p w:rsidR="00741763" w:rsidRPr="00997FC8" w:rsidRDefault="00741763" w:rsidP="00741763">
      <w:pPr>
        <w:spacing w:after="0" w:line="240" w:lineRule="auto"/>
        <w:ind w:firstLine="709"/>
        <w:jc w:val="center"/>
        <w:rPr>
          <w:rFonts w:ascii="Arial" w:hAnsi="Arial" w:cs="Arial"/>
          <w:b/>
          <w:sz w:val="24"/>
          <w:szCs w:val="24"/>
        </w:rPr>
      </w:pPr>
      <w:r w:rsidRPr="00997FC8">
        <w:rPr>
          <w:rFonts w:ascii="Arial" w:hAnsi="Arial" w:cs="Arial"/>
          <w:b/>
          <w:sz w:val="24"/>
          <w:szCs w:val="24"/>
          <w:lang w:val="en-US"/>
        </w:rPr>
        <w:lastRenderedPageBreak/>
        <w:t>VIII</w:t>
      </w:r>
      <w:r w:rsidRPr="00997FC8">
        <w:rPr>
          <w:rFonts w:ascii="Arial" w:hAnsi="Arial" w:cs="Arial"/>
          <w:b/>
          <w:sz w:val="24"/>
          <w:szCs w:val="24"/>
        </w:rPr>
        <w:t>. Механизм реализации Стратегии муниципального образования</w:t>
      </w:r>
    </w:p>
    <w:p w:rsidR="00997FC8" w:rsidRPr="00997FC8" w:rsidRDefault="00997FC8" w:rsidP="00741763">
      <w:pPr>
        <w:spacing w:after="0" w:line="240" w:lineRule="auto"/>
        <w:ind w:firstLine="709"/>
        <w:jc w:val="center"/>
        <w:rPr>
          <w:rFonts w:ascii="Arial" w:hAnsi="Arial" w:cs="Arial"/>
          <w:b/>
          <w:sz w:val="24"/>
          <w:szCs w:val="24"/>
        </w:rPr>
      </w:pPr>
    </w:p>
    <w:p w:rsidR="00741763" w:rsidRPr="00997FC8" w:rsidRDefault="00741763" w:rsidP="00741763">
      <w:pPr>
        <w:spacing w:after="0" w:line="240" w:lineRule="auto"/>
        <w:ind w:firstLine="709"/>
        <w:jc w:val="both"/>
        <w:rPr>
          <w:rFonts w:ascii="Arial" w:hAnsi="Arial" w:cs="Arial"/>
          <w:sz w:val="24"/>
          <w:szCs w:val="24"/>
        </w:rPr>
      </w:pPr>
      <w:r w:rsidRPr="00997FC8">
        <w:rPr>
          <w:rFonts w:ascii="Arial" w:hAnsi="Arial" w:cs="Arial"/>
          <w:sz w:val="24"/>
          <w:szCs w:val="24"/>
        </w:rPr>
        <w:t xml:space="preserve">Стратегия реализуется в соответствии с Федеральным законом от 28 июня 2014 года №172-ФЗ «О стратегическом планировании в Российской Федерации».  </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 xml:space="preserve">Успешная реализация Стратегии зависит от согласованного взаимодействия участников стратегического планирования, которые осуществляют разработку  и реализацию, координацию и контроль над исполнением программных мероприятий. </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Механизм реализации Стратегии включает в себя:</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 определение органа управления;</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 определение исполнителей программных мероприятий;</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 организацию взаимодействия органов управления и исполнителей;</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 ведение мониторинга реализации Стратегии</w:t>
      </w:r>
      <w:proofErr w:type="gramStart"/>
      <w:r w:rsidRPr="00997FC8">
        <w:rPr>
          <w:rFonts w:ascii="Arial" w:hAnsi="Arial" w:cs="Arial"/>
          <w:color w:val="000000"/>
          <w:sz w:val="24"/>
          <w:szCs w:val="24"/>
        </w:rPr>
        <w:t xml:space="preserve"> ;</w:t>
      </w:r>
      <w:proofErr w:type="gramEnd"/>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 xml:space="preserve">- </w:t>
      </w:r>
      <w:proofErr w:type="gramStart"/>
      <w:r w:rsidRPr="00997FC8">
        <w:rPr>
          <w:rFonts w:ascii="Arial" w:hAnsi="Arial" w:cs="Arial"/>
          <w:color w:val="000000"/>
          <w:sz w:val="24"/>
          <w:szCs w:val="24"/>
        </w:rPr>
        <w:t>контроль за</w:t>
      </w:r>
      <w:proofErr w:type="gramEnd"/>
      <w:r w:rsidRPr="00997FC8">
        <w:rPr>
          <w:rFonts w:ascii="Arial" w:hAnsi="Arial" w:cs="Arial"/>
          <w:color w:val="000000"/>
          <w:sz w:val="24"/>
          <w:szCs w:val="24"/>
        </w:rPr>
        <w:t xml:space="preserve"> исполнением Стратегии.</w:t>
      </w:r>
    </w:p>
    <w:p w:rsidR="00741763" w:rsidRPr="00997FC8" w:rsidRDefault="00741763" w:rsidP="00741763">
      <w:pPr>
        <w:spacing w:after="0" w:line="240" w:lineRule="auto"/>
        <w:ind w:firstLine="709"/>
        <w:jc w:val="both"/>
        <w:rPr>
          <w:rFonts w:ascii="Arial" w:hAnsi="Arial" w:cs="Arial"/>
          <w:sz w:val="24"/>
          <w:szCs w:val="24"/>
        </w:rPr>
      </w:pPr>
      <w:r w:rsidRPr="00997FC8">
        <w:rPr>
          <w:rFonts w:ascii="Arial" w:hAnsi="Arial" w:cs="Arial"/>
          <w:color w:val="000000"/>
          <w:sz w:val="24"/>
          <w:szCs w:val="24"/>
        </w:rPr>
        <w:t xml:space="preserve"> </w:t>
      </w:r>
      <w:r w:rsidRPr="00997FC8">
        <w:rPr>
          <w:rFonts w:ascii="Arial" w:hAnsi="Arial" w:cs="Arial"/>
          <w:sz w:val="24"/>
          <w:szCs w:val="24"/>
        </w:rPr>
        <w:t xml:space="preserve">Полномочия органов местного самоуправления в сфере реализации Стратегии поселения. </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Дума муниципального образования:</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 принимает решение об утверждении Стратегии или ее корректировке;</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 рассматривает и утверждает отчеты об исполнении Стратегии;</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 рассматривает предложения о необходимости корректировки Стратегии;</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Глава муниципального образования:</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 xml:space="preserve">-  принимает решение о разработке или корректировке Стратегии и плана реализации мероприятий </w:t>
      </w:r>
      <w:proofErr w:type="spellStart"/>
      <w:r w:rsidRPr="00997FC8">
        <w:rPr>
          <w:rFonts w:ascii="Arial" w:hAnsi="Arial" w:cs="Arial"/>
          <w:color w:val="000000"/>
          <w:sz w:val="24"/>
          <w:szCs w:val="24"/>
        </w:rPr>
        <w:t>Сттратегии</w:t>
      </w:r>
      <w:proofErr w:type="spellEnd"/>
      <w:r w:rsidRPr="00997FC8">
        <w:rPr>
          <w:rFonts w:ascii="Arial" w:hAnsi="Arial" w:cs="Arial"/>
          <w:color w:val="000000"/>
          <w:sz w:val="24"/>
          <w:szCs w:val="24"/>
        </w:rPr>
        <w:t>;</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 представляет прое</w:t>
      </w:r>
      <w:proofErr w:type="gramStart"/>
      <w:r w:rsidRPr="00997FC8">
        <w:rPr>
          <w:rFonts w:ascii="Arial" w:hAnsi="Arial" w:cs="Arial"/>
          <w:color w:val="000000"/>
          <w:sz w:val="24"/>
          <w:szCs w:val="24"/>
        </w:rPr>
        <w:t>кт Стр</w:t>
      </w:r>
      <w:proofErr w:type="gramEnd"/>
      <w:r w:rsidRPr="00997FC8">
        <w:rPr>
          <w:rFonts w:ascii="Arial" w:hAnsi="Arial" w:cs="Arial"/>
          <w:color w:val="000000"/>
          <w:sz w:val="24"/>
          <w:szCs w:val="24"/>
        </w:rPr>
        <w:t>атегии на утверждение в Думу;</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 принимает в соответствии со своей компетенцией нормативные правовые акты в сфере стратегического планирования;</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 определяет исполнителей программных мероприятий;</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kern w:val="2"/>
          <w:sz w:val="24"/>
          <w:szCs w:val="24"/>
        </w:rPr>
        <w:t xml:space="preserve">- </w:t>
      </w:r>
      <w:r w:rsidRPr="00997FC8">
        <w:rPr>
          <w:rFonts w:ascii="Arial" w:eastAsia="Times New Roman" w:hAnsi="Arial" w:cs="Arial"/>
          <w:kern w:val="2"/>
          <w:sz w:val="24"/>
          <w:szCs w:val="24"/>
        </w:rPr>
        <w:t>представляет отчет о ходе исполнения плана мероприятий и отчет о достижении плановых значений целевых показателей стратегии в Думу поселения в срок до 1 июня года, следующего за отчетным годом</w:t>
      </w:r>
      <w:r w:rsidRPr="00997FC8">
        <w:rPr>
          <w:rFonts w:ascii="Arial" w:hAnsi="Arial" w:cs="Arial"/>
          <w:kern w:val="2"/>
          <w:sz w:val="24"/>
          <w:szCs w:val="24"/>
        </w:rPr>
        <w:t>;</w:t>
      </w:r>
    </w:p>
    <w:p w:rsidR="00741763" w:rsidRPr="00997FC8" w:rsidRDefault="00741763" w:rsidP="00741763">
      <w:pPr>
        <w:spacing w:after="0" w:line="240" w:lineRule="auto"/>
        <w:ind w:firstLine="709"/>
        <w:jc w:val="both"/>
        <w:rPr>
          <w:rFonts w:ascii="Arial" w:hAnsi="Arial" w:cs="Arial"/>
          <w:sz w:val="24"/>
          <w:szCs w:val="24"/>
        </w:rPr>
      </w:pPr>
      <w:r w:rsidRPr="00997FC8">
        <w:rPr>
          <w:rFonts w:ascii="Arial" w:hAnsi="Arial" w:cs="Arial"/>
          <w:sz w:val="24"/>
          <w:szCs w:val="24"/>
        </w:rPr>
        <w:t>Комплексное управление реализацией Стратегии осуществляет Администрация Прибрежнинского сельского поселения, которая обеспечивает:</w:t>
      </w:r>
    </w:p>
    <w:p w:rsidR="00741763" w:rsidRPr="00997FC8" w:rsidRDefault="00741763" w:rsidP="00741763">
      <w:pPr>
        <w:autoSpaceDE w:val="0"/>
        <w:autoSpaceDN w:val="0"/>
        <w:adjustRightInd w:val="0"/>
        <w:spacing w:after="0" w:line="240" w:lineRule="auto"/>
        <w:ind w:firstLine="709"/>
        <w:contextualSpacing/>
        <w:jc w:val="both"/>
        <w:rPr>
          <w:rFonts w:ascii="Arial" w:hAnsi="Arial" w:cs="Arial"/>
          <w:sz w:val="24"/>
          <w:szCs w:val="24"/>
        </w:rPr>
      </w:pPr>
      <w:r w:rsidRPr="00997FC8">
        <w:rPr>
          <w:rFonts w:ascii="Arial" w:hAnsi="Arial" w:cs="Arial"/>
          <w:sz w:val="24"/>
          <w:szCs w:val="24"/>
        </w:rPr>
        <w:t xml:space="preserve">1) эффективные способы и механизмы достижения стратегических целей </w:t>
      </w:r>
    </w:p>
    <w:p w:rsidR="00741763" w:rsidRPr="00997FC8" w:rsidRDefault="00741763" w:rsidP="00741763">
      <w:pPr>
        <w:autoSpaceDE w:val="0"/>
        <w:autoSpaceDN w:val="0"/>
        <w:adjustRightInd w:val="0"/>
        <w:spacing w:after="0" w:line="240" w:lineRule="auto"/>
        <w:ind w:firstLine="709"/>
        <w:contextualSpacing/>
        <w:jc w:val="both"/>
        <w:rPr>
          <w:rFonts w:ascii="Arial" w:hAnsi="Arial" w:cs="Arial"/>
          <w:sz w:val="24"/>
          <w:szCs w:val="24"/>
        </w:rPr>
      </w:pPr>
      <w:proofErr w:type="gramStart"/>
      <w:r w:rsidRPr="00997FC8">
        <w:rPr>
          <w:rFonts w:ascii="Arial" w:hAnsi="Arial" w:cs="Arial"/>
          <w:sz w:val="24"/>
          <w:szCs w:val="24"/>
        </w:rPr>
        <w:t>2) меры по привлечению средств федерального и областного бюджетов, внебюджетных источников для финансирования;</w:t>
      </w:r>
      <w:proofErr w:type="gramEnd"/>
    </w:p>
    <w:p w:rsidR="00741763" w:rsidRPr="00997FC8" w:rsidRDefault="00741763" w:rsidP="00741763">
      <w:pPr>
        <w:autoSpaceDE w:val="0"/>
        <w:autoSpaceDN w:val="0"/>
        <w:adjustRightInd w:val="0"/>
        <w:spacing w:after="0" w:line="240" w:lineRule="auto"/>
        <w:ind w:firstLine="709"/>
        <w:contextualSpacing/>
        <w:jc w:val="both"/>
        <w:rPr>
          <w:rFonts w:ascii="Arial" w:hAnsi="Arial" w:cs="Arial"/>
          <w:sz w:val="24"/>
          <w:szCs w:val="24"/>
        </w:rPr>
      </w:pPr>
      <w:r w:rsidRPr="00997FC8">
        <w:rPr>
          <w:rFonts w:ascii="Arial" w:hAnsi="Arial" w:cs="Arial"/>
          <w:sz w:val="24"/>
          <w:szCs w:val="24"/>
        </w:rPr>
        <w:t>3) разработку и корректировку муниципальных  программ;</w:t>
      </w:r>
    </w:p>
    <w:p w:rsidR="00741763" w:rsidRPr="00997FC8" w:rsidRDefault="00741763" w:rsidP="00741763">
      <w:pPr>
        <w:autoSpaceDE w:val="0"/>
        <w:autoSpaceDN w:val="0"/>
        <w:adjustRightInd w:val="0"/>
        <w:spacing w:after="0" w:line="240" w:lineRule="auto"/>
        <w:ind w:firstLine="709"/>
        <w:contextualSpacing/>
        <w:jc w:val="both"/>
        <w:rPr>
          <w:rFonts w:ascii="Arial" w:hAnsi="Arial" w:cs="Arial"/>
          <w:sz w:val="24"/>
          <w:szCs w:val="24"/>
        </w:rPr>
      </w:pPr>
      <w:r w:rsidRPr="00997FC8">
        <w:rPr>
          <w:rFonts w:ascii="Arial" w:hAnsi="Arial" w:cs="Arial"/>
          <w:sz w:val="24"/>
          <w:szCs w:val="24"/>
        </w:rPr>
        <w:t>4) объемы бюджетного финансирования  муниципальных программ на период их реализации;</w:t>
      </w:r>
    </w:p>
    <w:p w:rsidR="00741763" w:rsidRPr="00997FC8" w:rsidRDefault="00741763" w:rsidP="00741763">
      <w:pPr>
        <w:autoSpaceDE w:val="0"/>
        <w:autoSpaceDN w:val="0"/>
        <w:adjustRightInd w:val="0"/>
        <w:spacing w:after="0" w:line="240" w:lineRule="auto"/>
        <w:ind w:firstLine="709"/>
        <w:contextualSpacing/>
        <w:jc w:val="both"/>
        <w:rPr>
          <w:rFonts w:ascii="Arial" w:hAnsi="Arial" w:cs="Arial"/>
          <w:sz w:val="24"/>
          <w:szCs w:val="24"/>
        </w:rPr>
      </w:pPr>
      <w:r w:rsidRPr="00997FC8">
        <w:rPr>
          <w:rFonts w:ascii="Arial" w:hAnsi="Arial" w:cs="Arial"/>
          <w:sz w:val="24"/>
          <w:szCs w:val="24"/>
        </w:rPr>
        <w:t>5)разработку и реализацию Плана мероприятий по реализации Стратегии на долгосрочный период, его корректировку;</w:t>
      </w:r>
    </w:p>
    <w:p w:rsidR="00741763" w:rsidRPr="00997FC8" w:rsidRDefault="00741763" w:rsidP="00741763">
      <w:pPr>
        <w:autoSpaceDE w:val="0"/>
        <w:autoSpaceDN w:val="0"/>
        <w:adjustRightInd w:val="0"/>
        <w:spacing w:after="0" w:line="240" w:lineRule="auto"/>
        <w:ind w:firstLine="709"/>
        <w:contextualSpacing/>
        <w:jc w:val="both"/>
        <w:rPr>
          <w:rFonts w:ascii="Arial" w:hAnsi="Arial" w:cs="Arial"/>
          <w:sz w:val="24"/>
          <w:szCs w:val="24"/>
        </w:rPr>
      </w:pPr>
      <w:proofErr w:type="gramStart"/>
      <w:r w:rsidRPr="00997FC8">
        <w:rPr>
          <w:rFonts w:ascii="Arial" w:hAnsi="Arial" w:cs="Arial"/>
          <w:sz w:val="24"/>
          <w:szCs w:val="24"/>
        </w:rPr>
        <w:t>7) ежегодный мониторинг реализации Стратегии в соответствии с установленными порядком;</w:t>
      </w:r>
      <w:proofErr w:type="gramEnd"/>
    </w:p>
    <w:p w:rsidR="00741763" w:rsidRPr="00997FC8" w:rsidRDefault="00741763" w:rsidP="00741763">
      <w:pPr>
        <w:autoSpaceDE w:val="0"/>
        <w:autoSpaceDN w:val="0"/>
        <w:adjustRightInd w:val="0"/>
        <w:spacing w:after="0" w:line="240" w:lineRule="auto"/>
        <w:ind w:firstLine="709"/>
        <w:contextualSpacing/>
        <w:jc w:val="both"/>
        <w:rPr>
          <w:rFonts w:ascii="Arial" w:hAnsi="Arial" w:cs="Arial"/>
          <w:sz w:val="24"/>
          <w:szCs w:val="24"/>
        </w:rPr>
      </w:pPr>
      <w:r w:rsidRPr="00997FC8">
        <w:rPr>
          <w:rFonts w:ascii="Arial" w:hAnsi="Arial" w:cs="Arial"/>
          <w:sz w:val="24"/>
          <w:szCs w:val="24"/>
        </w:rPr>
        <w:t>8)  координацию и взаимодействие участников реализации Стратегии.</w:t>
      </w:r>
    </w:p>
    <w:p w:rsidR="00741763" w:rsidRPr="00997FC8" w:rsidRDefault="00741763" w:rsidP="00741763">
      <w:pPr>
        <w:tabs>
          <w:tab w:val="left" w:pos="709"/>
        </w:tabs>
        <w:autoSpaceDE w:val="0"/>
        <w:autoSpaceDN w:val="0"/>
        <w:adjustRightInd w:val="0"/>
        <w:spacing w:after="0" w:line="240" w:lineRule="auto"/>
        <w:ind w:firstLine="709"/>
        <w:jc w:val="both"/>
        <w:outlineLvl w:val="1"/>
        <w:rPr>
          <w:rFonts w:ascii="Arial" w:hAnsi="Arial" w:cs="Arial"/>
          <w:kern w:val="2"/>
          <w:sz w:val="24"/>
          <w:szCs w:val="24"/>
        </w:rPr>
      </w:pPr>
      <w:proofErr w:type="gramStart"/>
      <w:r w:rsidRPr="00997FC8">
        <w:rPr>
          <w:rFonts w:ascii="Arial" w:hAnsi="Arial" w:cs="Arial"/>
          <w:sz w:val="24"/>
          <w:szCs w:val="24"/>
        </w:rPr>
        <w:t>В</w:t>
      </w:r>
      <w:r w:rsidRPr="00997FC8">
        <w:rPr>
          <w:rFonts w:ascii="Arial" w:eastAsia="Times New Roman" w:hAnsi="Arial" w:cs="Arial"/>
          <w:sz w:val="24"/>
          <w:szCs w:val="24"/>
        </w:rPr>
        <w:t xml:space="preserve"> целях реализации Федерального закона от 28 июня 2014 года №172-ФЗ «О стратегическом планировании в Российской Федерации» </w:t>
      </w:r>
      <w:r w:rsidRPr="00997FC8">
        <w:rPr>
          <w:rFonts w:ascii="Arial" w:hAnsi="Arial" w:cs="Arial"/>
          <w:sz w:val="24"/>
          <w:szCs w:val="24"/>
        </w:rPr>
        <w:t xml:space="preserve">постановлением Администрации Прибрежнинского сельского поселения от 27.09.2018 №66  утвержден Порядок </w:t>
      </w:r>
      <w:r w:rsidRPr="00997FC8">
        <w:rPr>
          <w:rFonts w:ascii="Arial" w:eastAsia="Times New Roman" w:hAnsi="Arial" w:cs="Arial"/>
          <w:sz w:val="24"/>
          <w:szCs w:val="24"/>
        </w:rPr>
        <w:t>разработки и корректировки</w:t>
      </w:r>
      <w:r w:rsidRPr="00997FC8">
        <w:rPr>
          <w:rFonts w:ascii="Arial" w:eastAsia="Times New Roman" w:hAnsi="Arial" w:cs="Arial"/>
          <w:kern w:val="2"/>
          <w:sz w:val="24"/>
          <w:szCs w:val="24"/>
        </w:rPr>
        <w:t xml:space="preserve">, мониторинга и контроля реализации </w:t>
      </w:r>
      <w:r w:rsidRPr="00997FC8">
        <w:rPr>
          <w:rFonts w:ascii="Arial" w:eastAsia="Times New Roman" w:hAnsi="Arial" w:cs="Arial"/>
          <w:sz w:val="24"/>
          <w:szCs w:val="24"/>
        </w:rPr>
        <w:t>стратегии социально-экономического развития Прибрежнинского муниципального образования и плана мероприятий по реализации стратегии</w:t>
      </w:r>
      <w:r w:rsidRPr="00997FC8">
        <w:rPr>
          <w:rFonts w:ascii="Arial" w:eastAsia="Times New Roman" w:hAnsi="Arial" w:cs="Arial"/>
          <w:kern w:val="2"/>
          <w:sz w:val="24"/>
          <w:szCs w:val="24"/>
        </w:rPr>
        <w:t xml:space="preserve"> социально-экономического развития Прибрежнинского муниципального образования.</w:t>
      </w:r>
      <w:proofErr w:type="gramEnd"/>
    </w:p>
    <w:p w:rsidR="00741763" w:rsidRPr="00997FC8" w:rsidRDefault="00741763" w:rsidP="00741763">
      <w:pPr>
        <w:tabs>
          <w:tab w:val="left" w:pos="709"/>
        </w:tabs>
        <w:autoSpaceDE w:val="0"/>
        <w:autoSpaceDN w:val="0"/>
        <w:adjustRightInd w:val="0"/>
        <w:spacing w:after="0" w:line="240" w:lineRule="auto"/>
        <w:ind w:firstLine="709"/>
        <w:jc w:val="both"/>
        <w:outlineLvl w:val="1"/>
        <w:rPr>
          <w:rFonts w:ascii="Arial" w:eastAsia="Times New Roman" w:hAnsi="Arial" w:cs="Arial"/>
          <w:sz w:val="24"/>
          <w:szCs w:val="24"/>
        </w:rPr>
      </w:pP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lastRenderedPageBreak/>
        <w:t xml:space="preserve">Реализация Стратегии осуществляется в соответствии с ежегодным Планом реализации мероприятий Стратегии, </w:t>
      </w:r>
      <w:proofErr w:type="gramStart"/>
      <w:r w:rsidRPr="00997FC8">
        <w:rPr>
          <w:rFonts w:ascii="Arial" w:hAnsi="Arial" w:cs="Arial"/>
          <w:color w:val="000000"/>
          <w:sz w:val="24"/>
          <w:szCs w:val="24"/>
        </w:rPr>
        <w:t>который</w:t>
      </w:r>
      <w:proofErr w:type="gramEnd"/>
      <w:r w:rsidRPr="00997FC8">
        <w:rPr>
          <w:rFonts w:ascii="Arial" w:hAnsi="Arial" w:cs="Arial"/>
          <w:color w:val="000000"/>
          <w:sz w:val="24"/>
          <w:szCs w:val="24"/>
        </w:rPr>
        <w:t xml:space="preserve"> ежегодно утверждается главой муниципального образования. </w:t>
      </w:r>
    </w:p>
    <w:p w:rsidR="00741763" w:rsidRPr="00997FC8" w:rsidRDefault="00741763" w:rsidP="00741763">
      <w:pPr>
        <w:spacing w:after="0" w:line="240" w:lineRule="auto"/>
        <w:ind w:firstLine="709"/>
        <w:jc w:val="both"/>
        <w:rPr>
          <w:rFonts w:ascii="Arial" w:hAnsi="Arial" w:cs="Arial"/>
          <w:color w:val="000000"/>
          <w:sz w:val="24"/>
          <w:szCs w:val="24"/>
        </w:rPr>
      </w:pPr>
      <w:r w:rsidRPr="00997FC8">
        <w:rPr>
          <w:rFonts w:ascii="Arial" w:hAnsi="Arial" w:cs="Arial"/>
          <w:color w:val="000000"/>
          <w:sz w:val="24"/>
          <w:szCs w:val="24"/>
        </w:rPr>
        <w:t xml:space="preserve">План мероприятий определяет перечень мероприятий Стратегии, подлежащих реализации на очередной год, их развёрнутую структуру, сроки реализации мероприятий, исполнителей мероприятий, объёмы и источники финансирования мероприятий, показатели оценки выполнения мероприятий (ожидаемые результаты), а также контрольные индикаторы (социально-экономические показатели). </w:t>
      </w:r>
    </w:p>
    <w:p w:rsidR="00741763" w:rsidRPr="00997FC8" w:rsidRDefault="00741763" w:rsidP="00741763">
      <w:pPr>
        <w:tabs>
          <w:tab w:val="left" w:pos="993"/>
        </w:tabs>
        <w:autoSpaceDE w:val="0"/>
        <w:autoSpaceDN w:val="0"/>
        <w:adjustRightInd w:val="0"/>
        <w:spacing w:after="0" w:line="240" w:lineRule="auto"/>
        <w:ind w:firstLine="709"/>
        <w:jc w:val="both"/>
        <w:outlineLvl w:val="0"/>
        <w:rPr>
          <w:rFonts w:ascii="Arial" w:eastAsia="Times New Roman" w:hAnsi="Arial" w:cs="Arial"/>
          <w:sz w:val="24"/>
          <w:szCs w:val="24"/>
        </w:rPr>
      </w:pPr>
      <w:r w:rsidRPr="00997FC8">
        <w:rPr>
          <w:rFonts w:ascii="Arial" w:eastAsia="Times New Roman" w:hAnsi="Arial" w:cs="Arial"/>
          <w:sz w:val="24"/>
          <w:szCs w:val="24"/>
        </w:rPr>
        <w:t>Результаты мониторинга реализации стратегии отражаются в ежегодном отчете о достижении плановых значений целевых показателей стратегии.</w:t>
      </w:r>
    </w:p>
    <w:p w:rsidR="00741763" w:rsidRPr="00997FC8" w:rsidRDefault="00741763" w:rsidP="00741763">
      <w:pPr>
        <w:tabs>
          <w:tab w:val="left" w:pos="993"/>
        </w:tabs>
        <w:autoSpaceDE w:val="0"/>
        <w:autoSpaceDN w:val="0"/>
        <w:adjustRightInd w:val="0"/>
        <w:spacing w:after="0" w:line="240" w:lineRule="auto"/>
        <w:ind w:firstLine="709"/>
        <w:jc w:val="both"/>
        <w:outlineLvl w:val="0"/>
        <w:rPr>
          <w:rFonts w:ascii="Arial" w:eastAsia="Times New Roman" w:hAnsi="Arial" w:cs="Arial"/>
          <w:sz w:val="24"/>
          <w:szCs w:val="24"/>
        </w:rPr>
      </w:pPr>
      <w:r w:rsidRPr="00997FC8">
        <w:rPr>
          <w:rFonts w:ascii="Arial" w:eastAsia="Times New Roman" w:hAnsi="Arial" w:cs="Arial"/>
          <w:sz w:val="24"/>
          <w:szCs w:val="24"/>
        </w:rPr>
        <w:t xml:space="preserve">Результаты мониторинга реализации плана мероприятий отражаются в ежегодном отчете о </w:t>
      </w:r>
      <w:r w:rsidRPr="00997FC8">
        <w:rPr>
          <w:rFonts w:ascii="Arial" w:eastAsia="Times New Roman" w:hAnsi="Arial" w:cs="Arial"/>
          <w:kern w:val="2"/>
          <w:sz w:val="24"/>
          <w:szCs w:val="24"/>
        </w:rPr>
        <w:t>ход</w:t>
      </w:r>
      <w:r w:rsidRPr="00997FC8">
        <w:rPr>
          <w:rFonts w:ascii="Arial" w:hAnsi="Arial" w:cs="Arial"/>
          <w:kern w:val="2"/>
          <w:sz w:val="24"/>
          <w:szCs w:val="24"/>
        </w:rPr>
        <w:t>е исполнения плана мероприятий</w:t>
      </w:r>
      <w:proofErr w:type="gramStart"/>
      <w:r w:rsidRPr="00997FC8">
        <w:rPr>
          <w:rFonts w:ascii="Arial" w:hAnsi="Arial" w:cs="Arial"/>
          <w:kern w:val="2"/>
          <w:sz w:val="24"/>
          <w:szCs w:val="24"/>
        </w:rPr>
        <w:t xml:space="preserve"> </w:t>
      </w:r>
      <w:r w:rsidRPr="00997FC8">
        <w:rPr>
          <w:rFonts w:ascii="Arial" w:eastAsia="Times New Roman" w:hAnsi="Arial" w:cs="Arial"/>
          <w:kern w:val="2"/>
          <w:sz w:val="24"/>
          <w:szCs w:val="24"/>
        </w:rPr>
        <w:t>.</w:t>
      </w:r>
      <w:proofErr w:type="gramEnd"/>
    </w:p>
    <w:p w:rsidR="00741763" w:rsidRPr="00997FC8" w:rsidRDefault="00741763" w:rsidP="00741763">
      <w:pPr>
        <w:tabs>
          <w:tab w:val="left" w:pos="993"/>
        </w:tabs>
        <w:autoSpaceDE w:val="0"/>
        <w:autoSpaceDN w:val="0"/>
        <w:adjustRightInd w:val="0"/>
        <w:spacing w:after="0" w:line="240" w:lineRule="auto"/>
        <w:ind w:firstLine="709"/>
        <w:jc w:val="both"/>
        <w:outlineLvl w:val="0"/>
        <w:rPr>
          <w:rFonts w:ascii="Arial" w:eastAsia="Times New Roman" w:hAnsi="Arial" w:cs="Arial"/>
          <w:sz w:val="24"/>
          <w:szCs w:val="24"/>
        </w:rPr>
      </w:pPr>
      <w:r w:rsidRPr="00997FC8">
        <w:rPr>
          <w:rFonts w:ascii="Arial" w:eastAsia="Times New Roman" w:hAnsi="Arial" w:cs="Arial"/>
          <w:sz w:val="24"/>
          <w:szCs w:val="24"/>
        </w:rPr>
        <w:t>Уполномоченный орган готовит ежегодный отчет</w:t>
      </w:r>
      <w:r w:rsidRPr="00997FC8">
        <w:rPr>
          <w:rFonts w:ascii="Arial" w:eastAsia="Times New Roman" w:hAnsi="Arial" w:cs="Arial"/>
          <w:kern w:val="2"/>
          <w:sz w:val="24"/>
          <w:szCs w:val="24"/>
        </w:rPr>
        <w:t xml:space="preserve"> о ходе исполнения плана мероприятий и отчет о достижении плановых значений целевых показателей стратегии</w:t>
      </w:r>
      <w:r w:rsidRPr="00997FC8">
        <w:rPr>
          <w:rFonts w:ascii="Arial" w:eastAsia="Times New Roman" w:hAnsi="Arial" w:cs="Arial"/>
          <w:sz w:val="24"/>
          <w:szCs w:val="24"/>
        </w:rPr>
        <w:t xml:space="preserve"> во взаимодействии с ответственными исполнителями.</w:t>
      </w:r>
    </w:p>
    <w:p w:rsidR="00741763" w:rsidRPr="00997FC8" w:rsidRDefault="00741763" w:rsidP="00741763">
      <w:pPr>
        <w:tabs>
          <w:tab w:val="left" w:pos="993"/>
        </w:tabs>
        <w:autoSpaceDE w:val="0"/>
        <w:autoSpaceDN w:val="0"/>
        <w:adjustRightInd w:val="0"/>
        <w:spacing w:after="0" w:line="240" w:lineRule="auto"/>
        <w:ind w:firstLine="709"/>
        <w:jc w:val="both"/>
        <w:outlineLvl w:val="0"/>
        <w:rPr>
          <w:rFonts w:ascii="Arial" w:eastAsia="Times New Roman" w:hAnsi="Arial" w:cs="Arial"/>
          <w:sz w:val="24"/>
          <w:szCs w:val="24"/>
        </w:rPr>
      </w:pPr>
      <w:r w:rsidRPr="00997FC8">
        <w:rPr>
          <w:rFonts w:ascii="Arial" w:eastAsia="Times New Roman" w:hAnsi="Arial" w:cs="Arial"/>
          <w:kern w:val="2"/>
          <w:sz w:val="24"/>
          <w:szCs w:val="24"/>
        </w:rPr>
        <w:t>Глава Прибрежнинского муниципального образования представляет отчет о ходе исполнения плана мероприятий и отчет о достижении плановых значений целевых показателей стратегии в Думу Прибрежнинского сельского поселения в срок до 1 июня года, следующего за отчетным годом.</w:t>
      </w:r>
    </w:p>
    <w:p w:rsidR="00741763" w:rsidRPr="00997FC8" w:rsidRDefault="00741763" w:rsidP="00741763">
      <w:pPr>
        <w:tabs>
          <w:tab w:val="left" w:pos="993"/>
        </w:tabs>
        <w:autoSpaceDE w:val="0"/>
        <w:autoSpaceDN w:val="0"/>
        <w:adjustRightInd w:val="0"/>
        <w:spacing w:after="0" w:line="240" w:lineRule="auto"/>
        <w:ind w:firstLine="709"/>
        <w:jc w:val="both"/>
        <w:outlineLvl w:val="0"/>
        <w:rPr>
          <w:rFonts w:ascii="Arial" w:eastAsia="Times New Roman" w:hAnsi="Arial" w:cs="Arial"/>
          <w:sz w:val="24"/>
          <w:szCs w:val="24"/>
        </w:rPr>
      </w:pPr>
      <w:r w:rsidRPr="00997FC8">
        <w:rPr>
          <w:rFonts w:ascii="Arial" w:eastAsia="Times New Roman" w:hAnsi="Arial" w:cs="Arial"/>
          <w:sz w:val="24"/>
          <w:szCs w:val="24"/>
        </w:rPr>
        <w:t xml:space="preserve">Ежегодный отчет о </w:t>
      </w:r>
      <w:r w:rsidRPr="00997FC8">
        <w:rPr>
          <w:rFonts w:ascii="Arial" w:eastAsia="Times New Roman" w:hAnsi="Arial" w:cs="Arial"/>
          <w:kern w:val="2"/>
          <w:sz w:val="24"/>
          <w:szCs w:val="24"/>
        </w:rPr>
        <w:t>ходе исполнения плана мероприятий и отчет о достижении плановых значений целевых показателей стратегии</w:t>
      </w:r>
      <w:r w:rsidRPr="00997FC8">
        <w:rPr>
          <w:rFonts w:ascii="Arial" w:eastAsia="Times New Roman" w:hAnsi="Arial" w:cs="Arial"/>
          <w:sz w:val="24"/>
          <w:szCs w:val="24"/>
        </w:rPr>
        <w:t xml:space="preserve"> подлежат размещению на официальном сайте уполномоченного органа в сети «Интернет» и в общедоступном информационном ресурсе стратегического планирования в информационно-телекоммуникационной сети «Интернет», за исключением сведений, отнесенных к государственной, коммерческой, служебной и иной охраняемой законом тайне.</w:t>
      </w:r>
    </w:p>
    <w:p w:rsidR="00741763" w:rsidRPr="00997FC8" w:rsidRDefault="00741763" w:rsidP="00741763">
      <w:pPr>
        <w:ind w:firstLine="709"/>
        <w:jc w:val="both"/>
        <w:rPr>
          <w:rFonts w:ascii="Arial" w:hAnsi="Arial" w:cs="Arial"/>
        </w:rPr>
      </w:pPr>
    </w:p>
    <w:p w:rsidR="00741763" w:rsidRPr="00997FC8" w:rsidRDefault="00741763" w:rsidP="00B70DBC">
      <w:pPr>
        <w:tabs>
          <w:tab w:val="left" w:pos="1080"/>
        </w:tabs>
        <w:spacing w:after="0" w:line="240" w:lineRule="auto"/>
        <w:ind w:firstLine="425"/>
        <w:jc w:val="both"/>
        <w:rPr>
          <w:rFonts w:ascii="Times New Roman" w:hAnsi="Times New Roman" w:cs="Times New Roman"/>
          <w:b/>
          <w:i/>
          <w:color w:val="000000" w:themeColor="text1"/>
          <w:sz w:val="28"/>
          <w:szCs w:val="28"/>
        </w:rPr>
        <w:sectPr w:rsidR="00741763" w:rsidRPr="00997FC8" w:rsidSect="00B70DBC">
          <w:pgSz w:w="11906" w:h="16838"/>
          <w:pgMar w:top="1134" w:right="850" w:bottom="1134" w:left="1701" w:header="708" w:footer="708" w:gutter="0"/>
          <w:cols w:space="708"/>
          <w:docGrid w:linePitch="360"/>
        </w:sectPr>
      </w:pPr>
    </w:p>
    <w:p w:rsidR="00B70DBC" w:rsidRPr="00997FC8" w:rsidRDefault="00B70DBC" w:rsidP="00741763">
      <w:pPr>
        <w:spacing w:after="0" w:line="240" w:lineRule="auto"/>
        <w:jc w:val="right"/>
        <w:rPr>
          <w:rFonts w:ascii="Courier New" w:hAnsi="Courier New" w:cs="Courier New"/>
        </w:rPr>
      </w:pPr>
      <w:r w:rsidRPr="00997FC8">
        <w:rPr>
          <w:rFonts w:ascii="Courier New" w:hAnsi="Courier New" w:cs="Courier New"/>
        </w:rPr>
        <w:lastRenderedPageBreak/>
        <w:t>Приложение №1</w:t>
      </w:r>
    </w:p>
    <w:p w:rsidR="00B70DBC" w:rsidRPr="00997FC8" w:rsidRDefault="00B70DBC" w:rsidP="00741763">
      <w:pPr>
        <w:spacing w:after="0" w:line="240" w:lineRule="auto"/>
        <w:jc w:val="right"/>
        <w:rPr>
          <w:rFonts w:ascii="Courier New" w:hAnsi="Courier New" w:cs="Courier New"/>
        </w:rPr>
      </w:pPr>
      <w:r w:rsidRPr="00997FC8">
        <w:rPr>
          <w:rFonts w:ascii="Courier New" w:hAnsi="Courier New" w:cs="Courier New"/>
        </w:rPr>
        <w:t>к Стратегии социально-экономического развития</w:t>
      </w:r>
    </w:p>
    <w:p w:rsidR="00B70DBC" w:rsidRPr="00997FC8" w:rsidRDefault="00B70DBC" w:rsidP="00741763">
      <w:pPr>
        <w:spacing w:after="0" w:line="240" w:lineRule="auto"/>
        <w:jc w:val="right"/>
        <w:rPr>
          <w:rFonts w:ascii="Courier New" w:hAnsi="Courier New" w:cs="Courier New"/>
        </w:rPr>
      </w:pPr>
      <w:r w:rsidRPr="00997FC8">
        <w:rPr>
          <w:rFonts w:ascii="Courier New" w:hAnsi="Courier New" w:cs="Courier New"/>
        </w:rPr>
        <w:t>Прибрежнинского муниципального образования</w:t>
      </w:r>
    </w:p>
    <w:p w:rsidR="00B70DBC" w:rsidRPr="00997FC8" w:rsidRDefault="00B70DBC" w:rsidP="00741763">
      <w:pPr>
        <w:spacing w:after="0" w:line="240" w:lineRule="auto"/>
        <w:jc w:val="right"/>
        <w:rPr>
          <w:rFonts w:ascii="Courier New" w:hAnsi="Courier New" w:cs="Courier New"/>
        </w:rPr>
      </w:pPr>
      <w:r w:rsidRPr="00997FC8">
        <w:rPr>
          <w:rFonts w:ascii="Courier New" w:hAnsi="Courier New" w:cs="Courier New"/>
        </w:rPr>
        <w:t>на 2019-2032 годы</w:t>
      </w:r>
    </w:p>
    <w:p w:rsidR="00B70DBC" w:rsidRPr="00997FC8" w:rsidRDefault="00B70DBC" w:rsidP="00B70DBC">
      <w:pPr>
        <w:spacing w:after="0" w:line="240" w:lineRule="auto"/>
        <w:rPr>
          <w:rFonts w:ascii="Times New Roman" w:hAnsi="Times New Roman" w:cs="Times New Roman"/>
          <w:color w:val="000000" w:themeColor="text1"/>
          <w:sz w:val="28"/>
          <w:szCs w:val="28"/>
        </w:rPr>
      </w:pPr>
    </w:p>
    <w:p w:rsidR="00741763" w:rsidRPr="00997FC8" w:rsidRDefault="00741763" w:rsidP="00741763">
      <w:pPr>
        <w:pStyle w:val="ConsPlusNormal"/>
        <w:jc w:val="center"/>
      </w:pPr>
      <w:r w:rsidRPr="00997FC8">
        <w:t>ПЕРЕЧЕНЬ</w:t>
      </w:r>
    </w:p>
    <w:p w:rsidR="00741763" w:rsidRPr="00997FC8" w:rsidRDefault="00741763" w:rsidP="00741763">
      <w:pPr>
        <w:pStyle w:val="ConsPlusNormal"/>
        <w:jc w:val="center"/>
      </w:pPr>
      <w:r w:rsidRPr="00997FC8">
        <w:t xml:space="preserve">МУНИЦИПАЛЬНЫХ ПРОГРАММ </w:t>
      </w:r>
    </w:p>
    <w:p w:rsidR="008E6F03" w:rsidRPr="00997FC8" w:rsidRDefault="008E6F03" w:rsidP="00741763">
      <w:pPr>
        <w:pStyle w:val="ConsPlusNormal"/>
        <w:jc w:val="center"/>
      </w:pPr>
      <w:r w:rsidRPr="00997FC8">
        <w:t>(в соответствии с решением о бюджете на 20</w:t>
      </w:r>
      <w:r w:rsidR="00923E6C">
        <w:t>23</w:t>
      </w:r>
      <w:r w:rsidRPr="00997FC8">
        <w:t xml:space="preserve"> год и плановый период 202</w:t>
      </w:r>
      <w:r w:rsidR="00923E6C">
        <w:t>4 и 2025</w:t>
      </w:r>
      <w:r w:rsidRPr="00997FC8">
        <w:t xml:space="preserve"> годов) </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1417"/>
        <w:gridCol w:w="1134"/>
        <w:gridCol w:w="2142"/>
      </w:tblGrid>
      <w:tr w:rsidR="00741763" w:rsidRPr="00997FC8" w:rsidTr="00FF2830">
        <w:trPr>
          <w:trHeight w:val="874"/>
          <w:tblHeader/>
        </w:trPr>
        <w:tc>
          <w:tcPr>
            <w:tcW w:w="5449" w:type="dxa"/>
            <w:shd w:val="clear" w:color="auto" w:fill="C0C0C0"/>
            <w:vAlign w:val="center"/>
          </w:tcPr>
          <w:p w:rsidR="00741763" w:rsidRPr="00997FC8" w:rsidRDefault="00741763" w:rsidP="00741763">
            <w:pPr>
              <w:pStyle w:val="ConsPlusNormal"/>
              <w:ind w:firstLine="0"/>
              <w:jc w:val="center"/>
              <w:rPr>
                <w:rFonts w:ascii="Courier New" w:hAnsi="Courier New" w:cs="Courier New"/>
                <w:sz w:val="22"/>
                <w:szCs w:val="22"/>
              </w:rPr>
            </w:pPr>
            <w:r w:rsidRPr="00997FC8">
              <w:rPr>
                <w:rFonts w:ascii="Courier New" w:hAnsi="Courier New" w:cs="Courier New"/>
                <w:sz w:val="22"/>
                <w:szCs w:val="22"/>
              </w:rPr>
              <w:t>Название муниципальной программы</w:t>
            </w:r>
          </w:p>
        </w:tc>
        <w:tc>
          <w:tcPr>
            <w:tcW w:w="1417" w:type="dxa"/>
            <w:shd w:val="clear" w:color="auto" w:fill="C0C0C0"/>
          </w:tcPr>
          <w:p w:rsidR="00741763" w:rsidRPr="00997FC8" w:rsidRDefault="00741763" w:rsidP="008014A6">
            <w:pPr>
              <w:pStyle w:val="ConsPlusNormal"/>
              <w:ind w:firstLine="0"/>
              <w:jc w:val="center"/>
              <w:rPr>
                <w:rFonts w:ascii="Courier New" w:hAnsi="Courier New" w:cs="Courier New"/>
                <w:sz w:val="22"/>
                <w:szCs w:val="22"/>
              </w:rPr>
            </w:pPr>
            <w:r w:rsidRPr="00997FC8">
              <w:rPr>
                <w:rFonts w:ascii="Courier New" w:hAnsi="Courier New" w:cs="Courier New"/>
                <w:sz w:val="22"/>
                <w:szCs w:val="22"/>
              </w:rPr>
              <w:t xml:space="preserve">Период </w:t>
            </w:r>
            <w:r w:rsidRPr="00997FC8">
              <w:rPr>
                <w:rFonts w:ascii="Courier New" w:hAnsi="Courier New" w:cs="Courier New"/>
                <w:sz w:val="22"/>
                <w:szCs w:val="22"/>
              </w:rPr>
              <w:br/>
              <w:t>реализации программ</w:t>
            </w:r>
          </w:p>
        </w:tc>
        <w:tc>
          <w:tcPr>
            <w:tcW w:w="1134" w:type="dxa"/>
            <w:shd w:val="clear" w:color="auto" w:fill="C0C0C0"/>
          </w:tcPr>
          <w:p w:rsidR="00741763" w:rsidRPr="00997FC8" w:rsidRDefault="00741763" w:rsidP="00923E6C">
            <w:pPr>
              <w:pStyle w:val="ConsPlusNormal"/>
              <w:ind w:firstLine="0"/>
              <w:jc w:val="center"/>
              <w:rPr>
                <w:rFonts w:ascii="Courier New" w:hAnsi="Courier New" w:cs="Courier New"/>
                <w:sz w:val="22"/>
                <w:szCs w:val="22"/>
              </w:rPr>
            </w:pPr>
            <w:r w:rsidRPr="00997FC8">
              <w:rPr>
                <w:rFonts w:ascii="Courier New" w:hAnsi="Courier New" w:cs="Courier New"/>
                <w:sz w:val="22"/>
                <w:szCs w:val="22"/>
              </w:rPr>
              <w:t>Объем финансирования</w:t>
            </w:r>
            <w:r w:rsidR="00923E6C">
              <w:rPr>
                <w:rFonts w:ascii="Courier New" w:hAnsi="Courier New" w:cs="Courier New"/>
                <w:sz w:val="22"/>
                <w:szCs w:val="22"/>
              </w:rPr>
              <w:t>2023</w:t>
            </w:r>
            <w:r w:rsidR="008014A6" w:rsidRPr="00997FC8">
              <w:rPr>
                <w:rFonts w:ascii="Courier New" w:hAnsi="Courier New" w:cs="Courier New"/>
                <w:sz w:val="22"/>
                <w:szCs w:val="22"/>
              </w:rPr>
              <w:t>г.</w:t>
            </w:r>
            <w:r w:rsidRPr="00997FC8">
              <w:rPr>
                <w:rFonts w:ascii="Courier New" w:hAnsi="Courier New" w:cs="Courier New"/>
                <w:sz w:val="22"/>
                <w:szCs w:val="22"/>
              </w:rPr>
              <w:t>, тыс. руб.</w:t>
            </w:r>
          </w:p>
        </w:tc>
        <w:tc>
          <w:tcPr>
            <w:tcW w:w="2142" w:type="dxa"/>
            <w:shd w:val="clear" w:color="auto" w:fill="C0C0C0"/>
            <w:vAlign w:val="center"/>
          </w:tcPr>
          <w:p w:rsidR="00741763" w:rsidRPr="00997FC8" w:rsidRDefault="00741763" w:rsidP="00741763">
            <w:pPr>
              <w:pStyle w:val="ConsPlusNormal"/>
              <w:ind w:firstLine="0"/>
              <w:jc w:val="center"/>
              <w:rPr>
                <w:rFonts w:ascii="Courier New" w:hAnsi="Courier New" w:cs="Courier New"/>
                <w:sz w:val="22"/>
                <w:szCs w:val="22"/>
              </w:rPr>
            </w:pPr>
            <w:r w:rsidRPr="00997FC8">
              <w:rPr>
                <w:rFonts w:ascii="Courier New" w:hAnsi="Courier New" w:cs="Courier New"/>
                <w:sz w:val="22"/>
                <w:szCs w:val="22"/>
              </w:rPr>
              <w:t>Ответственный исполнитель</w:t>
            </w:r>
          </w:p>
        </w:tc>
      </w:tr>
      <w:tr w:rsidR="00FF2830" w:rsidRPr="00997FC8" w:rsidTr="00FF2830">
        <w:trPr>
          <w:trHeight w:val="635"/>
        </w:trPr>
        <w:tc>
          <w:tcPr>
            <w:tcW w:w="5449" w:type="dxa"/>
            <w:vAlign w:val="center"/>
          </w:tcPr>
          <w:p w:rsidR="00FF2830" w:rsidRPr="00997FC8" w:rsidRDefault="00FF2830" w:rsidP="00741763">
            <w:pPr>
              <w:pStyle w:val="ConsPlusNormal"/>
              <w:ind w:firstLine="0"/>
              <w:rPr>
                <w:rFonts w:ascii="Courier New" w:hAnsi="Courier New" w:cs="Courier New"/>
                <w:sz w:val="22"/>
                <w:szCs w:val="22"/>
              </w:rPr>
            </w:pPr>
            <w:r w:rsidRPr="00997FC8">
              <w:rPr>
                <w:rFonts w:ascii="Courier New" w:hAnsi="Courier New" w:cs="Courier New"/>
                <w:color w:val="000000"/>
                <w:sz w:val="22"/>
                <w:szCs w:val="22"/>
              </w:rPr>
              <w:t>Муниципальные финансы муниципального образования</w:t>
            </w:r>
          </w:p>
        </w:tc>
        <w:tc>
          <w:tcPr>
            <w:tcW w:w="1417" w:type="dxa"/>
            <w:vMerge w:val="restart"/>
            <w:vAlign w:val="center"/>
          </w:tcPr>
          <w:p w:rsidR="00FF2830" w:rsidRPr="00997FC8" w:rsidRDefault="00923E6C" w:rsidP="00923E6C">
            <w:pPr>
              <w:pStyle w:val="ConsPlusNormal"/>
              <w:ind w:firstLine="0"/>
              <w:jc w:val="center"/>
              <w:rPr>
                <w:rFonts w:ascii="Courier New" w:hAnsi="Courier New" w:cs="Courier New"/>
                <w:sz w:val="22"/>
                <w:szCs w:val="22"/>
              </w:rPr>
            </w:pPr>
            <w:r>
              <w:rPr>
                <w:rFonts w:ascii="Courier New" w:hAnsi="Courier New" w:cs="Courier New"/>
                <w:sz w:val="22"/>
                <w:szCs w:val="22"/>
              </w:rPr>
              <w:t>2022</w:t>
            </w:r>
            <w:r w:rsidR="00FF2830" w:rsidRPr="00997FC8">
              <w:rPr>
                <w:rFonts w:ascii="Courier New" w:hAnsi="Courier New" w:cs="Courier New"/>
                <w:sz w:val="22"/>
                <w:szCs w:val="22"/>
              </w:rPr>
              <w:t>-20</w:t>
            </w:r>
            <w:r w:rsidR="00EB2FCF" w:rsidRPr="00997FC8">
              <w:rPr>
                <w:rFonts w:ascii="Courier New" w:hAnsi="Courier New" w:cs="Courier New"/>
                <w:sz w:val="22"/>
                <w:szCs w:val="22"/>
              </w:rPr>
              <w:t>2</w:t>
            </w:r>
            <w:r>
              <w:rPr>
                <w:rFonts w:ascii="Courier New" w:hAnsi="Courier New" w:cs="Courier New"/>
                <w:sz w:val="22"/>
                <w:szCs w:val="22"/>
              </w:rPr>
              <w:t>7</w:t>
            </w:r>
          </w:p>
        </w:tc>
        <w:tc>
          <w:tcPr>
            <w:tcW w:w="1134" w:type="dxa"/>
            <w:vAlign w:val="center"/>
          </w:tcPr>
          <w:p w:rsidR="00FF2830" w:rsidRPr="00997FC8" w:rsidRDefault="00FF2830" w:rsidP="00741763">
            <w:pPr>
              <w:pStyle w:val="ConsPlusNormal"/>
              <w:ind w:firstLine="0"/>
              <w:jc w:val="center"/>
              <w:rPr>
                <w:rFonts w:ascii="Courier New" w:hAnsi="Courier New" w:cs="Courier New"/>
                <w:sz w:val="22"/>
                <w:szCs w:val="22"/>
              </w:rPr>
            </w:pPr>
          </w:p>
        </w:tc>
        <w:tc>
          <w:tcPr>
            <w:tcW w:w="2142" w:type="dxa"/>
            <w:vMerge w:val="restart"/>
            <w:vAlign w:val="center"/>
          </w:tcPr>
          <w:p w:rsidR="00FF2830" w:rsidRPr="00997FC8" w:rsidRDefault="00FF2830" w:rsidP="00741763">
            <w:pPr>
              <w:pStyle w:val="ConsPlusNormal"/>
              <w:ind w:firstLine="0"/>
              <w:jc w:val="center"/>
              <w:rPr>
                <w:rFonts w:ascii="Courier New" w:hAnsi="Courier New" w:cs="Courier New"/>
                <w:sz w:val="22"/>
                <w:szCs w:val="22"/>
              </w:rPr>
            </w:pPr>
            <w:r w:rsidRPr="00997FC8">
              <w:rPr>
                <w:rFonts w:ascii="Courier New" w:hAnsi="Courier New" w:cs="Courier New"/>
                <w:sz w:val="22"/>
                <w:szCs w:val="22"/>
              </w:rPr>
              <w:t>Администрация Прибрежнинского сельского поселения</w:t>
            </w:r>
          </w:p>
        </w:tc>
      </w:tr>
      <w:tr w:rsidR="00FF2830" w:rsidRPr="00997FC8" w:rsidTr="00FF2830">
        <w:trPr>
          <w:trHeight w:val="491"/>
        </w:trPr>
        <w:tc>
          <w:tcPr>
            <w:tcW w:w="5449" w:type="dxa"/>
            <w:vAlign w:val="center"/>
          </w:tcPr>
          <w:p w:rsidR="00FF2830" w:rsidRPr="00997FC8" w:rsidRDefault="00FF2830" w:rsidP="00741763">
            <w:pPr>
              <w:pStyle w:val="ConsPlusNormal"/>
              <w:ind w:firstLine="0"/>
              <w:rPr>
                <w:rFonts w:ascii="Courier New" w:hAnsi="Courier New" w:cs="Courier New"/>
                <w:sz w:val="22"/>
                <w:szCs w:val="22"/>
              </w:rPr>
            </w:pPr>
            <w:r w:rsidRPr="00997FC8">
              <w:rPr>
                <w:rFonts w:ascii="Courier New" w:hAnsi="Courier New" w:cs="Courier New"/>
                <w:bCs/>
                <w:sz w:val="22"/>
                <w:szCs w:val="22"/>
              </w:rPr>
              <w:t xml:space="preserve">Развитие культуры в </w:t>
            </w:r>
            <w:proofErr w:type="spellStart"/>
            <w:r w:rsidRPr="00997FC8">
              <w:rPr>
                <w:rFonts w:ascii="Courier New" w:hAnsi="Courier New" w:cs="Courier New"/>
                <w:bCs/>
                <w:sz w:val="22"/>
                <w:szCs w:val="22"/>
              </w:rPr>
              <w:t>Прибрежнинском</w:t>
            </w:r>
            <w:proofErr w:type="spellEnd"/>
            <w:r w:rsidRPr="00997FC8">
              <w:rPr>
                <w:rFonts w:ascii="Courier New" w:hAnsi="Courier New" w:cs="Courier New"/>
                <w:bCs/>
                <w:sz w:val="22"/>
                <w:szCs w:val="22"/>
              </w:rPr>
              <w:t xml:space="preserve"> муниципальном образовании</w:t>
            </w:r>
          </w:p>
        </w:tc>
        <w:tc>
          <w:tcPr>
            <w:tcW w:w="1417" w:type="dxa"/>
            <w:vMerge/>
          </w:tcPr>
          <w:p w:rsidR="00FF2830" w:rsidRPr="00997FC8" w:rsidRDefault="00FF2830" w:rsidP="00741763">
            <w:pPr>
              <w:pStyle w:val="ConsPlusNormal"/>
              <w:ind w:firstLine="0"/>
              <w:jc w:val="center"/>
              <w:rPr>
                <w:rFonts w:ascii="Courier New" w:hAnsi="Courier New" w:cs="Courier New"/>
                <w:sz w:val="22"/>
                <w:szCs w:val="22"/>
              </w:rPr>
            </w:pPr>
          </w:p>
        </w:tc>
        <w:tc>
          <w:tcPr>
            <w:tcW w:w="1134" w:type="dxa"/>
          </w:tcPr>
          <w:p w:rsidR="00FF2830" w:rsidRPr="00997FC8" w:rsidRDefault="00FF2830" w:rsidP="00741763">
            <w:pPr>
              <w:pStyle w:val="ConsPlusNormal"/>
              <w:ind w:firstLine="0"/>
              <w:jc w:val="center"/>
              <w:rPr>
                <w:rFonts w:ascii="Courier New" w:hAnsi="Courier New" w:cs="Courier New"/>
                <w:sz w:val="22"/>
                <w:szCs w:val="22"/>
              </w:rPr>
            </w:pPr>
          </w:p>
        </w:tc>
        <w:tc>
          <w:tcPr>
            <w:tcW w:w="2142" w:type="dxa"/>
            <w:vMerge/>
          </w:tcPr>
          <w:p w:rsidR="00FF2830" w:rsidRPr="00997FC8" w:rsidRDefault="00FF2830" w:rsidP="00741763">
            <w:pPr>
              <w:pStyle w:val="ConsPlusNormal"/>
              <w:ind w:firstLine="0"/>
              <w:jc w:val="center"/>
              <w:rPr>
                <w:rFonts w:ascii="Courier New" w:hAnsi="Courier New" w:cs="Courier New"/>
                <w:sz w:val="22"/>
                <w:szCs w:val="22"/>
              </w:rPr>
            </w:pPr>
          </w:p>
        </w:tc>
      </w:tr>
      <w:tr w:rsidR="00FF2830" w:rsidRPr="00997FC8" w:rsidTr="00FF2830">
        <w:tc>
          <w:tcPr>
            <w:tcW w:w="5449" w:type="dxa"/>
          </w:tcPr>
          <w:p w:rsidR="00FF2830" w:rsidRPr="00997FC8" w:rsidRDefault="00FF2830" w:rsidP="00741763">
            <w:pPr>
              <w:spacing w:after="0" w:line="240" w:lineRule="auto"/>
              <w:rPr>
                <w:rFonts w:ascii="Courier New" w:hAnsi="Courier New" w:cs="Courier New"/>
              </w:rPr>
            </w:pPr>
            <w:r w:rsidRPr="00997FC8">
              <w:rPr>
                <w:rFonts w:ascii="Courier New" w:hAnsi="Courier New" w:cs="Courier New"/>
                <w:color w:val="000000"/>
              </w:rPr>
              <w:t xml:space="preserve">Гражданская оборона, предупреждение и ликвидация чрезвычайных ситуаций в </w:t>
            </w:r>
            <w:proofErr w:type="spellStart"/>
            <w:r w:rsidRPr="00997FC8">
              <w:rPr>
                <w:rFonts w:ascii="Courier New" w:hAnsi="Courier New" w:cs="Courier New"/>
                <w:color w:val="000000"/>
              </w:rPr>
              <w:t>Прибрежнинском</w:t>
            </w:r>
            <w:proofErr w:type="spellEnd"/>
            <w:r w:rsidRPr="00997FC8">
              <w:rPr>
                <w:rFonts w:ascii="Courier New" w:hAnsi="Courier New" w:cs="Courier New"/>
                <w:color w:val="000000"/>
              </w:rPr>
              <w:t xml:space="preserve"> муниципальном образовании</w:t>
            </w:r>
          </w:p>
        </w:tc>
        <w:tc>
          <w:tcPr>
            <w:tcW w:w="1417" w:type="dxa"/>
            <w:vMerge/>
          </w:tcPr>
          <w:p w:rsidR="00FF2830" w:rsidRPr="00997FC8" w:rsidRDefault="00FF2830" w:rsidP="00741763">
            <w:pPr>
              <w:spacing w:after="0" w:line="240" w:lineRule="auto"/>
              <w:jc w:val="center"/>
              <w:rPr>
                <w:rFonts w:ascii="Courier New" w:hAnsi="Courier New" w:cs="Courier New"/>
              </w:rPr>
            </w:pPr>
          </w:p>
        </w:tc>
        <w:tc>
          <w:tcPr>
            <w:tcW w:w="1134" w:type="dxa"/>
          </w:tcPr>
          <w:p w:rsidR="00FF2830" w:rsidRPr="00997FC8" w:rsidRDefault="00FF2830" w:rsidP="00741763">
            <w:pPr>
              <w:spacing w:after="0" w:line="240" w:lineRule="auto"/>
              <w:jc w:val="center"/>
              <w:rPr>
                <w:rFonts w:ascii="Courier New" w:hAnsi="Courier New" w:cs="Courier New"/>
              </w:rPr>
            </w:pPr>
          </w:p>
        </w:tc>
        <w:tc>
          <w:tcPr>
            <w:tcW w:w="2142" w:type="dxa"/>
            <w:vMerge/>
          </w:tcPr>
          <w:p w:rsidR="00FF2830" w:rsidRPr="00997FC8" w:rsidRDefault="00FF2830" w:rsidP="00741763">
            <w:pPr>
              <w:spacing w:after="0" w:line="240" w:lineRule="auto"/>
              <w:jc w:val="center"/>
              <w:rPr>
                <w:rFonts w:ascii="Courier New" w:hAnsi="Courier New" w:cs="Courier New"/>
              </w:rPr>
            </w:pPr>
          </w:p>
        </w:tc>
      </w:tr>
      <w:tr w:rsidR="00FF2830" w:rsidRPr="00997FC8" w:rsidTr="00FF2830">
        <w:tc>
          <w:tcPr>
            <w:tcW w:w="5449" w:type="dxa"/>
          </w:tcPr>
          <w:p w:rsidR="00FF2830" w:rsidRPr="00997FC8" w:rsidRDefault="00FF2830" w:rsidP="00741763">
            <w:pPr>
              <w:spacing w:after="0" w:line="240" w:lineRule="auto"/>
              <w:rPr>
                <w:rFonts w:ascii="Courier New" w:hAnsi="Courier New" w:cs="Courier New"/>
                <w:color w:val="000000"/>
              </w:rPr>
            </w:pPr>
            <w:r w:rsidRPr="00997FC8">
              <w:rPr>
                <w:rFonts w:ascii="Courier New" w:hAnsi="Courier New" w:cs="Courier New"/>
                <w:color w:val="000000"/>
              </w:rPr>
              <w:t xml:space="preserve">Развитие дорожного хозяйства в </w:t>
            </w:r>
            <w:proofErr w:type="spellStart"/>
            <w:r w:rsidRPr="00997FC8">
              <w:rPr>
                <w:rFonts w:ascii="Courier New" w:hAnsi="Courier New" w:cs="Courier New"/>
                <w:color w:val="000000"/>
              </w:rPr>
              <w:t>Прибрежнинском</w:t>
            </w:r>
            <w:proofErr w:type="spellEnd"/>
            <w:r w:rsidRPr="00997FC8">
              <w:rPr>
                <w:rFonts w:ascii="Courier New" w:hAnsi="Courier New" w:cs="Courier New"/>
                <w:color w:val="000000"/>
              </w:rPr>
              <w:t xml:space="preserve"> муниципальном образовании</w:t>
            </w:r>
          </w:p>
        </w:tc>
        <w:tc>
          <w:tcPr>
            <w:tcW w:w="1417" w:type="dxa"/>
            <w:vMerge/>
          </w:tcPr>
          <w:p w:rsidR="00FF2830" w:rsidRPr="00997FC8" w:rsidRDefault="00FF2830" w:rsidP="00741763">
            <w:pPr>
              <w:spacing w:after="0" w:line="240" w:lineRule="auto"/>
              <w:jc w:val="center"/>
              <w:rPr>
                <w:rFonts w:ascii="Courier New" w:hAnsi="Courier New" w:cs="Courier New"/>
              </w:rPr>
            </w:pPr>
          </w:p>
        </w:tc>
        <w:tc>
          <w:tcPr>
            <w:tcW w:w="1134" w:type="dxa"/>
          </w:tcPr>
          <w:p w:rsidR="00FF2830" w:rsidRPr="00997FC8" w:rsidRDefault="00FF2830" w:rsidP="00741763">
            <w:pPr>
              <w:spacing w:after="0" w:line="240" w:lineRule="auto"/>
              <w:jc w:val="center"/>
              <w:rPr>
                <w:rFonts w:ascii="Courier New" w:hAnsi="Courier New" w:cs="Courier New"/>
              </w:rPr>
            </w:pPr>
          </w:p>
        </w:tc>
        <w:tc>
          <w:tcPr>
            <w:tcW w:w="2142" w:type="dxa"/>
            <w:vMerge/>
          </w:tcPr>
          <w:p w:rsidR="00FF2830" w:rsidRPr="00997FC8" w:rsidRDefault="00FF2830" w:rsidP="00741763">
            <w:pPr>
              <w:spacing w:after="0" w:line="240" w:lineRule="auto"/>
              <w:jc w:val="center"/>
              <w:rPr>
                <w:rFonts w:ascii="Courier New" w:hAnsi="Courier New" w:cs="Courier New"/>
              </w:rPr>
            </w:pPr>
          </w:p>
        </w:tc>
      </w:tr>
      <w:tr w:rsidR="00FF2830" w:rsidRPr="00997FC8" w:rsidTr="00FF2830">
        <w:tc>
          <w:tcPr>
            <w:tcW w:w="5449" w:type="dxa"/>
          </w:tcPr>
          <w:p w:rsidR="00FF2830" w:rsidRPr="00997FC8" w:rsidRDefault="00FF2830" w:rsidP="00741763">
            <w:pPr>
              <w:spacing w:after="0" w:line="240" w:lineRule="auto"/>
              <w:rPr>
                <w:rFonts w:ascii="Courier New" w:hAnsi="Courier New" w:cs="Courier New"/>
                <w:color w:val="000000"/>
              </w:rPr>
            </w:pPr>
            <w:r w:rsidRPr="00997FC8">
              <w:rPr>
                <w:rFonts w:ascii="Courier New" w:hAnsi="Courier New" w:cs="Courier New"/>
                <w:color w:val="000000"/>
              </w:rPr>
              <w:t xml:space="preserve">Развитие физической культуры и спорта  в </w:t>
            </w:r>
            <w:proofErr w:type="spellStart"/>
            <w:r w:rsidRPr="00997FC8">
              <w:rPr>
                <w:rFonts w:ascii="Courier New" w:hAnsi="Courier New" w:cs="Courier New"/>
                <w:color w:val="000000"/>
              </w:rPr>
              <w:t>Прибрежнинском</w:t>
            </w:r>
            <w:proofErr w:type="spellEnd"/>
            <w:r w:rsidRPr="00997FC8">
              <w:rPr>
                <w:rFonts w:ascii="Courier New" w:hAnsi="Courier New" w:cs="Courier New"/>
                <w:color w:val="000000"/>
              </w:rPr>
              <w:t xml:space="preserve"> муниципальном образовании</w:t>
            </w:r>
          </w:p>
        </w:tc>
        <w:tc>
          <w:tcPr>
            <w:tcW w:w="1417" w:type="dxa"/>
            <w:vMerge/>
          </w:tcPr>
          <w:p w:rsidR="00FF2830" w:rsidRPr="00997FC8" w:rsidRDefault="00FF2830" w:rsidP="00741763">
            <w:pPr>
              <w:spacing w:after="0" w:line="240" w:lineRule="auto"/>
              <w:jc w:val="center"/>
              <w:rPr>
                <w:rFonts w:ascii="Courier New" w:hAnsi="Courier New" w:cs="Courier New"/>
              </w:rPr>
            </w:pPr>
          </w:p>
        </w:tc>
        <w:tc>
          <w:tcPr>
            <w:tcW w:w="1134" w:type="dxa"/>
          </w:tcPr>
          <w:p w:rsidR="00FF2830" w:rsidRPr="00997FC8" w:rsidRDefault="00FF2830" w:rsidP="00741763">
            <w:pPr>
              <w:spacing w:after="0" w:line="240" w:lineRule="auto"/>
              <w:jc w:val="center"/>
              <w:rPr>
                <w:rFonts w:ascii="Courier New" w:hAnsi="Courier New" w:cs="Courier New"/>
              </w:rPr>
            </w:pPr>
          </w:p>
        </w:tc>
        <w:tc>
          <w:tcPr>
            <w:tcW w:w="2142" w:type="dxa"/>
            <w:vMerge/>
          </w:tcPr>
          <w:p w:rsidR="00FF2830" w:rsidRPr="00997FC8" w:rsidRDefault="00FF2830" w:rsidP="00741763">
            <w:pPr>
              <w:spacing w:after="0" w:line="240" w:lineRule="auto"/>
              <w:jc w:val="center"/>
              <w:rPr>
                <w:rFonts w:ascii="Courier New" w:hAnsi="Courier New" w:cs="Courier New"/>
              </w:rPr>
            </w:pPr>
          </w:p>
        </w:tc>
      </w:tr>
      <w:tr w:rsidR="00FF2830" w:rsidRPr="00997FC8" w:rsidTr="00FF2830">
        <w:tc>
          <w:tcPr>
            <w:tcW w:w="5449" w:type="dxa"/>
          </w:tcPr>
          <w:p w:rsidR="00FF2830" w:rsidRPr="00997FC8" w:rsidRDefault="00FF2830" w:rsidP="00741763">
            <w:pPr>
              <w:spacing w:after="0" w:line="240" w:lineRule="auto"/>
              <w:rPr>
                <w:rFonts w:ascii="Courier New" w:hAnsi="Courier New" w:cs="Courier New"/>
                <w:color w:val="000000"/>
              </w:rPr>
            </w:pPr>
            <w:r w:rsidRPr="00997FC8">
              <w:rPr>
                <w:rFonts w:ascii="Courier New" w:hAnsi="Courier New" w:cs="Courier New"/>
                <w:color w:val="000000"/>
              </w:rPr>
              <w:t>Развитие объектов коммунальной инфраструктуры Прибрежнинского муниципального образования</w:t>
            </w:r>
          </w:p>
        </w:tc>
        <w:tc>
          <w:tcPr>
            <w:tcW w:w="1417" w:type="dxa"/>
            <w:vMerge/>
          </w:tcPr>
          <w:p w:rsidR="00FF2830" w:rsidRPr="00997FC8" w:rsidRDefault="00FF2830" w:rsidP="00741763">
            <w:pPr>
              <w:spacing w:after="0" w:line="240" w:lineRule="auto"/>
              <w:jc w:val="center"/>
              <w:rPr>
                <w:rFonts w:ascii="Courier New" w:hAnsi="Courier New" w:cs="Courier New"/>
              </w:rPr>
            </w:pPr>
          </w:p>
        </w:tc>
        <w:tc>
          <w:tcPr>
            <w:tcW w:w="1134" w:type="dxa"/>
          </w:tcPr>
          <w:p w:rsidR="00FF2830" w:rsidRPr="00997FC8" w:rsidRDefault="00FF2830" w:rsidP="00741763">
            <w:pPr>
              <w:spacing w:after="0" w:line="240" w:lineRule="auto"/>
              <w:jc w:val="center"/>
              <w:rPr>
                <w:rFonts w:ascii="Courier New" w:hAnsi="Courier New" w:cs="Courier New"/>
              </w:rPr>
            </w:pPr>
          </w:p>
        </w:tc>
        <w:tc>
          <w:tcPr>
            <w:tcW w:w="2142" w:type="dxa"/>
            <w:vMerge/>
          </w:tcPr>
          <w:p w:rsidR="00FF2830" w:rsidRPr="00997FC8" w:rsidRDefault="00FF2830" w:rsidP="00741763">
            <w:pPr>
              <w:spacing w:after="0" w:line="240" w:lineRule="auto"/>
              <w:jc w:val="center"/>
              <w:rPr>
                <w:rFonts w:ascii="Courier New" w:hAnsi="Courier New" w:cs="Courier New"/>
              </w:rPr>
            </w:pPr>
          </w:p>
        </w:tc>
      </w:tr>
      <w:tr w:rsidR="00FF2830" w:rsidRPr="00997FC8" w:rsidTr="00FF2830">
        <w:trPr>
          <w:trHeight w:val="689"/>
        </w:trPr>
        <w:tc>
          <w:tcPr>
            <w:tcW w:w="5449" w:type="dxa"/>
          </w:tcPr>
          <w:p w:rsidR="00FF2830" w:rsidRPr="00997FC8" w:rsidRDefault="00FF2830" w:rsidP="00FF2830">
            <w:pPr>
              <w:spacing w:after="0" w:line="240" w:lineRule="auto"/>
              <w:rPr>
                <w:rFonts w:ascii="Courier New" w:hAnsi="Courier New" w:cs="Courier New"/>
                <w:color w:val="000000"/>
              </w:rPr>
            </w:pPr>
            <w:r w:rsidRPr="00997FC8">
              <w:rPr>
                <w:rFonts w:ascii="Courier New" w:hAnsi="Courier New" w:cs="Courier New"/>
                <w:color w:val="000000"/>
              </w:rPr>
              <w:t>Формирование современной городской среды на территории Прибрежнинского муниципального образования</w:t>
            </w:r>
          </w:p>
        </w:tc>
        <w:tc>
          <w:tcPr>
            <w:tcW w:w="1417" w:type="dxa"/>
            <w:vMerge/>
          </w:tcPr>
          <w:p w:rsidR="00FF2830" w:rsidRPr="00997FC8" w:rsidRDefault="00FF2830" w:rsidP="00741763">
            <w:pPr>
              <w:spacing w:after="0" w:line="240" w:lineRule="auto"/>
              <w:jc w:val="center"/>
              <w:rPr>
                <w:rFonts w:ascii="Courier New" w:hAnsi="Courier New" w:cs="Courier New"/>
              </w:rPr>
            </w:pPr>
          </w:p>
        </w:tc>
        <w:tc>
          <w:tcPr>
            <w:tcW w:w="1134" w:type="dxa"/>
          </w:tcPr>
          <w:p w:rsidR="00FF2830" w:rsidRPr="00997FC8" w:rsidRDefault="00FF2830" w:rsidP="00741763">
            <w:pPr>
              <w:spacing w:after="0" w:line="240" w:lineRule="auto"/>
              <w:jc w:val="center"/>
              <w:rPr>
                <w:rFonts w:ascii="Courier New" w:hAnsi="Courier New" w:cs="Courier New"/>
                <w:color w:val="000000"/>
              </w:rPr>
            </w:pPr>
          </w:p>
        </w:tc>
        <w:tc>
          <w:tcPr>
            <w:tcW w:w="2142" w:type="dxa"/>
            <w:vMerge/>
          </w:tcPr>
          <w:p w:rsidR="00FF2830" w:rsidRPr="00997FC8" w:rsidRDefault="00FF2830" w:rsidP="00741763">
            <w:pPr>
              <w:spacing w:after="0" w:line="240" w:lineRule="auto"/>
              <w:jc w:val="center"/>
              <w:rPr>
                <w:rFonts w:ascii="Courier New" w:hAnsi="Courier New" w:cs="Courier New"/>
              </w:rPr>
            </w:pPr>
          </w:p>
        </w:tc>
      </w:tr>
    </w:tbl>
    <w:p w:rsidR="00741763" w:rsidRPr="00997FC8" w:rsidRDefault="00741763" w:rsidP="00741763"/>
    <w:p w:rsidR="00741763" w:rsidRPr="00997FC8" w:rsidRDefault="00741763" w:rsidP="00B70DBC">
      <w:pPr>
        <w:spacing w:after="0" w:line="240" w:lineRule="auto"/>
        <w:rPr>
          <w:rFonts w:ascii="Times New Roman" w:hAnsi="Times New Roman" w:cs="Times New Roman"/>
          <w:color w:val="000000" w:themeColor="text1"/>
          <w:sz w:val="28"/>
          <w:szCs w:val="28"/>
        </w:rPr>
        <w:sectPr w:rsidR="00741763" w:rsidRPr="00997FC8" w:rsidSect="00B70DBC">
          <w:pgSz w:w="11906" w:h="16838"/>
          <w:pgMar w:top="1134" w:right="850" w:bottom="1134" w:left="1701" w:header="708" w:footer="708" w:gutter="0"/>
          <w:cols w:space="708"/>
          <w:docGrid w:linePitch="360"/>
        </w:sectPr>
      </w:pPr>
    </w:p>
    <w:p w:rsidR="00741763" w:rsidRPr="00997FC8" w:rsidRDefault="00741763" w:rsidP="00741763">
      <w:pPr>
        <w:spacing w:after="0" w:line="240" w:lineRule="auto"/>
        <w:jc w:val="right"/>
        <w:rPr>
          <w:rFonts w:ascii="Courier New" w:hAnsi="Courier New" w:cs="Courier New"/>
        </w:rPr>
      </w:pPr>
      <w:r w:rsidRPr="00997FC8">
        <w:rPr>
          <w:rFonts w:ascii="Courier New" w:hAnsi="Courier New" w:cs="Courier New"/>
        </w:rPr>
        <w:lastRenderedPageBreak/>
        <w:t>Приложение №2</w:t>
      </w:r>
    </w:p>
    <w:p w:rsidR="00741763" w:rsidRPr="00997FC8" w:rsidRDefault="00741763" w:rsidP="00741763">
      <w:pPr>
        <w:spacing w:after="0" w:line="240" w:lineRule="auto"/>
        <w:jc w:val="right"/>
        <w:rPr>
          <w:rFonts w:ascii="Courier New" w:hAnsi="Courier New" w:cs="Courier New"/>
        </w:rPr>
      </w:pPr>
      <w:r w:rsidRPr="00997FC8">
        <w:rPr>
          <w:rFonts w:ascii="Courier New" w:hAnsi="Courier New" w:cs="Courier New"/>
        </w:rPr>
        <w:t>к Стратегии социально-экономического развития</w:t>
      </w:r>
    </w:p>
    <w:p w:rsidR="00741763" w:rsidRDefault="00741763" w:rsidP="00741763">
      <w:pPr>
        <w:spacing w:after="0" w:line="240" w:lineRule="auto"/>
        <w:jc w:val="right"/>
        <w:rPr>
          <w:rFonts w:ascii="Courier New" w:hAnsi="Courier New" w:cs="Courier New"/>
        </w:rPr>
      </w:pPr>
      <w:r w:rsidRPr="00997FC8">
        <w:rPr>
          <w:rFonts w:ascii="Courier New" w:hAnsi="Courier New" w:cs="Courier New"/>
        </w:rPr>
        <w:t>Прибрежнинского муниципального образования</w:t>
      </w:r>
      <w:r w:rsidR="00923E6C">
        <w:rPr>
          <w:rFonts w:ascii="Courier New" w:hAnsi="Courier New" w:cs="Courier New"/>
        </w:rPr>
        <w:t xml:space="preserve"> до 2036 года</w:t>
      </w:r>
    </w:p>
    <w:p w:rsidR="00923E6C" w:rsidRPr="00997FC8" w:rsidRDefault="00923E6C" w:rsidP="00741763">
      <w:pPr>
        <w:spacing w:after="0" w:line="240" w:lineRule="auto"/>
        <w:jc w:val="right"/>
        <w:rPr>
          <w:rFonts w:ascii="Courier New" w:hAnsi="Courier New" w:cs="Courier New"/>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
        <w:gridCol w:w="439"/>
        <w:gridCol w:w="2421"/>
        <w:gridCol w:w="1067"/>
        <w:gridCol w:w="1276"/>
        <w:gridCol w:w="1276"/>
        <w:gridCol w:w="1134"/>
        <w:gridCol w:w="22"/>
        <w:gridCol w:w="866"/>
        <w:gridCol w:w="1238"/>
        <w:gridCol w:w="16"/>
        <w:gridCol w:w="835"/>
        <w:gridCol w:w="15"/>
        <w:gridCol w:w="1119"/>
        <w:gridCol w:w="15"/>
        <w:gridCol w:w="1119"/>
        <w:gridCol w:w="37"/>
        <w:gridCol w:w="1238"/>
      </w:tblGrid>
      <w:tr w:rsidR="00741763" w:rsidRPr="007C3126" w:rsidTr="00C24149">
        <w:trPr>
          <w:trHeight w:val="836"/>
          <w:tblHeader/>
        </w:trPr>
        <w:tc>
          <w:tcPr>
            <w:tcW w:w="751" w:type="dxa"/>
            <w:gridSpan w:val="2"/>
            <w:vMerge w:val="restart"/>
            <w:shd w:val="clear" w:color="auto" w:fill="auto"/>
          </w:tcPr>
          <w:p w:rsidR="00741763" w:rsidRPr="007C3126" w:rsidRDefault="00741763" w:rsidP="007C3126">
            <w:pPr>
              <w:spacing w:after="0" w:line="240" w:lineRule="auto"/>
              <w:jc w:val="center"/>
              <w:rPr>
                <w:rFonts w:ascii="Courier New" w:hAnsi="Courier New" w:cs="Courier New"/>
                <w:b/>
              </w:rPr>
            </w:pPr>
            <w:r w:rsidRPr="007C3126">
              <w:rPr>
                <w:rFonts w:ascii="Courier New" w:hAnsi="Courier New" w:cs="Courier New"/>
                <w:b/>
              </w:rPr>
              <w:t>№</w:t>
            </w:r>
          </w:p>
        </w:tc>
        <w:tc>
          <w:tcPr>
            <w:tcW w:w="2860" w:type="dxa"/>
            <w:gridSpan w:val="2"/>
            <w:vMerge w:val="restart"/>
            <w:shd w:val="clear" w:color="auto" w:fill="auto"/>
          </w:tcPr>
          <w:p w:rsidR="00741763" w:rsidRPr="007C3126" w:rsidRDefault="00741763" w:rsidP="007C3126">
            <w:pPr>
              <w:spacing w:after="0" w:line="240" w:lineRule="auto"/>
              <w:jc w:val="center"/>
              <w:rPr>
                <w:rFonts w:ascii="Courier New" w:hAnsi="Courier New" w:cs="Courier New"/>
                <w:b/>
              </w:rPr>
            </w:pPr>
            <w:r w:rsidRPr="007C3126">
              <w:rPr>
                <w:rFonts w:ascii="Courier New" w:hAnsi="Courier New" w:cs="Courier New"/>
                <w:b/>
              </w:rPr>
              <w:t>Наименование показателя</w:t>
            </w:r>
          </w:p>
        </w:tc>
        <w:tc>
          <w:tcPr>
            <w:tcW w:w="1067" w:type="dxa"/>
            <w:vMerge w:val="restart"/>
            <w:shd w:val="clear" w:color="auto" w:fill="auto"/>
          </w:tcPr>
          <w:p w:rsidR="00741763" w:rsidRPr="007C3126" w:rsidRDefault="00741763" w:rsidP="007C3126">
            <w:pPr>
              <w:spacing w:after="0" w:line="240" w:lineRule="auto"/>
              <w:jc w:val="center"/>
              <w:rPr>
                <w:rFonts w:ascii="Courier New" w:hAnsi="Courier New" w:cs="Courier New"/>
                <w:b/>
              </w:rPr>
            </w:pPr>
            <w:proofErr w:type="spellStart"/>
            <w:r w:rsidRPr="007C3126">
              <w:rPr>
                <w:rFonts w:ascii="Courier New" w:hAnsi="Courier New" w:cs="Courier New"/>
                <w:b/>
              </w:rPr>
              <w:t>Ед</w:t>
            </w:r>
            <w:proofErr w:type="gramStart"/>
            <w:r w:rsidRPr="007C3126">
              <w:rPr>
                <w:rFonts w:ascii="Courier New" w:hAnsi="Courier New" w:cs="Courier New"/>
                <w:b/>
              </w:rPr>
              <w:t>.и</w:t>
            </w:r>
            <w:proofErr w:type="gramEnd"/>
            <w:r w:rsidRPr="007C3126">
              <w:rPr>
                <w:rFonts w:ascii="Courier New" w:hAnsi="Courier New" w:cs="Courier New"/>
                <w:b/>
              </w:rPr>
              <w:t>зм</w:t>
            </w:r>
            <w:proofErr w:type="spellEnd"/>
            <w:r w:rsidRPr="007C3126">
              <w:rPr>
                <w:rFonts w:ascii="Courier New" w:hAnsi="Courier New" w:cs="Courier New"/>
                <w:b/>
              </w:rPr>
              <w:t>.</w:t>
            </w:r>
          </w:p>
        </w:tc>
        <w:tc>
          <w:tcPr>
            <w:tcW w:w="1276" w:type="dxa"/>
            <w:shd w:val="clear" w:color="auto" w:fill="auto"/>
          </w:tcPr>
          <w:p w:rsidR="00741763" w:rsidRPr="007C3126" w:rsidRDefault="00741763" w:rsidP="007C3126">
            <w:pPr>
              <w:spacing w:after="0" w:line="240" w:lineRule="auto"/>
              <w:jc w:val="center"/>
              <w:rPr>
                <w:rFonts w:ascii="Courier New" w:hAnsi="Courier New" w:cs="Courier New"/>
                <w:b/>
              </w:rPr>
            </w:pPr>
            <w:r w:rsidRPr="007C3126">
              <w:rPr>
                <w:rFonts w:ascii="Courier New" w:hAnsi="Courier New" w:cs="Courier New"/>
                <w:b/>
              </w:rPr>
              <w:t>Отчетный (базовый год)</w:t>
            </w:r>
          </w:p>
        </w:tc>
        <w:tc>
          <w:tcPr>
            <w:tcW w:w="1276" w:type="dxa"/>
            <w:shd w:val="clear" w:color="auto" w:fill="auto"/>
          </w:tcPr>
          <w:p w:rsidR="00741763" w:rsidRPr="007C3126" w:rsidRDefault="00741763" w:rsidP="007C3126">
            <w:pPr>
              <w:spacing w:after="0" w:line="240" w:lineRule="auto"/>
              <w:jc w:val="center"/>
              <w:rPr>
                <w:rFonts w:ascii="Courier New" w:hAnsi="Courier New" w:cs="Courier New"/>
                <w:b/>
              </w:rPr>
            </w:pPr>
            <w:r w:rsidRPr="007C3126">
              <w:rPr>
                <w:rFonts w:ascii="Courier New" w:hAnsi="Courier New" w:cs="Courier New"/>
                <w:b/>
              </w:rPr>
              <w:t>Текущий год (оценка)</w:t>
            </w:r>
          </w:p>
        </w:tc>
        <w:tc>
          <w:tcPr>
            <w:tcW w:w="7654" w:type="dxa"/>
            <w:gridSpan w:val="12"/>
            <w:shd w:val="clear" w:color="auto" w:fill="auto"/>
          </w:tcPr>
          <w:p w:rsidR="00741763" w:rsidRPr="007C3126" w:rsidRDefault="00741763" w:rsidP="007C3126">
            <w:pPr>
              <w:spacing w:after="0" w:line="240" w:lineRule="auto"/>
              <w:jc w:val="center"/>
              <w:rPr>
                <w:rFonts w:ascii="Courier New" w:hAnsi="Courier New" w:cs="Courier New"/>
                <w:b/>
              </w:rPr>
            </w:pPr>
            <w:r w:rsidRPr="007C3126">
              <w:rPr>
                <w:rFonts w:ascii="Courier New" w:hAnsi="Courier New" w:cs="Courier New"/>
                <w:b/>
              </w:rPr>
              <w:t>Год реализации</w:t>
            </w:r>
            <w:r w:rsidR="00C24149" w:rsidRPr="007C3126">
              <w:rPr>
                <w:rFonts w:ascii="Courier New" w:hAnsi="Courier New" w:cs="Courier New"/>
                <w:b/>
              </w:rPr>
              <w:t xml:space="preserve"> (с нарастающим итогом)</w:t>
            </w:r>
          </w:p>
        </w:tc>
      </w:tr>
      <w:tr w:rsidR="00741763" w:rsidRPr="007C3126" w:rsidTr="00C24149">
        <w:trPr>
          <w:trHeight w:val="280"/>
          <w:tblHeader/>
        </w:trPr>
        <w:tc>
          <w:tcPr>
            <w:tcW w:w="751" w:type="dxa"/>
            <w:gridSpan w:val="2"/>
            <w:vMerge/>
            <w:shd w:val="clear" w:color="auto" w:fill="auto"/>
          </w:tcPr>
          <w:p w:rsidR="00741763" w:rsidRPr="007C3126" w:rsidRDefault="00741763" w:rsidP="007C3126">
            <w:pPr>
              <w:spacing w:after="0" w:line="240" w:lineRule="auto"/>
              <w:jc w:val="center"/>
              <w:rPr>
                <w:rFonts w:ascii="Courier New" w:hAnsi="Courier New" w:cs="Courier New"/>
                <w:b/>
              </w:rPr>
            </w:pPr>
          </w:p>
        </w:tc>
        <w:tc>
          <w:tcPr>
            <w:tcW w:w="2860" w:type="dxa"/>
            <w:gridSpan w:val="2"/>
            <w:vMerge/>
            <w:shd w:val="clear" w:color="auto" w:fill="auto"/>
          </w:tcPr>
          <w:p w:rsidR="00741763" w:rsidRPr="007C3126" w:rsidRDefault="00741763" w:rsidP="007C3126">
            <w:pPr>
              <w:spacing w:after="0" w:line="240" w:lineRule="auto"/>
              <w:jc w:val="center"/>
              <w:rPr>
                <w:rFonts w:ascii="Courier New" w:hAnsi="Courier New" w:cs="Courier New"/>
                <w:b/>
              </w:rPr>
            </w:pPr>
          </w:p>
        </w:tc>
        <w:tc>
          <w:tcPr>
            <w:tcW w:w="1067" w:type="dxa"/>
            <w:vMerge/>
            <w:shd w:val="clear" w:color="auto" w:fill="auto"/>
          </w:tcPr>
          <w:p w:rsidR="00741763" w:rsidRPr="007C3126" w:rsidRDefault="00741763" w:rsidP="007C3126">
            <w:pPr>
              <w:spacing w:after="0" w:line="240" w:lineRule="auto"/>
              <w:jc w:val="center"/>
              <w:rPr>
                <w:rFonts w:ascii="Courier New" w:hAnsi="Courier New" w:cs="Courier New"/>
                <w:b/>
              </w:rPr>
            </w:pPr>
          </w:p>
        </w:tc>
        <w:tc>
          <w:tcPr>
            <w:tcW w:w="1276" w:type="dxa"/>
            <w:shd w:val="clear" w:color="auto" w:fill="auto"/>
          </w:tcPr>
          <w:p w:rsidR="00741763" w:rsidRPr="007C3126" w:rsidRDefault="00923E6C" w:rsidP="00923E6C">
            <w:pPr>
              <w:spacing w:after="0" w:line="240" w:lineRule="auto"/>
              <w:jc w:val="center"/>
              <w:rPr>
                <w:rFonts w:ascii="Courier New" w:hAnsi="Courier New" w:cs="Courier New"/>
                <w:b/>
              </w:rPr>
            </w:pPr>
            <w:r>
              <w:rPr>
                <w:rFonts w:ascii="Courier New" w:hAnsi="Courier New" w:cs="Courier New"/>
                <w:b/>
              </w:rPr>
              <w:t>2021</w:t>
            </w:r>
          </w:p>
        </w:tc>
        <w:tc>
          <w:tcPr>
            <w:tcW w:w="1276" w:type="dxa"/>
            <w:shd w:val="clear" w:color="auto" w:fill="auto"/>
          </w:tcPr>
          <w:p w:rsidR="00741763" w:rsidRPr="007C3126" w:rsidRDefault="00741763" w:rsidP="00923E6C">
            <w:pPr>
              <w:spacing w:after="0" w:line="240" w:lineRule="auto"/>
              <w:jc w:val="center"/>
              <w:rPr>
                <w:rFonts w:ascii="Courier New" w:hAnsi="Courier New" w:cs="Courier New"/>
                <w:b/>
              </w:rPr>
            </w:pPr>
            <w:r w:rsidRPr="007C3126">
              <w:rPr>
                <w:rFonts w:ascii="Courier New" w:hAnsi="Courier New" w:cs="Courier New"/>
                <w:b/>
              </w:rPr>
              <w:t>20</w:t>
            </w:r>
            <w:r w:rsidR="00923E6C">
              <w:rPr>
                <w:rFonts w:ascii="Courier New" w:hAnsi="Courier New" w:cs="Courier New"/>
                <w:b/>
              </w:rPr>
              <w:t>22</w:t>
            </w:r>
          </w:p>
        </w:tc>
        <w:tc>
          <w:tcPr>
            <w:tcW w:w="1156" w:type="dxa"/>
            <w:gridSpan w:val="2"/>
            <w:shd w:val="clear" w:color="auto" w:fill="auto"/>
          </w:tcPr>
          <w:p w:rsidR="00741763" w:rsidRPr="007C3126" w:rsidRDefault="00923E6C" w:rsidP="00923E6C">
            <w:pPr>
              <w:spacing w:after="0" w:line="240" w:lineRule="auto"/>
              <w:jc w:val="center"/>
              <w:rPr>
                <w:rFonts w:ascii="Courier New" w:hAnsi="Courier New" w:cs="Courier New"/>
                <w:b/>
              </w:rPr>
            </w:pPr>
            <w:r>
              <w:rPr>
                <w:rFonts w:ascii="Courier New" w:hAnsi="Courier New" w:cs="Courier New"/>
                <w:b/>
              </w:rPr>
              <w:t>2023</w:t>
            </w:r>
          </w:p>
        </w:tc>
        <w:tc>
          <w:tcPr>
            <w:tcW w:w="866" w:type="dxa"/>
            <w:shd w:val="clear" w:color="auto" w:fill="auto"/>
          </w:tcPr>
          <w:p w:rsidR="00741763" w:rsidRPr="007C3126" w:rsidRDefault="00741763" w:rsidP="00923E6C">
            <w:pPr>
              <w:spacing w:after="0" w:line="240" w:lineRule="auto"/>
              <w:jc w:val="center"/>
              <w:rPr>
                <w:rFonts w:ascii="Courier New" w:hAnsi="Courier New" w:cs="Courier New"/>
                <w:b/>
              </w:rPr>
            </w:pPr>
            <w:r w:rsidRPr="007C3126">
              <w:rPr>
                <w:rFonts w:ascii="Courier New" w:hAnsi="Courier New" w:cs="Courier New"/>
                <w:b/>
              </w:rPr>
              <w:t>202</w:t>
            </w:r>
            <w:r w:rsidR="00923E6C">
              <w:rPr>
                <w:rFonts w:ascii="Courier New" w:hAnsi="Courier New" w:cs="Courier New"/>
                <w:b/>
              </w:rPr>
              <w:t>4</w:t>
            </w:r>
          </w:p>
        </w:tc>
        <w:tc>
          <w:tcPr>
            <w:tcW w:w="1254" w:type="dxa"/>
            <w:gridSpan w:val="2"/>
            <w:shd w:val="clear" w:color="auto" w:fill="auto"/>
          </w:tcPr>
          <w:p w:rsidR="00741763" w:rsidRPr="007C3126" w:rsidRDefault="00741763" w:rsidP="00923E6C">
            <w:pPr>
              <w:spacing w:after="0" w:line="240" w:lineRule="auto"/>
              <w:jc w:val="center"/>
              <w:rPr>
                <w:rFonts w:ascii="Courier New" w:hAnsi="Courier New" w:cs="Courier New"/>
                <w:b/>
              </w:rPr>
            </w:pPr>
            <w:r w:rsidRPr="007C3126">
              <w:rPr>
                <w:rFonts w:ascii="Courier New" w:hAnsi="Courier New" w:cs="Courier New"/>
                <w:b/>
              </w:rPr>
              <w:t>202</w:t>
            </w:r>
            <w:r w:rsidR="00923E6C">
              <w:rPr>
                <w:rFonts w:ascii="Courier New" w:hAnsi="Courier New" w:cs="Courier New"/>
                <w:b/>
              </w:rPr>
              <w:t>5</w:t>
            </w:r>
          </w:p>
        </w:tc>
        <w:tc>
          <w:tcPr>
            <w:tcW w:w="850" w:type="dxa"/>
            <w:gridSpan w:val="2"/>
            <w:shd w:val="clear" w:color="auto" w:fill="auto"/>
          </w:tcPr>
          <w:p w:rsidR="00741763" w:rsidRPr="007C3126" w:rsidRDefault="00923E6C" w:rsidP="007C3126">
            <w:pPr>
              <w:spacing w:after="0" w:line="240" w:lineRule="auto"/>
              <w:jc w:val="center"/>
              <w:rPr>
                <w:rFonts w:ascii="Courier New" w:hAnsi="Courier New" w:cs="Courier New"/>
                <w:b/>
              </w:rPr>
            </w:pPr>
            <w:r>
              <w:rPr>
                <w:rFonts w:ascii="Courier New" w:hAnsi="Courier New" w:cs="Courier New"/>
                <w:b/>
              </w:rPr>
              <w:t>2026</w:t>
            </w:r>
          </w:p>
        </w:tc>
        <w:tc>
          <w:tcPr>
            <w:tcW w:w="1134" w:type="dxa"/>
            <w:gridSpan w:val="2"/>
            <w:shd w:val="clear" w:color="auto" w:fill="auto"/>
          </w:tcPr>
          <w:p w:rsidR="00741763" w:rsidRPr="007C3126" w:rsidRDefault="00741763" w:rsidP="00923E6C">
            <w:pPr>
              <w:spacing w:after="0" w:line="240" w:lineRule="auto"/>
              <w:jc w:val="center"/>
              <w:rPr>
                <w:rFonts w:ascii="Courier New" w:hAnsi="Courier New" w:cs="Courier New"/>
                <w:b/>
              </w:rPr>
            </w:pPr>
            <w:r w:rsidRPr="007C3126">
              <w:rPr>
                <w:rFonts w:ascii="Courier New" w:hAnsi="Courier New" w:cs="Courier New"/>
                <w:b/>
              </w:rPr>
              <w:t>202</w:t>
            </w:r>
            <w:r w:rsidR="00923E6C">
              <w:rPr>
                <w:rFonts w:ascii="Courier New" w:hAnsi="Courier New" w:cs="Courier New"/>
                <w:b/>
              </w:rPr>
              <w:t>7</w:t>
            </w:r>
          </w:p>
        </w:tc>
        <w:tc>
          <w:tcPr>
            <w:tcW w:w="1156" w:type="dxa"/>
            <w:gridSpan w:val="2"/>
            <w:shd w:val="clear" w:color="auto" w:fill="auto"/>
          </w:tcPr>
          <w:p w:rsidR="00741763" w:rsidRPr="007C3126" w:rsidRDefault="00741763" w:rsidP="00923E6C">
            <w:pPr>
              <w:spacing w:after="0" w:line="240" w:lineRule="auto"/>
              <w:jc w:val="center"/>
              <w:rPr>
                <w:rFonts w:ascii="Courier New" w:hAnsi="Courier New" w:cs="Courier New"/>
                <w:b/>
              </w:rPr>
            </w:pPr>
            <w:r w:rsidRPr="007C3126">
              <w:rPr>
                <w:rFonts w:ascii="Courier New" w:hAnsi="Courier New" w:cs="Courier New"/>
                <w:b/>
              </w:rPr>
              <w:t>202</w:t>
            </w:r>
            <w:r w:rsidR="00923E6C">
              <w:rPr>
                <w:rFonts w:ascii="Courier New" w:hAnsi="Courier New" w:cs="Courier New"/>
                <w:b/>
              </w:rPr>
              <w:t>8</w:t>
            </w:r>
          </w:p>
        </w:tc>
        <w:tc>
          <w:tcPr>
            <w:tcW w:w="1238" w:type="dxa"/>
            <w:shd w:val="clear" w:color="auto" w:fill="auto"/>
          </w:tcPr>
          <w:p w:rsidR="00741763" w:rsidRPr="007C3126" w:rsidRDefault="00741763" w:rsidP="007C3126">
            <w:pPr>
              <w:spacing w:after="0" w:line="240" w:lineRule="auto"/>
              <w:jc w:val="center"/>
              <w:rPr>
                <w:rFonts w:ascii="Courier New" w:hAnsi="Courier New" w:cs="Courier New"/>
                <w:b/>
              </w:rPr>
            </w:pPr>
            <w:r w:rsidRPr="007C3126">
              <w:rPr>
                <w:rFonts w:ascii="Courier New" w:hAnsi="Courier New" w:cs="Courier New"/>
                <w:b/>
              </w:rPr>
              <w:t>К 203</w:t>
            </w:r>
            <w:r w:rsidR="00923E6C">
              <w:rPr>
                <w:rFonts w:ascii="Courier New" w:hAnsi="Courier New" w:cs="Courier New"/>
                <w:b/>
              </w:rPr>
              <w:t>6</w:t>
            </w:r>
          </w:p>
        </w:tc>
      </w:tr>
      <w:tr w:rsidR="00741763" w:rsidRPr="007C3126" w:rsidTr="00C24149">
        <w:trPr>
          <w:trHeight w:val="280"/>
        </w:trPr>
        <w:tc>
          <w:tcPr>
            <w:tcW w:w="14884" w:type="dxa"/>
            <w:gridSpan w:val="19"/>
            <w:shd w:val="clear" w:color="auto" w:fill="auto"/>
          </w:tcPr>
          <w:p w:rsidR="00741763" w:rsidRPr="007C3126" w:rsidRDefault="00741763" w:rsidP="007C3126">
            <w:pPr>
              <w:pStyle w:val="a6"/>
              <w:numPr>
                <w:ilvl w:val="0"/>
                <w:numId w:val="38"/>
              </w:numPr>
              <w:spacing w:after="0" w:line="240" w:lineRule="auto"/>
              <w:ind w:left="0" w:firstLine="0"/>
              <w:jc w:val="center"/>
              <w:rPr>
                <w:rFonts w:ascii="Courier New" w:hAnsi="Courier New" w:cs="Courier New"/>
                <w:b/>
              </w:rPr>
            </w:pPr>
            <w:r w:rsidRPr="007C3126">
              <w:rPr>
                <w:rFonts w:ascii="Courier New" w:hAnsi="Courier New" w:cs="Courier New"/>
                <w:b/>
              </w:rPr>
              <w:t>Демография</w:t>
            </w:r>
          </w:p>
        </w:tc>
      </w:tr>
      <w:tr w:rsidR="00741763" w:rsidRPr="007C3126" w:rsidTr="00C24149">
        <w:trPr>
          <w:trHeight w:val="280"/>
        </w:trPr>
        <w:tc>
          <w:tcPr>
            <w:tcW w:w="751" w:type="dxa"/>
            <w:gridSpan w:val="2"/>
            <w:shd w:val="clear" w:color="auto" w:fill="auto"/>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1.1</w:t>
            </w:r>
          </w:p>
        </w:tc>
        <w:tc>
          <w:tcPr>
            <w:tcW w:w="2860" w:type="dxa"/>
            <w:gridSpan w:val="2"/>
            <w:shd w:val="clear" w:color="auto" w:fill="auto"/>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Численность населения (на начало года)</w:t>
            </w:r>
          </w:p>
        </w:tc>
        <w:tc>
          <w:tcPr>
            <w:tcW w:w="1067" w:type="dxa"/>
            <w:shd w:val="clear" w:color="auto" w:fill="auto"/>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тыс</w:t>
            </w:r>
            <w:proofErr w:type="gramStart"/>
            <w:r w:rsidRPr="007C3126">
              <w:rPr>
                <w:rFonts w:ascii="Courier New" w:hAnsi="Courier New" w:cs="Courier New"/>
              </w:rPr>
              <w:t>.ч</w:t>
            </w:r>
            <w:proofErr w:type="gramEnd"/>
            <w:r w:rsidRPr="007C3126">
              <w:rPr>
                <w:rFonts w:ascii="Courier New" w:hAnsi="Courier New" w:cs="Courier New"/>
              </w:rPr>
              <w:t>ел.</w:t>
            </w:r>
          </w:p>
        </w:tc>
        <w:tc>
          <w:tcPr>
            <w:tcW w:w="1276" w:type="dxa"/>
            <w:shd w:val="clear" w:color="auto" w:fill="auto"/>
          </w:tcPr>
          <w:p w:rsidR="00741763" w:rsidRPr="007C3126" w:rsidRDefault="00112C18" w:rsidP="007C3126">
            <w:pPr>
              <w:spacing w:after="0" w:line="240" w:lineRule="auto"/>
              <w:rPr>
                <w:rFonts w:ascii="Courier New" w:hAnsi="Courier New" w:cs="Courier New"/>
              </w:rPr>
            </w:pPr>
            <w:r w:rsidRPr="007C3126">
              <w:rPr>
                <w:rFonts w:ascii="Courier New" w:hAnsi="Courier New" w:cs="Courier New"/>
              </w:rPr>
              <w:t>3,5</w:t>
            </w:r>
          </w:p>
        </w:tc>
        <w:tc>
          <w:tcPr>
            <w:tcW w:w="1276" w:type="dxa"/>
            <w:shd w:val="clear" w:color="auto" w:fill="auto"/>
          </w:tcPr>
          <w:p w:rsidR="00741763" w:rsidRPr="007C3126" w:rsidRDefault="00112C18" w:rsidP="007C3126">
            <w:pPr>
              <w:spacing w:after="0" w:line="240" w:lineRule="auto"/>
              <w:rPr>
                <w:rFonts w:ascii="Courier New" w:hAnsi="Courier New" w:cs="Courier New"/>
              </w:rPr>
            </w:pPr>
            <w:r w:rsidRPr="007C3126">
              <w:rPr>
                <w:rFonts w:ascii="Courier New" w:hAnsi="Courier New" w:cs="Courier New"/>
              </w:rPr>
              <w:t>3,5</w:t>
            </w:r>
          </w:p>
        </w:tc>
        <w:tc>
          <w:tcPr>
            <w:tcW w:w="1156" w:type="dxa"/>
            <w:gridSpan w:val="2"/>
            <w:shd w:val="clear" w:color="auto" w:fill="auto"/>
          </w:tcPr>
          <w:p w:rsidR="00741763" w:rsidRPr="007C3126" w:rsidRDefault="00112C18" w:rsidP="007C3126">
            <w:pPr>
              <w:spacing w:after="0" w:line="240" w:lineRule="auto"/>
              <w:rPr>
                <w:rFonts w:ascii="Courier New" w:hAnsi="Courier New" w:cs="Courier New"/>
              </w:rPr>
            </w:pPr>
            <w:r w:rsidRPr="007C3126">
              <w:rPr>
                <w:rFonts w:ascii="Courier New" w:hAnsi="Courier New" w:cs="Courier New"/>
              </w:rPr>
              <w:t>3,5</w:t>
            </w:r>
          </w:p>
        </w:tc>
        <w:tc>
          <w:tcPr>
            <w:tcW w:w="866" w:type="dxa"/>
            <w:shd w:val="clear" w:color="auto" w:fill="auto"/>
          </w:tcPr>
          <w:p w:rsidR="00741763" w:rsidRPr="007C3126" w:rsidRDefault="00112C18" w:rsidP="007C3126">
            <w:pPr>
              <w:spacing w:after="0" w:line="240" w:lineRule="auto"/>
              <w:rPr>
                <w:rFonts w:ascii="Courier New" w:hAnsi="Courier New" w:cs="Courier New"/>
              </w:rPr>
            </w:pPr>
            <w:r w:rsidRPr="007C3126">
              <w:rPr>
                <w:rFonts w:ascii="Courier New" w:hAnsi="Courier New" w:cs="Courier New"/>
              </w:rPr>
              <w:t>3,5</w:t>
            </w:r>
          </w:p>
        </w:tc>
        <w:tc>
          <w:tcPr>
            <w:tcW w:w="1254" w:type="dxa"/>
            <w:gridSpan w:val="2"/>
            <w:shd w:val="clear" w:color="auto" w:fill="auto"/>
          </w:tcPr>
          <w:p w:rsidR="00741763" w:rsidRPr="007C3126" w:rsidRDefault="00112C18" w:rsidP="007C3126">
            <w:pPr>
              <w:spacing w:after="0" w:line="240" w:lineRule="auto"/>
              <w:rPr>
                <w:rFonts w:ascii="Courier New" w:hAnsi="Courier New" w:cs="Courier New"/>
              </w:rPr>
            </w:pPr>
            <w:r w:rsidRPr="007C3126">
              <w:rPr>
                <w:rFonts w:ascii="Courier New" w:hAnsi="Courier New" w:cs="Courier New"/>
              </w:rPr>
              <w:t>3,5</w:t>
            </w:r>
          </w:p>
        </w:tc>
        <w:tc>
          <w:tcPr>
            <w:tcW w:w="850" w:type="dxa"/>
            <w:gridSpan w:val="2"/>
            <w:shd w:val="clear" w:color="auto" w:fill="auto"/>
          </w:tcPr>
          <w:p w:rsidR="00741763" w:rsidRPr="007C3126" w:rsidRDefault="00112C18" w:rsidP="007C3126">
            <w:pPr>
              <w:spacing w:after="0" w:line="240" w:lineRule="auto"/>
              <w:rPr>
                <w:rFonts w:ascii="Courier New" w:hAnsi="Courier New" w:cs="Courier New"/>
              </w:rPr>
            </w:pPr>
            <w:r w:rsidRPr="007C3126">
              <w:rPr>
                <w:rFonts w:ascii="Courier New" w:hAnsi="Courier New" w:cs="Courier New"/>
              </w:rPr>
              <w:t>3,5</w:t>
            </w:r>
          </w:p>
        </w:tc>
        <w:tc>
          <w:tcPr>
            <w:tcW w:w="1134" w:type="dxa"/>
            <w:gridSpan w:val="2"/>
            <w:shd w:val="clear" w:color="auto" w:fill="auto"/>
          </w:tcPr>
          <w:p w:rsidR="00741763" w:rsidRPr="007C3126" w:rsidRDefault="00112C18" w:rsidP="007C3126">
            <w:pPr>
              <w:spacing w:after="0" w:line="240" w:lineRule="auto"/>
              <w:rPr>
                <w:rFonts w:ascii="Courier New" w:hAnsi="Courier New" w:cs="Courier New"/>
              </w:rPr>
            </w:pPr>
            <w:r w:rsidRPr="007C3126">
              <w:rPr>
                <w:rFonts w:ascii="Courier New" w:hAnsi="Courier New" w:cs="Courier New"/>
              </w:rPr>
              <w:t>3,5</w:t>
            </w:r>
          </w:p>
        </w:tc>
        <w:tc>
          <w:tcPr>
            <w:tcW w:w="1156" w:type="dxa"/>
            <w:gridSpan w:val="2"/>
            <w:shd w:val="clear" w:color="auto" w:fill="auto"/>
          </w:tcPr>
          <w:p w:rsidR="00741763" w:rsidRPr="007C3126" w:rsidRDefault="00112C18" w:rsidP="007C3126">
            <w:pPr>
              <w:spacing w:after="0" w:line="240" w:lineRule="auto"/>
              <w:rPr>
                <w:rFonts w:ascii="Courier New" w:hAnsi="Courier New" w:cs="Courier New"/>
              </w:rPr>
            </w:pPr>
            <w:r w:rsidRPr="007C3126">
              <w:rPr>
                <w:rFonts w:ascii="Courier New" w:hAnsi="Courier New" w:cs="Courier New"/>
              </w:rPr>
              <w:t>3,5</w:t>
            </w:r>
          </w:p>
        </w:tc>
        <w:tc>
          <w:tcPr>
            <w:tcW w:w="1238" w:type="dxa"/>
            <w:shd w:val="clear" w:color="auto" w:fill="auto"/>
          </w:tcPr>
          <w:p w:rsidR="00741763" w:rsidRPr="007C3126" w:rsidRDefault="00112C18" w:rsidP="007C3126">
            <w:pPr>
              <w:spacing w:after="0" w:line="240" w:lineRule="auto"/>
              <w:rPr>
                <w:rFonts w:ascii="Courier New" w:hAnsi="Courier New" w:cs="Courier New"/>
              </w:rPr>
            </w:pPr>
            <w:r w:rsidRPr="007C3126">
              <w:rPr>
                <w:rFonts w:ascii="Courier New" w:hAnsi="Courier New" w:cs="Courier New"/>
              </w:rPr>
              <w:t>3</w:t>
            </w:r>
          </w:p>
        </w:tc>
      </w:tr>
      <w:tr w:rsidR="00741763" w:rsidRPr="007C3126" w:rsidTr="00C24149">
        <w:trPr>
          <w:trHeight w:val="280"/>
        </w:trPr>
        <w:tc>
          <w:tcPr>
            <w:tcW w:w="14884" w:type="dxa"/>
            <w:gridSpan w:val="19"/>
            <w:shd w:val="clear" w:color="auto" w:fill="auto"/>
          </w:tcPr>
          <w:p w:rsidR="00741763" w:rsidRPr="007C3126" w:rsidRDefault="00741763" w:rsidP="007C3126">
            <w:pPr>
              <w:spacing w:after="0" w:line="240" w:lineRule="auto"/>
              <w:jc w:val="center"/>
              <w:rPr>
                <w:rFonts w:ascii="Courier New" w:hAnsi="Courier New" w:cs="Courier New"/>
                <w:b/>
              </w:rPr>
            </w:pPr>
            <w:r w:rsidRPr="007C3126">
              <w:rPr>
                <w:rFonts w:ascii="Courier New" w:hAnsi="Courier New" w:cs="Courier New"/>
                <w:b/>
              </w:rPr>
              <w:t>2. Уровень жизни населения</w:t>
            </w:r>
          </w:p>
        </w:tc>
      </w:tr>
      <w:tr w:rsidR="00741763" w:rsidRPr="007C3126" w:rsidTr="00C24149">
        <w:trPr>
          <w:trHeight w:val="280"/>
        </w:trPr>
        <w:tc>
          <w:tcPr>
            <w:tcW w:w="751" w:type="dxa"/>
            <w:gridSpan w:val="2"/>
            <w:shd w:val="clear" w:color="auto" w:fill="auto"/>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2.1.</w:t>
            </w:r>
          </w:p>
        </w:tc>
        <w:tc>
          <w:tcPr>
            <w:tcW w:w="2860" w:type="dxa"/>
            <w:gridSpan w:val="2"/>
            <w:shd w:val="clear" w:color="auto" w:fill="auto"/>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Уровень регистрируемой безработицы населения</w:t>
            </w:r>
          </w:p>
        </w:tc>
        <w:tc>
          <w:tcPr>
            <w:tcW w:w="1067" w:type="dxa"/>
            <w:shd w:val="clear" w:color="auto" w:fill="auto"/>
          </w:tcPr>
          <w:p w:rsidR="00741763" w:rsidRPr="007C3126" w:rsidRDefault="00112C18" w:rsidP="007C3126">
            <w:pPr>
              <w:spacing w:after="0" w:line="240" w:lineRule="auto"/>
              <w:rPr>
                <w:rFonts w:ascii="Courier New" w:hAnsi="Courier New" w:cs="Courier New"/>
              </w:rPr>
            </w:pPr>
            <w:r w:rsidRPr="007C3126">
              <w:rPr>
                <w:rFonts w:ascii="Courier New" w:hAnsi="Courier New" w:cs="Courier New"/>
              </w:rPr>
              <w:t>чел.</w:t>
            </w:r>
          </w:p>
        </w:tc>
        <w:tc>
          <w:tcPr>
            <w:tcW w:w="1276" w:type="dxa"/>
            <w:shd w:val="clear" w:color="auto" w:fill="auto"/>
          </w:tcPr>
          <w:p w:rsidR="00741763" w:rsidRPr="007C3126" w:rsidRDefault="00DC693D" w:rsidP="007C3126">
            <w:pPr>
              <w:spacing w:after="0" w:line="240" w:lineRule="auto"/>
              <w:rPr>
                <w:rFonts w:ascii="Courier New" w:hAnsi="Courier New" w:cs="Courier New"/>
              </w:rPr>
            </w:pPr>
            <w:r w:rsidRPr="007C3126">
              <w:rPr>
                <w:rFonts w:ascii="Courier New" w:hAnsi="Courier New" w:cs="Courier New"/>
              </w:rPr>
              <w:t>59</w:t>
            </w:r>
          </w:p>
        </w:tc>
        <w:tc>
          <w:tcPr>
            <w:tcW w:w="1276" w:type="dxa"/>
            <w:shd w:val="clear" w:color="auto" w:fill="auto"/>
          </w:tcPr>
          <w:p w:rsidR="00741763" w:rsidRPr="007C3126" w:rsidRDefault="00DC693D" w:rsidP="007C3126">
            <w:pPr>
              <w:spacing w:after="0" w:line="240" w:lineRule="auto"/>
              <w:rPr>
                <w:rFonts w:ascii="Courier New" w:hAnsi="Courier New" w:cs="Courier New"/>
              </w:rPr>
            </w:pPr>
            <w:r w:rsidRPr="007C3126">
              <w:rPr>
                <w:rFonts w:ascii="Courier New" w:hAnsi="Courier New" w:cs="Courier New"/>
              </w:rPr>
              <w:t>52</w:t>
            </w:r>
          </w:p>
        </w:tc>
        <w:tc>
          <w:tcPr>
            <w:tcW w:w="1156" w:type="dxa"/>
            <w:gridSpan w:val="2"/>
            <w:shd w:val="clear" w:color="auto" w:fill="auto"/>
          </w:tcPr>
          <w:p w:rsidR="00741763" w:rsidRPr="007C3126" w:rsidRDefault="00DC693D" w:rsidP="007C3126">
            <w:pPr>
              <w:spacing w:after="0" w:line="240" w:lineRule="auto"/>
              <w:rPr>
                <w:rFonts w:ascii="Courier New" w:hAnsi="Courier New" w:cs="Courier New"/>
              </w:rPr>
            </w:pPr>
            <w:r w:rsidRPr="007C3126">
              <w:rPr>
                <w:rFonts w:ascii="Courier New" w:hAnsi="Courier New" w:cs="Courier New"/>
              </w:rPr>
              <w:t>55</w:t>
            </w:r>
          </w:p>
        </w:tc>
        <w:tc>
          <w:tcPr>
            <w:tcW w:w="866" w:type="dxa"/>
            <w:shd w:val="clear" w:color="auto" w:fill="auto"/>
          </w:tcPr>
          <w:p w:rsidR="00741763" w:rsidRPr="007C3126" w:rsidRDefault="00DC693D" w:rsidP="007C3126">
            <w:pPr>
              <w:spacing w:after="0" w:line="240" w:lineRule="auto"/>
              <w:rPr>
                <w:rFonts w:ascii="Courier New" w:hAnsi="Courier New" w:cs="Courier New"/>
              </w:rPr>
            </w:pPr>
            <w:r w:rsidRPr="007C3126">
              <w:rPr>
                <w:rFonts w:ascii="Courier New" w:hAnsi="Courier New" w:cs="Courier New"/>
              </w:rPr>
              <w:t>55</w:t>
            </w:r>
          </w:p>
        </w:tc>
        <w:tc>
          <w:tcPr>
            <w:tcW w:w="1254" w:type="dxa"/>
            <w:gridSpan w:val="2"/>
            <w:shd w:val="clear" w:color="auto" w:fill="auto"/>
          </w:tcPr>
          <w:p w:rsidR="00741763" w:rsidRPr="007C3126" w:rsidRDefault="00DC693D" w:rsidP="007C3126">
            <w:pPr>
              <w:spacing w:after="0" w:line="240" w:lineRule="auto"/>
              <w:rPr>
                <w:rFonts w:ascii="Courier New" w:hAnsi="Courier New" w:cs="Courier New"/>
              </w:rPr>
            </w:pPr>
            <w:r w:rsidRPr="007C3126">
              <w:rPr>
                <w:rFonts w:ascii="Courier New" w:hAnsi="Courier New" w:cs="Courier New"/>
              </w:rPr>
              <w:t>55</w:t>
            </w:r>
          </w:p>
        </w:tc>
        <w:tc>
          <w:tcPr>
            <w:tcW w:w="850" w:type="dxa"/>
            <w:gridSpan w:val="2"/>
            <w:shd w:val="clear" w:color="auto" w:fill="auto"/>
          </w:tcPr>
          <w:p w:rsidR="00741763" w:rsidRPr="007C3126" w:rsidRDefault="00DC693D" w:rsidP="007C3126">
            <w:pPr>
              <w:spacing w:after="0" w:line="240" w:lineRule="auto"/>
              <w:rPr>
                <w:rFonts w:ascii="Courier New" w:hAnsi="Courier New" w:cs="Courier New"/>
              </w:rPr>
            </w:pPr>
            <w:r w:rsidRPr="007C3126">
              <w:rPr>
                <w:rFonts w:ascii="Courier New" w:hAnsi="Courier New" w:cs="Courier New"/>
              </w:rPr>
              <w:t>55</w:t>
            </w:r>
          </w:p>
        </w:tc>
        <w:tc>
          <w:tcPr>
            <w:tcW w:w="1134" w:type="dxa"/>
            <w:gridSpan w:val="2"/>
            <w:shd w:val="clear" w:color="auto" w:fill="auto"/>
          </w:tcPr>
          <w:p w:rsidR="00741763" w:rsidRPr="007C3126" w:rsidRDefault="00DC693D" w:rsidP="007C3126">
            <w:pPr>
              <w:spacing w:after="0" w:line="240" w:lineRule="auto"/>
              <w:rPr>
                <w:rFonts w:ascii="Courier New" w:hAnsi="Courier New" w:cs="Courier New"/>
              </w:rPr>
            </w:pPr>
            <w:r w:rsidRPr="007C3126">
              <w:rPr>
                <w:rFonts w:ascii="Courier New" w:hAnsi="Courier New" w:cs="Courier New"/>
              </w:rPr>
              <w:t>55</w:t>
            </w:r>
          </w:p>
        </w:tc>
        <w:tc>
          <w:tcPr>
            <w:tcW w:w="1156" w:type="dxa"/>
            <w:gridSpan w:val="2"/>
            <w:shd w:val="clear" w:color="auto" w:fill="auto"/>
          </w:tcPr>
          <w:p w:rsidR="00741763" w:rsidRPr="007C3126" w:rsidRDefault="00DC693D" w:rsidP="007C3126">
            <w:pPr>
              <w:spacing w:after="0" w:line="240" w:lineRule="auto"/>
              <w:rPr>
                <w:rFonts w:ascii="Courier New" w:hAnsi="Courier New" w:cs="Courier New"/>
              </w:rPr>
            </w:pPr>
            <w:r w:rsidRPr="007C3126">
              <w:rPr>
                <w:rFonts w:ascii="Courier New" w:hAnsi="Courier New" w:cs="Courier New"/>
              </w:rPr>
              <w:t>55</w:t>
            </w:r>
          </w:p>
        </w:tc>
        <w:tc>
          <w:tcPr>
            <w:tcW w:w="1238" w:type="dxa"/>
            <w:shd w:val="clear" w:color="auto" w:fill="auto"/>
          </w:tcPr>
          <w:p w:rsidR="00741763" w:rsidRPr="007C3126" w:rsidRDefault="00DC693D" w:rsidP="007C3126">
            <w:pPr>
              <w:spacing w:after="0" w:line="240" w:lineRule="auto"/>
              <w:rPr>
                <w:rFonts w:ascii="Courier New" w:hAnsi="Courier New" w:cs="Courier New"/>
              </w:rPr>
            </w:pPr>
            <w:r w:rsidRPr="007C3126">
              <w:rPr>
                <w:rFonts w:ascii="Courier New" w:hAnsi="Courier New" w:cs="Courier New"/>
              </w:rPr>
              <w:t>55</w:t>
            </w:r>
          </w:p>
        </w:tc>
      </w:tr>
      <w:tr w:rsidR="00741763" w:rsidRPr="007C3126" w:rsidTr="00C24149">
        <w:trPr>
          <w:trHeight w:val="280"/>
        </w:trPr>
        <w:tc>
          <w:tcPr>
            <w:tcW w:w="14884" w:type="dxa"/>
            <w:gridSpan w:val="19"/>
            <w:shd w:val="clear" w:color="auto" w:fill="auto"/>
          </w:tcPr>
          <w:p w:rsidR="00741763" w:rsidRPr="007C3126" w:rsidRDefault="00741763" w:rsidP="007C3126">
            <w:pPr>
              <w:spacing w:after="0" w:line="240" w:lineRule="auto"/>
              <w:jc w:val="center"/>
              <w:rPr>
                <w:rFonts w:ascii="Courier New" w:hAnsi="Courier New" w:cs="Courier New"/>
                <w:b/>
              </w:rPr>
            </w:pPr>
            <w:r w:rsidRPr="007C3126">
              <w:rPr>
                <w:rFonts w:ascii="Courier New" w:hAnsi="Courier New" w:cs="Courier New"/>
                <w:b/>
              </w:rPr>
              <w:t>3. Экономическое развитие</w:t>
            </w:r>
          </w:p>
        </w:tc>
      </w:tr>
      <w:tr w:rsidR="00741763" w:rsidRPr="007C3126" w:rsidTr="002B5469">
        <w:trPr>
          <w:trHeight w:val="591"/>
        </w:trPr>
        <w:tc>
          <w:tcPr>
            <w:tcW w:w="751" w:type="dxa"/>
            <w:gridSpan w:val="2"/>
            <w:shd w:val="clear" w:color="auto" w:fill="auto"/>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3.1</w:t>
            </w:r>
          </w:p>
        </w:tc>
        <w:tc>
          <w:tcPr>
            <w:tcW w:w="2860" w:type="dxa"/>
            <w:gridSpan w:val="2"/>
            <w:shd w:val="clear" w:color="auto" w:fill="auto"/>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Число субъектов малого и среднего предпринимательства</w:t>
            </w:r>
          </w:p>
        </w:tc>
        <w:tc>
          <w:tcPr>
            <w:tcW w:w="1067" w:type="dxa"/>
            <w:shd w:val="clear" w:color="auto" w:fill="auto"/>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Ед.</w:t>
            </w:r>
          </w:p>
        </w:tc>
        <w:tc>
          <w:tcPr>
            <w:tcW w:w="1276" w:type="dxa"/>
            <w:shd w:val="clear" w:color="auto" w:fill="auto"/>
          </w:tcPr>
          <w:p w:rsidR="00741763" w:rsidRPr="007C3126" w:rsidRDefault="00773E89" w:rsidP="007C3126">
            <w:pPr>
              <w:spacing w:after="0" w:line="240" w:lineRule="auto"/>
              <w:rPr>
                <w:rFonts w:ascii="Courier New" w:hAnsi="Courier New" w:cs="Courier New"/>
              </w:rPr>
            </w:pPr>
            <w:r w:rsidRPr="007C3126">
              <w:rPr>
                <w:rFonts w:ascii="Courier New" w:hAnsi="Courier New" w:cs="Courier New"/>
              </w:rPr>
              <w:t>66</w:t>
            </w:r>
          </w:p>
        </w:tc>
        <w:tc>
          <w:tcPr>
            <w:tcW w:w="1276" w:type="dxa"/>
            <w:shd w:val="clear" w:color="auto" w:fill="auto"/>
          </w:tcPr>
          <w:p w:rsidR="00741763" w:rsidRPr="007C3126" w:rsidRDefault="009F6955" w:rsidP="007C3126">
            <w:pPr>
              <w:spacing w:after="0" w:line="240" w:lineRule="auto"/>
              <w:rPr>
                <w:rFonts w:ascii="Courier New" w:hAnsi="Courier New" w:cs="Courier New"/>
              </w:rPr>
            </w:pPr>
            <w:r w:rsidRPr="007C3126">
              <w:rPr>
                <w:rFonts w:ascii="Courier New" w:hAnsi="Courier New" w:cs="Courier New"/>
              </w:rPr>
              <w:t>66</w:t>
            </w:r>
          </w:p>
        </w:tc>
        <w:tc>
          <w:tcPr>
            <w:tcW w:w="1156" w:type="dxa"/>
            <w:gridSpan w:val="2"/>
            <w:shd w:val="clear" w:color="auto" w:fill="auto"/>
          </w:tcPr>
          <w:p w:rsidR="00741763" w:rsidRPr="007C3126" w:rsidRDefault="009F6955" w:rsidP="007C3126">
            <w:pPr>
              <w:spacing w:after="0" w:line="240" w:lineRule="auto"/>
              <w:rPr>
                <w:rFonts w:ascii="Courier New" w:hAnsi="Courier New" w:cs="Courier New"/>
              </w:rPr>
            </w:pPr>
            <w:r w:rsidRPr="007C3126">
              <w:rPr>
                <w:rFonts w:ascii="Courier New" w:hAnsi="Courier New" w:cs="Courier New"/>
              </w:rPr>
              <w:t>66</w:t>
            </w:r>
          </w:p>
        </w:tc>
        <w:tc>
          <w:tcPr>
            <w:tcW w:w="866" w:type="dxa"/>
            <w:shd w:val="clear" w:color="auto" w:fill="auto"/>
          </w:tcPr>
          <w:p w:rsidR="00741763" w:rsidRPr="007C3126" w:rsidRDefault="009F6955" w:rsidP="007C3126">
            <w:pPr>
              <w:spacing w:after="0" w:line="240" w:lineRule="auto"/>
              <w:rPr>
                <w:rFonts w:ascii="Courier New" w:hAnsi="Courier New" w:cs="Courier New"/>
              </w:rPr>
            </w:pPr>
            <w:r w:rsidRPr="007C3126">
              <w:rPr>
                <w:rFonts w:ascii="Courier New" w:hAnsi="Courier New" w:cs="Courier New"/>
              </w:rPr>
              <w:t>66</w:t>
            </w:r>
          </w:p>
        </w:tc>
        <w:tc>
          <w:tcPr>
            <w:tcW w:w="1254" w:type="dxa"/>
            <w:gridSpan w:val="2"/>
            <w:shd w:val="clear" w:color="auto" w:fill="auto"/>
          </w:tcPr>
          <w:p w:rsidR="00741763" w:rsidRPr="007C3126" w:rsidRDefault="009F6955" w:rsidP="007C3126">
            <w:pPr>
              <w:spacing w:after="0" w:line="240" w:lineRule="auto"/>
              <w:rPr>
                <w:rFonts w:ascii="Courier New" w:hAnsi="Courier New" w:cs="Courier New"/>
              </w:rPr>
            </w:pPr>
            <w:r w:rsidRPr="007C3126">
              <w:rPr>
                <w:rFonts w:ascii="Courier New" w:hAnsi="Courier New" w:cs="Courier New"/>
              </w:rPr>
              <w:t>66</w:t>
            </w:r>
          </w:p>
        </w:tc>
        <w:tc>
          <w:tcPr>
            <w:tcW w:w="850" w:type="dxa"/>
            <w:gridSpan w:val="2"/>
            <w:shd w:val="clear" w:color="auto" w:fill="auto"/>
          </w:tcPr>
          <w:p w:rsidR="00741763" w:rsidRPr="007C3126" w:rsidRDefault="009F6955" w:rsidP="007C3126">
            <w:pPr>
              <w:spacing w:after="0" w:line="240" w:lineRule="auto"/>
              <w:rPr>
                <w:rFonts w:ascii="Courier New" w:hAnsi="Courier New" w:cs="Courier New"/>
              </w:rPr>
            </w:pPr>
            <w:r w:rsidRPr="007C3126">
              <w:rPr>
                <w:rFonts w:ascii="Courier New" w:hAnsi="Courier New" w:cs="Courier New"/>
              </w:rPr>
              <w:t>66</w:t>
            </w:r>
          </w:p>
        </w:tc>
        <w:tc>
          <w:tcPr>
            <w:tcW w:w="1134" w:type="dxa"/>
            <w:gridSpan w:val="2"/>
            <w:shd w:val="clear" w:color="auto" w:fill="auto"/>
          </w:tcPr>
          <w:p w:rsidR="00741763" w:rsidRPr="007C3126" w:rsidRDefault="009F6955" w:rsidP="007C3126">
            <w:pPr>
              <w:spacing w:after="0" w:line="240" w:lineRule="auto"/>
              <w:rPr>
                <w:rFonts w:ascii="Courier New" w:hAnsi="Courier New" w:cs="Courier New"/>
              </w:rPr>
            </w:pPr>
            <w:r w:rsidRPr="007C3126">
              <w:rPr>
                <w:rFonts w:ascii="Courier New" w:hAnsi="Courier New" w:cs="Courier New"/>
              </w:rPr>
              <w:t>66</w:t>
            </w:r>
          </w:p>
        </w:tc>
        <w:tc>
          <w:tcPr>
            <w:tcW w:w="1156" w:type="dxa"/>
            <w:gridSpan w:val="2"/>
            <w:shd w:val="clear" w:color="auto" w:fill="auto"/>
          </w:tcPr>
          <w:p w:rsidR="00741763" w:rsidRPr="007C3126" w:rsidRDefault="009F6955" w:rsidP="007C3126">
            <w:pPr>
              <w:spacing w:after="0" w:line="240" w:lineRule="auto"/>
              <w:rPr>
                <w:rFonts w:ascii="Courier New" w:hAnsi="Courier New" w:cs="Courier New"/>
              </w:rPr>
            </w:pPr>
            <w:r w:rsidRPr="007C3126">
              <w:rPr>
                <w:rFonts w:ascii="Courier New" w:hAnsi="Courier New" w:cs="Courier New"/>
              </w:rPr>
              <w:t>66</w:t>
            </w:r>
          </w:p>
        </w:tc>
        <w:tc>
          <w:tcPr>
            <w:tcW w:w="1238" w:type="dxa"/>
            <w:shd w:val="clear" w:color="auto" w:fill="auto"/>
          </w:tcPr>
          <w:p w:rsidR="00741763" w:rsidRPr="007C3126" w:rsidRDefault="009F6955" w:rsidP="007C3126">
            <w:pPr>
              <w:spacing w:after="0" w:line="240" w:lineRule="auto"/>
              <w:rPr>
                <w:rFonts w:ascii="Courier New" w:hAnsi="Courier New" w:cs="Courier New"/>
              </w:rPr>
            </w:pPr>
            <w:r w:rsidRPr="007C3126">
              <w:rPr>
                <w:rFonts w:ascii="Courier New" w:hAnsi="Courier New" w:cs="Courier New"/>
              </w:rPr>
              <w:t>70</w:t>
            </w:r>
          </w:p>
        </w:tc>
      </w:tr>
      <w:tr w:rsidR="00741763" w:rsidRPr="007C3126" w:rsidTr="00C24149">
        <w:trPr>
          <w:trHeight w:val="296"/>
        </w:trPr>
        <w:tc>
          <w:tcPr>
            <w:tcW w:w="14884" w:type="dxa"/>
            <w:gridSpan w:val="19"/>
            <w:shd w:val="clear" w:color="auto" w:fill="auto"/>
          </w:tcPr>
          <w:p w:rsidR="00741763" w:rsidRPr="007C3126" w:rsidRDefault="00741763" w:rsidP="007C3126">
            <w:pPr>
              <w:spacing w:after="0" w:line="240" w:lineRule="auto"/>
              <w:jc w:val="center"/>
              <w:rPr>
                <w:rFonts w:ascii="Courier New" w:hAnsi="Courier New" w:cs="Courier New"/>
                <w:b/>
              </w:rPr>
            </w:pPr>
            <w:r w:rsidRPr="007C3126">
              <w:rPr>
                <w:rFonts w:ascii="Courier New" w:hAnsi="Courier New" w:cs="Courier New"/>
                <w:b/>
              </w:rPr>
              <w:t>4. Бюджетный потенциал</w:t>
            </w:r>
          </w:p>
        </w:tc>
      </w:tr>
      <w:tr w:rsidR="00741763" w:rsidRPr="007C3126" w:rsidTr="002B5469">
        <w:trPr>
          <w:trHeight w:val="405"/>
        </w:trPr>
        <w:tc>
          <w:tcPr>
            <w:tcW w:w="751" w:type="dxa"/>
            <w:gridSpan w:val="2"/>
            <w:shd w:val="clear" w:color="auto" w:fill="auto"/>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4.1</w:t>
            </w:r>
          </w:p>
        </w:tc>
        <w:tc>
          <w:tcPr>
            <w:tcW w:w="2860" w:type="dxa"/>
            <w:gridSpan w:val="2"/>
            <w:shd w:val="clear" w:color="auto" w:fill="auto"/>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 xml:space="preserve">Налоговые и неналоговые доходы </w:t>
            </w:r>
          </w:p>
        </w:tc>
        <w:tc>
          <w:tcPr>
            <w:tcW w:w="1067" w:type="dxa"/>
            <w:shd w:val="clear" w:color="auto" w:fill="auto"/>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тыс</w:t>
            </w:r>
            <w:proofErr w:type="gramStart"/>
            <w:r w:rsidRPr="007C3126">
              <w:rPr>
                <w:rFonts w:ascii="Courier New" w:hAnsi="Courier New" w:cs="Courier New"/>
              </w:rPr>
              <w:t>.р</w:t>
            </w:r>
            <w:proofErr w:type="gramEnd"/>
            <w:r w:rsidRPr="007C3126">
              <w:rPr>
                <w:rFonts w:ascii="Courier New" w:hAnsi="Courier New" w:cs="Courier New"/>
              </w:rPr>
              <w:t>уб</w:t>
            </w:r>
            <w:r w:rsidR="00364237" w:rsidRPr="007C3126">
              <w:rPr>
                <w:rFonts w:ascii="Courier New" w:hAnsi="Courier New" w:cs="Courier New"/>
              </w:rPr>
              <w:t>.</w:t>
            </w:r>
          </w:p>
        </w:tc>
        <w:tc>
          <w:tcPr>
            <w:tcW w:w="1276" w:type="dxa"/>
            <w:shd w:val="clear" w:color="auto" w:fill="auto"/>
          </w:tcPr>
          <w:p w:rsidR="00741763" w:rsidRPr="007C3126" w:rsidRDefault="00C9616C" w:rsidP="007C3126">
            <w:pPr>
              <w:spacing w:after="0" w:line="240" w:lineRule="auto"/>
              <w:rPr>
                <w:rFonts w:ascii="Courier New" w:hAnsi="Courier New" w:cs="Courier New"/>
              </w:rPr>
            </w:pPr>
            <w:r w:rsidRPr="007C3126">
              <w:rPr>
                <w:rFonts w:ascii="Courier New" w:hAnsi="Courier New" w:cs="Courier New"/>
              </w:rPr>
              <w:t>3400,6</w:t>
            </w:r>
          </w:p>
        </w:tc>
        <w:tc>
          <w:tcPr>
            <w:tcW w:w="1276" w:type="dxa"/>
            <w:shd w:val="clear" w:color="auto" w:fill="auto"/>
          </w:tcPr>
          <w:p w:rsidR="00741763" w:rsidRPr="007C3126" w:rsidRDefault="00C9616C" w:rsidP="007C3126">
            <w:pPr>
              <w:spacing w:after="0" w:line="240" w:lineRule="auto"/>
              <w:rPr>
                <w:rFonts w:ascii="Courier New" w:hAnsi="Courier New" w:cs="Courier New"/>
              </w:rPr>
            </w:pPr>
            <w:r w:rsidRPr="007C3126">
              <w:rPr>
                <w:rFonts w:ascii="Courier New" w:hAnsi="Courier New" w:cs="Courier New"/>
              </w:rPr>
              <w:t>3693,1</w:t>
            </w:r>
          </w:p>
        </w:tc>
        <w:tc>
          <w:tcPr>
            <w:tcW w:w="1156" w:type="dxa"/>
            <w:gridSpan w:val="2"/>
            <w:shd w:val="clear" w:color="auto" w:fill="auto"/>
          </w:tcPr>
          <w:p w:rsidR="00741763" w:rsidRPr="007C3126" w:rsidRDefault="002B5469" w:rsidP="007C3126">
            <w:pPr>
              <w:spacing w:after="0" w:line="240" w:lineRule="auto"/>
              <w:rPr>
                <w:rFonts w:ascii="Courier New" w:hAnsi="Courier New" w:cs="Courier New"/>
              </w:rPr>
            </w:pPr>
            <w:r w:rsidRPr="007C3126">
              <w:rPr>
                <w:rFonts w:ascii="Courier New" w:hAnsi="Courier New" w:cs="Courier New"/>
              </w:rPr>
              <w:t>3697,7</w:t>
            </w:r>
          </w:p>
        </w:tc>
        <w:tc>
          <w:tcPr>
            <w:tcW w:w="866" w:type="dxa"/>
            <w:shd w:val="clear" w:color="auto" w:fill="auto"/>
          </w:tcPr>
          <w:p w:rsidR="00741763" w:rsidRPr="007C3126" w:rsidRDefault="002B5469" w:rsidP="007C3126">
            <w:pPr>
              <w:spacing w:after="0" w:line="240" w:lineRule="auto"/>
              <w:rPr>
                <w:rFonts w:ascii="Courier New" w:hAnsi="Courier New" w:cs="Courier New"/>
              </w:rPr>
            </w:pPr>
            <w:r w:rsidRPr="007C3126">
              <w:rPr>
                <w:rFonts w:ascii="Courier New" w:hAnsi="Courier New" w:cs="Courier New"/>
              </w:rPr>
              <w:t>4117,4</w:t>
            </w:r>
          </w:p>
        </w:tc>
        <w:tc>
          <w:tcPr>
            <w:tcW w:w="1254" w:type="dxa"/>
            <w:gridSpan w:val="2"/>
            <w:shd w:val="clear" w:color="auto" w:fill="auto"/>
          </w:tcPr>
          <w:p w:rsidR="00741763" w:rsidRPr="007C3126" w:rsidRDefault="002B5469" w:rsidP="007C3126">
            <w:pPr>
              <w:spacing w:after="0" w:line="240" w:lineRule="auto"/>
              <w:rPr>
                <w:rFonts w:ascii="Courier New" w:hAnsi="Courier New" w:cs="Courier New"/>
              </w:rPr>
            </w:pPr>
            <w:r w:rsidRPr="007C3126">
              <w:rPr>
                <w:rFonts w:ascii="Courier New" w:hAnsi="Courier New" w:cs="Courier New"/>
              </w:rPr>
              <w:t>4296,0</w:t>
            </w:r>
          </w:p>
        </w:tc>
        <w:tc>
          <w:tcPr>
            <w:tcW w:w="850" w:type="dxa"/>
            <w:gridSpan w:val="2"/>
            <w:shd w:val="clear" w:color="auto" w:fill="auto"/>
          </w:tcPr>
          <w:p w:rsidR="00741763" w:rsidRPr="007C3126" w:rsidRDefault="002B5469" w:rsidP="007C3126">
            <w:pPr>
              <w:spacing w:after="0" w:line="240" w:lineRule="auto"/>
              <w:rPr>
                <w:rFonts w:ascii="Courier New" w:hAnsi="Courier New" w:cs="Courier New"/>
              </w:rPr>
            </w:pPr>
            <w:r w:rsidRPr="007C3126">
              <w:rPr>
                <w:rFonts w:ascii="Courier New" w:hAnsi="Courier New" w:cs="Courier New"/>
              </w:rPr>
              <w:t>4467</w:t>
            </w:r>
          </w:p>
        </w:tc>
        <w:tc>
          <w:tcPr>
            <w:tcW w:w="1134" w:type="dxa"/>
            <w:gridSpan w:val="2"/>
            <w:shd w:val="clear" w:color="auto" w:fill="auto"/>
          </w:tcPr>
          <w:p w:rsidR="00741763" w:rsidRPr="007C3126" w:rsidRDefault="002B5469" w:rsidP="007C3126">
            <w:pPr>
              <w:spacing w:after="0" w:line="240" w:lineRule="auto"/>
              <w:rPr>
                <w:rFonts w:ascii="Courier New" w:hAnsi="Courier New" w:cs="Courier New"/>
              </w:rPr>
            </w:pPr>
            <w:r w:rsidRPr="007C3126">
              <w:rPr>
                <w:rFonts w:ascii="Courier New" w:hAnsi="Courier New" w:cs="Courier New"/>
              </w:rPr>
              <w:t>4645</w:t>
            </w:r>
          </w:p>
        </w:tc>
        <w:tc>
          <w:tcPr>
            <w:tcW w:w="1156" w:type="dxa"/>
            <w:gridSpan w:val="2"/>
            <w:shd w:val="clear" w:color="auto" w:fill="auto"/>
          </w:tcPr>
          <w:p w:rsidR="00741763" w:rsidRPr="007C3126" w:rsidRDefault="002B5469" w:rsidP="007C3126">
            <w:pPr>
              <w:spacing w:after="0" w:line="240" w:lineRule="auto"/>
              <w:rPr>
                <w:rFonts w:ascii="Courier New" w:hAnsi="Courier New" w:cs="Courier New"/>
              </w:rPr>
            </w:pPr>
            <w:r w:rsidRPr="007C3126">
              <w:rPr>
                <w:rFonts w:ascii="Courier New" w:hAnsi="Courier New" w:cs="Courier New"/>
              </w:rPr>
              <w:t>4823</w:t>
            </w:r>
          </w:p>
        </w:tc>
        <w:tc>
          <w:tcPr>
            <w:tcW w:w="1238" w:type="dxa"/>
            <w:shd w:val="clear" w:color="auto" w:fill="auto"/>
          </w:tcPr>
          <w:p w:rsidR="00741763" w:rsidRPr="007C3126" w:rsidRDefault="002B5469" w:rsidP="007C3126">
            <w:pPr>
              <w:spacing w:after="0" w:line="240" w:lineRule="auto"/>
              <w:rPr>
                <w:rFonts w:ascii="Courier New" w:hAnsi="Courier New" w:cs="Courier New"/>
              </w:rPr>
            </w:pPr>
            <w:r w:rsidRPr="007C3126">
              <w:rPr>
                <w:rFonts w:ascii="Courier New" w:hAnsi="Courier New" w:cs="Courier New"/>
              </w:rPr>
              <w:t>5800</w:t>
            </w:r>
          </w:p>
        </w:tc>
      </w:tr>
      <w:tr w:rsidR="00741763" w:rsidRPr="007C3126" w:rsidTr="00C24149">
        <w:trPr>
          <w:trHeight w:val="296"/>
        </w:trPr>
        <w:tc>
          <w:tcPr>
            <w:tcW w:w="709" w:type="dxa"/>
            <w:shd w:val="clear" w:color="auto" w:fill="auto"/>
          </w:tcPr>
          <w:p w:rsidR="00741763" w:rsidRPr="007C3126" w:rsidRDefault="00741763" w:rsidP="007C3126">
            <w:pPr>
              <w:spacing w:after="0" w:line="240" w:lineRule="auto"/>
              <w:rPr>
                <w:rFonts w:ascii="Courier New" w:hAnsi="Courier New" w:cs="Courier New"/>
                <w:b/>
              </w:rPr>
            </w:pPr>
          </w:p>
        </w:tc>
        <w:tc>
          <w:tcPr>
            <w:tcW w:w="14175" w:type="dxa"/>
            <w:gridSpan w:val="18"/>
            <w:shd w:val="clear" w:color="auto" w:fill="auto"/>
          </w:tcPr>
          <w:p w:rsidR="00741763" w:rsidRPr="007C3126" w:rsidRDefault="00741763" w:rsidP="007C3126">
            <w:pPr>
              <w:spacing w:after="0" w:line="240" w:lineRule="auto"/>
              <w:rPr>
                <w:rFonts w:ascii="Courier New" w:hAnsi="Courier New" w:cs="Courier New"/>
                <w:b/>
              </w:rPr>
            </w:pPr>
          </w:p>
          <w:p w:rsidR="00741763" w:rsidRPr="007C3126" w:rsidRDefault="00A55389" w:rsidP="007C3126">
            <w:pPr>
              <w:spacing w:after="0" w:line="240" w:lineRule="auto"/>
              <w:jc w:val="center"/>
              <w:rPr>
                <w:rFonts w:ascii="Courier New" w:hAnsi="Courier New" w:cs="Courier New"/>
                <w:b/>
              </w:rPr>
            </w:pPr>
            <w:r w:rsidRPr="007C3126">
              <w:rPr>
                <w:rFonts w:ascii="Courier New" w:hAnsi="Courier New" w:cs="Courier New"/>
                <w:b/>
              </w:rPr>
              <w:t>5</w:t>
            </w:r>
            <w:r w:rsidR="00741763" w:rsidRPr="007C3126">
              <w:rPr>
                <w:rFonts w:ascii="Courier New" w:hAnsi="Courier New" w:cs="Courier New"/>
                <w:b/>
              </w:rPr>
              <w:t>. Жилищно-коммунальное хозяйство</w:t>
            </w:r>
          </w:p>
        </w:tc>
      </w:tr>
      <w:tr w:rsidR="00741763" w:rsidRPr="007C3126" w:rsidTr="00C24149">
        <w:trPr>
          <w:trHeight w:val="570"/>
        </w:trPr>
        <w:tc>
          <w:tcPr>
            <w:tcW w:w="751" w:type="dxa"/>
            <w:gridSpan w:val="2"/>
            <w:shd w:val="clear" w:color="auto" w:fill="auto"/>
          </w:tcPr>
          <w:p w:rsidR="00741763" w:rsidRPr="007C3126" w:rsidRDefault="00A55389" w:rsidP="007C3126">
            <w:pPr>
              <w:spacing w:after="0" w:line="240" w:lineRule="auto"/>
              <w:rPr>
                <w:rFonts w:ascii="Courier New" w:hAnsi="Courier New" w:cs="Courier New"/>
              </w:rPr>
            </w:pPr>
            <w:r w:rsidRPr="007C3126">
              <w:rPr>
                <w:rFonts w:ascii="Courier New" w:hAnsi="Courier New" w:cs="Courier New"/>
              </w:rPr>
              <w:t>5</w:t>
            </w:r>
            <w:r w:rsidR="00741763" w:rsidRPr="007C3126">
              <w:rPr>
                <w:rFonts w:ascii="Courier New" w:hAnsi="Courier New" w:cs="Courier New"/>
              </w:rPr>
              <w:t>.1.</w:t>
            </w:r>
          </w:p>
        </w:tc>
        <w:tc>
          <w:tcPr>
            <w:tcW w:w="2860" w:type="dxa"/>
            <w:gridSpan w:val="2"/>
            <w:shd w:val="clear" w:color="auto" w:fill="auto"/>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Процентная доля источников теплоснабжения подготовленных к работе в условиях низких температур наружного воздуха</w:t>
            </w:r>
          </w:p>
        </w:tc>
        <w:tc>
          <w:tcPr>
            <w:tcW w:w="1067" w:type="dxa"/>
            <w:shd w:val="clear" w:color="auto" w:fill="auto"/>
            <w:vAlign w:val="center"/>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w:t>
            </w:r>
          </w:p>
        </w:tc>
        <w:tc>
          <w:tcPr>
            <w:tcW w:w="1276" w:type="dxa"/>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100</w:t>
            </w:r>
          </w:p>
        </w:tc>
        <w:tc>
          <w:tcPr>
            <w:tcW w:w="1276" w:type="dxa"/>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100</w:t>
            </w:r>
          </w:p>
        </w:tc>
        <w:tc>
          <w:tcPr>
            <w:tcW w:w="1156" w:type="dxa"/>
            <w:gridSpan w:val="2"/>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100</w:t>
            </w:r>
          </w:p>
        </w:tc>
        <w:tc>
          <w:tcPr>
            <w:tcW w:w="866" w:type="dxa"/>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100</w:t>
            </w:r>
          </w:p>
        </w:tc>
        <w:tc>
          <w:tcPr>
            <w:tcW w:w="1238" w:type="dxa"/>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100</w:t>
            </w:r>
          </w:p>
        </w:tc>
        <w:tc>
          <w:tcPr>
            <w:tcW w:w="851" w:type="dxa"/>
            <w:gridSpan w:val="2"/>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100</w:t>
            </w:r>
          </w:p>
        </w:tc>
        <w:tc>
          <w:tcPr>
            <w:tcW w:w="1134" w:type="dxa"/>
            <w:gridSpan w:val="2"/>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100</w:t>
            </w:r>
          </w:p>
        </w:tc>
        <w:tc>
          <w:tcPr>
            <w:tcW w:w="1134" w:type="dxa"/>
            <w:gridSpan w:val="2"/>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100</w:t>
            </w:r>
          </w:p>
        </w:tc>
        <w:tc>
          <w:tcPr>
            <w:tcW w:w="1275" w:type="dxa"/>
            <w:gridSpan w:val="2"/>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100</w:t>
            </w:r>
          </w:p>
        </w:tc>
      </w:tr>
      <w:tr w:rsidR="00741763" w:rsidRPr="007C3126" w:rsidTr="00C24149">
        <w:trPr>
          <w:trHeight w:val="563"/>
        </w:trPr>
        <w:tc>
          <w:tcPr>
            <w:tcW w:w="751" w:type="dxa"/>
            <w:gridSpan w:val="2"/>
            <w:shd w:val="clear" w:color="auto" w:fill="auto"/>
          </w:tcPr>
          <w:p w:rsidR="00741763" w:rsidRPr="007C3126" w:rsidRDefault="00A55389" w:rsidP="007C3126">
            <w:pPr>
              <w:spacing w:after="0" w:line="240" w:lineRule="auto"/>
              <w:rPr>
                <w:rFonts w:ascii="Courier New" w:hAnsi="Courier New" w:cs="Courier New"/>
              </w:rPr>
            </w:pPr>
            <w:r w:rsidRPr="007C3126">
              <w:rPr>
                <w:rFonts w:ascii="Courier New" w:hAnsi="Courier New" w:cs="Courier New"/>
              </w:rPr>
              <w:t>5</w:t>
            </w:r>
            <w:r w:rsidR="00741763" w:rsidRPr="007C3126">
              <w:rPr>
                <w:rFonts w:ascii="Courier New" w:hAnsi="Courier New" w:cs="Courier New"/>
              </w:rPr>
              <w:t>.2.</w:t>
            </w:r>
          </w:p>
        </w:tc>
        <w:tc>
          <w:tcPr>
            <w:tcW w:w="2860" w:type="dxa"/>
            <w:gridSpan w:val="2"/>
            <w:shd w:val="clear" w:color="auto" w:fill="auto"/>
          </w:tcPr>
          <w:p w:rsidR="00741763" w:rsidRPr="007C3126" w:rsidRDefault="00496E68" w:rsidP="007C3126">
            <w:pPr>
              <w:spacing w:after="0" w:line="240" w:lineRule="auto"/>
              <w:rPr>
                <w:rFonts w:ascii="Courier New" w:hAnsi="Courier New" w:cs="Courier New"/>
              </w:rPr>
            </w:pPr>
            <w:r w:rsidRPr="007C3126">
              <w:rPr>
                <w:rFonts w:ascii="Courier New" w:hAnsi="Courier New" w:cs="Courier New"/>
              </w:rPr>
              <w:t xml:space="preserve">Количество </w:t>
            </w:r>
            <w:r w:rsidR="00741763" w:rsidRPr="007C3126">
              <w:rPr>
                <w:rFonts w:ascii="Courier New" w:hAnsi="Courier New" w:cs="Courier New"/>
              </w:rPr>
              <w:t xml:space="preserve">котельных, </w:t>
            </w:r>
            <w:r w:rsidR="00741763" w:rsidRPr="007C3126">
              <w:rPr>
                <w:rFonts w:ascii="Courier New" w:hAnsi="Courier New" w:cs="Courier New"/>
              </w:rPr>
              <w:lastRenderedPageBreak/>
              <w:t>оборудованных приборами учета</w:t>
            </w:r>
          </w:p>
        </w:tc>
        <w:tc>
          <w:tcPr>
            <w:tcW w:w="1067" w:type="dxa"/>
            <w:shd w:val="clear" w:color="auto" w:fill="auto"/>
            <w:vAlign w:val="center"/>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lastRenderedPageBreak/>
              <w:t>%</w:t>
            </w:r>
          </w:p>
        </w:tc>
        <w:tc>
          <w:tcPr>
            <w:tcW w:w="1276" w:type="dxa"/>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1276" w:type="dxa"/>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1156" w:type="dxa"/>
            <w:gridSpan w:val="2"/>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866" w:type="dxa"/>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1238" w:type="dxa"/>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851" w:type="dxa"/>
            <w:gridSpan w:val="2"/>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1134" w:type="dxa"/>
            <w:gridSpan w:val="2"/>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1134" w:type="dxa"/>
            <w:gridSpan w:val="2"/>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1275" w:type="dxa"/>
            <w:gridSpan w:val="2"/>
            <w:shd w:val="clear" w:color="auto" w:fill="auto"/>
            <w:vAlign w:val="center"/>
          </w:tcPr>
          <w:p w:rsidR="00741763" w:rsidRPr="007C3126" w:rsidRDefault="00496E6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r>
      <w:tr w:rsidR="00741763" w:rsidRPr="007C3126" w:rsidTr="00C24149">
        <w:trPr>
          <w:trHeight w:val="1119"/>
        </w:trPr>
        <w:tc>
          <w:tcPr>
            <w:tcW w:w="751" w:type="dxa"/>
            <w:gridSpan w:val="2"/>
            <w:shd w:val="clear" w:color="auto" w:fill="auto"/>
          </w:tcPr>
          <w:p w:rsidR="00741763" w:rsidRPr="007C3126" w:rsidRDefault="00A55389" w:rsidP="007C3126">
            <w:pPr>
              <w:spacing w:after="0" w:line="240" w:lineRule="auto"/>
              <w:rPr>
                <w:rFonts w:ascii="Courier New" w:hAnsi="Courier New" w:cs="Courier New"/>
              </w:rPr>
            </w:pPr>
            <w:r w:rsidRPr="007C3126">
              <w:rPr>
                <w:rFonts w:ascii="Courier New" w:hAnsi="Courier New" w:cs="Courier New"/>
              </w:rPr>
              <w:lastRenderedPageBreak/>
              <w:t>5</w:t>
            </w:r>
            <w:r w:rsidR="00741763" w:rsidRPr="007C3126">
              <w:rPr>
                <w:rFonts w:ascii="Courier New" w:hAnsi="Courier New" w:cs="Courier New"/>
              </w:rPr>
              <w:t>.3.</w:t>
            </w:r>
          </w:p>
        </w:tc>
        <w:tc>
          <w:tcPr>
            <w:tcW w:w="2860" w:type="dxa"/>
            <w:gridSpan w:val="2"/>
            <w:shd w:val="clear" w:color="auto" w:fill="auto"/>
            <w:vAlign w:val="center"/>
          </w:tcPr>
          <w:p w:rsidR="00741763" w:rsidRPr="007C3126" w:rsidRDefault="00741763" w:rsidP="007C3126">
            <w:pPr>
              <w:widowControl w:val="0"/>
              <w:autoSpaceDE w:val="0"/>
              <w:autoSpaceDN w:val="0"/>
              <w:adjustRightInd w:val="0"/>
              <w:spacing w:after="0" w:line="240" w:lineRule="auto"/>
              <w:rPr>
                <w:rFonts w:ascii="Courier New" w:hAnsi="Courier New" w:cs="Courier New"/>
              </w:rPr>
            </w:pPr>
            <w:r w:rsidRPr="007C3126">
              <w:rPr>
                <w:rFonts w:ascii="Courier New" w:hAnsi="Courier New" w:cs="Courier New"/>
              </w:rPr>
              <w:t xml:space="preserve">Процентная доля протяжённости ветхих тепловых сетей по отношению к общей протяжённости тепловых сетей </w:t>
            </w:r>
            <w:r w:rsidR="003C4148" w:rsidRPr="007C3126">
              <w:rPr>
                <w:rFonts w:ascii="Courier New" w:hAnsi="Courier New" w:cs="Courier New"/>
              </w:rPr>
              <w:t xml:space="preserve"> (1720м всего в однотрубном исчислении)</w:t>
            </w:r>
          </w:p>
        </w:tc>
        <w:tc>
          <w:tcPr>
            <w:tcW w:w="1067" w:type="dxa"/>
            <w:shd w:val="clear" w:color="auto" w:fill="auto"/>
            <w:vAlign w:val="center"/>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w:t>
            </w:r>
          </w:p>
        </w:tc>
        <w:tc>
          <w:tcPr>
            <w:tcW w:w="1276" w:type="dxa"/>
            <w:shd w:val="clear" w:color="auto" w:fill="auto"/>
            <w:vAlign w:val="center"/>
          </w:tcPr>
          <w:p w:rsidR="00741763" w:rsidRPr="007C3126" w:rsidRDefault="003C414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50</w:t>
            </w:r>
          </w:p>
        </w:tc>
        <w:tc>
          <w:tcPr>
            <w:tcW w:w="1276" w:type="dxa"/>
            <w:shd w:val="clear" w:color="auto" w:fill="auto"/>
            <w:vAlign w:val="center"/>
          </w:tcPr>
          <w:p w:rsidR="00741763" w:rsidRPr="007C3126" w:rsidRDefault="003C414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25</w:t>
            </w:r>
          </w:p>
        </w:tc>
        <w:tc>
          <w:tcPr>
            <w:tcW w:w="1156" w:type="dxa"/>
            <w:gridSpan w:val="2"/>
            <w:shd w:val="clear" w:color="auto" w:fill="auto"/>
            <w:vAlign w:val="center"/>
          </w:tcPr>
          <w:p w:rsidR="00741763" w:rsidRPr="007C3126" w:rsidRDefault="003C414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15</w:t>
            </w:r>
          </w:p>
        </w:tc>
        <w:tc>
          <w:tcPr>
            <w:tcW w:w="866" w:type="dxa"/>
            <w:shd w:val="clear" w:color="auto" w:fill="auto"/>
            <w:vAlign w:val="center"/>
          </w:tcPr>
          <w:p w:rsidR="00741763" w:rsidRPr="007C3126" w:rsidRDefault="003C414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10</w:t>
            </w:r>
          </w:p>
        </w:tc>
        <w:tc>
          <w:tcPr>
            <w:tcW w:w="1238" w:type="dxa"/>
            <w:shd w:val="clear" w:color="auto" w:fill="auto"/>
            <w:vAlign w:val="center"/>
          </w:tcPr>
          <w:p w:rsidR="00741763" w:rsidRPr="007C3126" w:rsidRDefault="003C414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5</w:t>
            </w:r>
          </w:p>
        </w:tc>
        <w:tc>
          <w:tcPr>
            <w:tcW w:w="851" w:type="dxa"/>
            <w:gridSpan w:val="2"/>
            <w:shd w:val="clear" w:color="auto" w:fill="auto"/>
            <w:vAlign w:val="center"/>
          </w:tcPr>
          <w:p w:rsidR="00741763" w:rsidRPr="007C3126" w:rsidRDefault="003C414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0</w:t>
            </w:r>
          </w:p>
        </w:tc>
        <w:tc>
          <w:tcPr>
            <w:tcW w:w="1134" w:type="dxa"/>
            <w:gridSpan w:val="2"/>
            <w:shd w:val="clear" w:color="auto" w:fill="auto"/>
            <w:vAlign w:val="center"/>
          </w:tcPr>
          <w:p w:rsidR="00741763" w:rsidRPr="007C3126" w:rsidRDefault="003C414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0</w:t>
            </w:r>
          </w:p>
        </w:tc>
        <w:tc>
          <w:tcPr>
            <w:tcW w:w="1134" w:type="dxa"/>
            <w:gridSpan w:val="2"/>
            <w:shd w:val="clear" w:color="auto" w:fill="auto"/>
            <w:vAlign w:val="center"/>
          </w:tcPr>
          <w:p w:rsidR="00741763" w:rsidRPr="007C3126" w:rsidRDefault="003C414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0</w:t>
            </w:r>
          </w:p>
        </w:tc>
        <w:tc>
          <w:tcPr>
            <w:tcW w:w="1275" w:type="dxa"/>
            <w:gridSpan w:val="2"/>
            <w:shd w:val="clear" w:color="auto" w:fill="auto"/>
            <w:vAlign w:val="center"/>
          </w:tcPr>
          <w:p w:rsidR="00741763" w:rsidRPr="007C3126" w:rsidRDefault="003C414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0</w:t>
            </w:r>
          </w:p>
        </w:tc>
      </w:tr>
      <w:tr w:rsidR="00741763" w:rsidRPr="007C3126" w:rsidTr="00C24149">
        <w:trPr>
          <w:trHeight w:val="1275"/>
        </w:trPr>
        <w:tc>
          <w:tcPr>
            <w:tcW w:w="751" w:type="dxa"/>
            <w:gridSpan w:val="2"/>
            <w:shd w:val="clear" w:color="auto" w:fill="auto"/>
          </w:tcPr>
          <w:p w:rsidR="00741763" w:rsidRPr="007C3126" w:rsidRDefault="00A55389" w:rsidP="007C3126">
            <w:pPr>
              <w:spacing w:after="0" w:line="240" w:lineRule="auto"/>
              <w:rPr>
                <w:rFonts w:ascii="Courier New" w:hAnsi="Courier New" w:cs="Courier New"/>
              </w:rPr>
            </w:pPr>
            <w:r w:rsidRPr="007C3126">
              <w:rPr>
                <w:rFonts w:ascii="Courier New" w:hAnsi="Courier New" w:cs="Courier New"/>
              </w:rPr>
              <w:t>5</w:t>
            </w:r>
            <w:r w:rsidR="00741763" w:rsidRPr="007C3126">
              <w:rPr>
                <w:rFonts w:ascii="Courier New" w:hAnsi="Courier New" w:cs="Courier New"/>
              </w:rPr>
              <w:t>.4.</w:t>
            </w:r>
          </w:p>
        </w:tc>
        <w:tc>
          <w:tcPr>
            <w:tcW w:w="2860" w:type="dxa"/>
            <w:gridSpan w:val="2"/>
            <w:shd w:val="clear" w:color="auto" w:fill="auto"/>
            <w:vAlign w:val="center"/>
          </w:tcPr>
          <w:p w:rsidR="00741763" w:rsidRPr="007C3126" w:rsidRDefault="00741763" w:rsidP="007C3126">
            <w:pPr>
              <w:widowControl w:val="0"/>
              <w:autoSpaceDE w:val="0"/>
              <w:autoSpaceDN w:val="0"/>
              <w:adjustRightInd w:val="0"/>
              <w:spacing w:after="0" w:line="240" w:lineRule="auto"/>
              <w:rPr>
                <w:rFonts w:ascii="Courier New" w:hAnsi="Courier New" w:cs="Courier New"/>
              </w:rPr>
            </w:pPr>
            <w:r w:rsidRPr="007C3126">
              <w:rPr>
                <w:rFonts w:ascii="Courier New" w:hAnsi="Courier New" w:cs="Courier New"/>
              </w:rPr>
              <w:t>Процентная доля протяжённости ветхих водопроводных сетей по отношению к общей протяжённости водопроводных сетей</w:t>
            </w:r>
            <w:r w:rsidR="00604E40" w:rsidRPr="007C3126">
              <w:rPr>
                <w:rFonts w:ascii="Courier New" w:hAnsi="Courier New" w:cs="Courier New"/>
              </w:rPr>
              <w:t xml:space="preserve"> (44км.)</w:t>
            </w:r>
            <w:r w:rsidRPr="007C3126">
              <w:rPr>
                <w:rFonts w:ascii="Courier New" w:hAnsi="Courier New" w:cs="Courier New"/>
              </w:rPr>
              <w:t xml:space="preserve"> </w:t>
            </w:r>
          </w:p>
        </w:tc>
        <w:tc>
          <w:tcPr>
            <w:tcW w:w="1067" w:type="dxa"/>
            <w:shd w:val="clear" w:color="auto" w:fill="auto"/>
            <w:vAlign w:val="center"/>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w:t>
            </w:r>
          </w:p>
        </w:tc>
        <w:tc>
          <w:tcPr>
            <w:tcW w:w="1276" w:type="dxa"/>
            <w:shd w:val="clear" w:color="auto" w:fill="auto"/>
            <w:vAlign w:val="center"/>
          </w:tcPr>
          <w:p w:rsidR="00741763" w:rsidRPr="007C3126" w:rsidRDefault="00E33063"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60</w:t>
            </w:r>
          </w:p>
        </w:tc>
        <w:tc>
          <w:tcPr>
            <w:tcW w:w="1276" w:type="dxa"/>
            <w:shd w:val="clear" w:color="auto" w:fill="auto"/>
            <w:vAlign w:val="center"/>
          </w:tcPr>
          <w:p w:rsidR="00741763" w:rsidRPr="007C3126" w:rsidRDefault="00E33063"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59,5</w:t>
            </w:r>
          </w:p>
        </w:tc>
        <w:tc>
          <w:tcPr>
            <w:tcW w:w="1156" w:type="dxa"/>
            <w:gridSpan w:val="2"/>
            <w:shd w:val="clear" w:color="auto" w:fill="auto"/>
            <w:vAlign w:val="center"/>
          </w:tcPr>
          <w:p w:rsidR="00741763" w:rsidRPr="007C3126" w:rsidRDefault="00E33063"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58</w:t>
            </w:r>
          </w:p>
        </w:tc>
        <w:tc>
          <w:tcPr>
            <w:tcW w:w="866" w:type="dxa"/>
            <w:shd w:val="clear" w:color="auto" w:fill="auto"/>
            <w:vAlign w:val="center"/>
          </w:tcPr>
          <w:p w:rsidR="00741763" w:rsidRPr="007C3126" w:rsidRDefault="00E33063"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57</w:t>
            </w:r>
          </w:p>
        </w:tc>
        <w:tc>
          <w:tcPr>
            <w:tcW w:w="1238" w:type="dxa"/>
            <w:shd w:val="clear" w:color="auto" w:fill="auto"/>
            <w:vAlign w:val="center"/>
          </w:tcPr>
          <w:p w:rsidR="00741763" w:rsidRPr="007C3126" w:rsidRDefault="00E33063"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56</w:t>
            </w:r>
          </w:p>
        </w:tc>
        <w:tc>
          <w:tcPr>
            <w:tcW w:w="851" w:type="dxa"/>
            <w:gridSpan w:val="2"/>
            <w:shd w:val="clear" w:color="auto" w:fill="auto"/>
            <w:vAlign w:val="center"/>
          </w:tcPr>
          <w:p w:rsidR="00741763" w:rsidRPr="007C3126" w:rsidRDefault="00E33063"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55</w:t>
            </w:r>
          </w:p>
        </w:tc>
        <w:tc>
          <w:tcPr>
            <w:tcW w:w="1134" w:type="dxa"/>
            <w:gridSpan w:val="2"/>
            <w:shd w:val="clear" w:color="auto" w:fill="auto"/>
            <w:vAlign w:val="center"/>
          </w:tcPr>
          <w:p w:rsidR="00741763" w:rsidRPr="007C3126" w:rsidRDefault="00E33063"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54</w:t>
            </w:r>
          </w:p>
        </w:tc>
        <w:tc>
          <w:tcPr>
            <w:tcW w:w="1134" w:type="dxa"/>
            <w:gridSpan w:val="2"/>
            <w:shd w:val="clear" w:color="auto" w:fill="auto"/>
            <w:vAlign w:val="center"/>
          </w:tcPr>
          <w:p w:rsidR="00741763" w:rsidRPr="007C3126" w:rsidRDefault="003C414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52</w:t>
            </w:r>
          </w:p>
        </w:tc>
        <w:tc>
          <w:tcPr>
            <w:tcW w:w="1275" w:type="dxa"/>
            <w:gridSpan w:val="2"/>
            <w:shd w:val="clear" w:color="auto" w:fill="auto"/>
            <w:vAlign w:val="center"/>
          </w:tcPr>
          <w:p w:rsidR="00741763" w:rsidRPr="007C3126" w:rsidRDefault="003C4148"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45</w:t>
            </w:r>
          </w:p>
        </w:tc>
      </w:tr>
      <w:tr w:rsidR="00A55389" w:rsidRPr="007C3126" w:rsidTr="007C3126">
        <w:trPr>
          <w:trHeight w:val="365"/>
        </w:trPr>
        <w:tc>
          <w:tcPr>
            <w:tcW w:w="14884" w:type="dxa"/>
            <w:gridSpan w:val="19"/>
            <w:shd w:val="clear" w:color="auto" w:fill="auto"/>
          </w:tcPr>
          <w:p w:rsidR="00A55389" w:rsidRPr="007C3126" w:rsidRDefault="00A55389" w:rsidP="007C3126">
            <w:pPr>
              <w:widowControl w:val="0"/>
              <w:autoSpaceDE w:val="0"/>
              <w:autoSpaceDN w:val="0"/>
              <w:spacing w:after="0" w:line="240" w:lineRule="auto"/>
              <w:jc w:val="center"/>
              <w:rPr>
                <w:rFonts w:ascii="Courier New" w:hAnsi="Courier New" w:cs="Courier New"/>
                <w:b/>
              </w:rPr>
            </w:pPr>
          </w:p>
          <w:p w:rsidR="00A55389" w:rsidRPr="007C3126" w:rsidRDefault="00A55389" w:rsidP="007C3126">
            <w:pPr>
              <w:widowControl w:val="0"/>
              <w:autoSpaceDE w:val="0"/>
              <w:autoSpaceDN w:val="0"/>
              <w:spacing w:after="0" w:line="240" w:lineRule="auto"/>
              <w:jc w:val="center"/>
              <w:rPr>
                <w:rFonts w:ascii="Courier New" w:hAnsi="Courier New" w:cs="Courier New"/>
                <w:b/>
              </w:rPr>
            </w:pPr>
            <w:r w:rsidRPr="007C3126">
              <w:rPr>
                <w:rFonts w:ascii="Courier New" w:hAnsi="Courier New" w:cs="Courier New"/>
                <w:b/>
              </w:rPr>
              <w:t>6. Дорожное хозяйство</w:t>
            </w:r>
          </w:p>
        </w:tc>
      </w:tr>
      <w:tr w:rsidR="00741763" w:rsidRPr="007C3126" w:rsidTr="00C24149">
        <w:trPr>
          <w:trHeight w:val="1719"/>
        </w:trPr>
        <w:tc>
          <w:tcPr>
            <w:tcW w:w="751" w:type="dxa"/>
            <w:gridSpan w:val="2"/>
            <w:shd w:val="clear" w:color="auto" w:fill="auto"/>
          </w:tcPr>
          <w:p w:rsidR="00741763" w:rsidRPr="007C3126" w:rsidRDefault="00A55389" w:rsidP="007C3126">
            <w:pPr>
              <w:spacing w:after="0" w:line="240" w:lineRule="auto"/>
              <w:rPr>
                <w:rFonts w:ascii="Courier New" w:hAnsi="Courier New" w:cs="Courier New"/>
              </w:rPr>
            </w:pPr>
            <w:r w:rsidRPr="007C3126">
              <w:rPr>
                <w:rFonts w:ascii="Courier New" w:hAnsi="Courier New" w:cs="Courier New"/>
              </w:rPr>
              <w:t>6</w:t>
            </w:r>
            <w:r w:rsidR="00741763" w:rsidRPr="007C3126">
              <w:rPr>
                <w:rFonts w:ascii="Courier New" w:hAnsi="Courier New" w:cs="Courier New"/>
              </w:rPr>
              <w:t>.1</w:t>
            </w:r>
          </w:p>
        </w:tc>
        <w:tc>
          <w:tcPr>
            <w:tcW w:w="2860" w:type="dxa"/>
            <w:gridSpan w:val="2"/>
            <w:shd w:val="clear" w:color="auto" w:fill="auto"/>
            <w:vAlign w:val="center"/>
          </w:tcPr>
          <w:p w:rsidR="00741763" w:rsidRPr="007C3126" w:rsidRDefault="00741763" w:rsidP="007C3126">
            <w:pPr>
              <w:widowControl w:val="0"/>
              <w:autoSpaceDE w:val="0"/>
              <w:autoSpaceDN w:val="0"/>
              <w:adjustRightInd w:val="0"/>
              <w:spacing w:after="0" w:line="240" w:lineRule="auto"/>
              <w:rPr>
                <w:rFonts w:ascii="Courier New" w:hAnsi="Courier New" w:cs="Courier New"/>
              </w:rPr>
            </w:pPr>
            <w:r w:rsidRPr="007C3126">
              <w:rPr>
                <w:rFonts w:ascii="Courier New" w:hAnsi="Courier New" w:cs="Courier New"/>
              </w:rPr>
              <w:t xml:space="preserve">Доля </w:t>
            </w:r>
            <w:r w:rsidR="00FD23BF" w:rsidRPr="007C3126">
              <w:rPr>
                <w:rFonts w:ascii="Courier New" w:hAnsi="Courier New" w:cs="Courier New"/>
              </w:rPr>
              <w:t>протяженности автомобильных дорог местного значения, нуждающихся в капитальном ремонте (реконструкции) в общей протяженности автомобильных дорог общего пользования местного значения</w:t>
            </w:r>
          </w:p>
        </w:tc>
        <w:tc>
          <w:tcPr>
            <w:tcW w:w="1067" w:type="dxa"/>
            <w:shd w:val="clear" w:color="auto" w:fill="auto"/>
            <w:vAlign w:val="center"/>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w:t>
            </w:r>
          </w:p>
        </w:tc>
        <w:tc>
          <w:tcPr>
            <w:tcW w:w="1276" w:type="dxa"/>
            <w:shd w:val="clear" w:color="auto" w:fill="auto"/>
            <w:vAlign w:val="center"/>
          </w:tcPr>
          <w:p w:rsidR="00741763"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80</w:t>
            </w:r>
          </w:p>
        </w:tc>
        <w:tc>
          <w:tcPr>
            <w:tcW w:w="1276" w:type="dxa"/>
            <w:shd w:val="clear" w:color="auto" w:fill="auto"/>
            <w:vAlign w:val="center"/>
          </w:tcPr>
          <w:p w:rsidR="00741763"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80</w:t>
            </w:r>
          </w:p>
        </w:tc>
        <w:tc>
          <w:tcPr>
            <w:tcW w:w="1156" w:type="dxa"/>
            <w:gridSpan w:val="2"/>
            <w:shd w:val="clear" w:color="auto" w:fill="auto"/>
            <w:vAlign w:val="center"/>
          </w:tcPr>
          <w:p w:rsidR="00741763"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77</w:t>
            </w:r>
          </w:p>
        </w:tc>
        <w:tc>
          <w:tcPr>
            <w:tcW w:w="866" w:type="dxa"/>
            <w:shd w:val="clear" w:color="auto" w:fill="auto"/>
            <w:vAlign w:val="center"/>
          </w:tcPr>
          <w:p w:rsidR="00741763"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75</w:t>
            </w:r>
          </w:p>
        </w:tc>
        <w:tc>
          <w:tcPr>
            <w:tcW w:w="1238" w:type="dxa"/>
            <w:shd w:val="clear" w:color="auto" w:fill="auto"/>
            <w:vAlign w:val="center"/>
          </w:tcPr>
          <w:p w:rsidR="00741763"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72</w:t>
            </w:r>
          </w:p>
        </w:tc>
        <w:tc>
          <w:tcPr>
            <w:tcW w:w="851" w:type="dxa"/>
            <w:gridSpan w:val="2"/>
            <w:shd w:val="clear" w:color="auto" w:fill="auto"/>
            <w:vAlign w:val="center"/>
          </w:tcPr>
          <w:p w:rsidR="00741763"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70</w:t>
            </w:r>
          </w:p>
        </w:tc>
        <w:tc>
          <w:tcPr>
            <w:tcW w:w="1134" w:type="dxa"/>
            <w:gridSpan w:val="2"/>
            <w:shd w:val="clear" w:color="auto" w:fill="auto"/>
            <w:vAlign w:val="center"/>
          </w:tcPr>
          <w:p w:rsidR="00741763"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68</w:t>
            </w:r>
          </w:p>
        </w:tc>
        <w:tc>
          <w:tcPr>
            <w:tcW w:w="1134" w:type="dxa"/>
            <w:gridSpan w:val="2"/>
            <w:shd w:val="clear" w:color="auto" w:fill="auto"/>
          </w:tcPr>
          <w:p w:rsidR="00741763" w:rsidRPr="007C3126" w:rsidRDefault="00741763" w:rsidP="007C3126">
            <w:pPr>
              <w:widowControl w:val="0"/>
              <w:autoSpaceDE w:val="0"/>
              <w:autoSpaceDN w:val="0"/>
              <w:spacing w:after="0" w:line="240" w:lineRule="auto"/>
              <w:rPr>
                <w:rFonts w:ascii="Courier New" w:hAnsi="Courier New" w:cs="Courier New"/>
              </w:rPr>
            </w:pPr>
          </w:p>
          <w:p w:rsidR="00FD23BF" w:rsidRPr="007C3126" w:rsidRDefault="00FD23BF" w:rsidP="007C3126">
            <w:pPr>
              <w:widowControl w:val="0"/>
              <w:autoSpaceDE w:val="0"/>
              <w:autoSpaceDN w:val="0"/>
              <w:spacing w:after="0" w:line="240" w:lineRule="auto"/>
              <w:rPr>
                <w:rFonts w:ascii="Courier New" w:hAnsi="Courier New" w:cs="Courier New"/>
              </w:rPr>
            </w:pPr>
          </w:p>
          <w:p w:rsidR="00FD23BF" w:rsidRPr="007C3126" w:rsidRDefault="00FD23BF" w:rsidP="007C3126">
            <w:pPr>
              <w:widowControl w:val="0"/>
              <w:autoSpaceDE w:val="0"/>
              <w:autoSpaceDN w:val="0"/>
              <w:spacing w:after="0" w:line="240" w:lineRule="auto"/>
              <w:rPr>
                <w:rFonts w:ascii="Courier New" w:hAnsi="Courier New" w:cs="Courier New"/>
              </w:rPr>
            </w:pPr>
          </w:p>
          <w:p w:rsidR="00FD23BF" w:rsidRPr="007C3126" w:rsidRDefault="00FD23BF" w:rsidP="007C3126">
            <w:pPr>
              <w:widowControl w:val="0"/>
              <w:autoSpaceDE w:val="0"/>
              <w:autoSpaceDN w:val="0"/>
              <w:spacing w:after="0" w:line="240" w:lineRule="auto"/>
              <w:rPr>
                <w:rFonts w:ascii="Courier New" w:hAnsi="Courier New" w:cs="Courier New"/>
              </w:rPr>
            </w:pPr>
          </w:p>
          <w:p w:rsidR="00FD23BF" w:rsidRPr="007C3126" w:rsidRDefault="00FD23BF" w:rsidP="007C3126">
            <w:pPr>
              <w:widowControl w:val="0"/>
              <w:autoSpaceDE w:val="0"/>
              <w:autoSpaceDN w:val="0"/>
              <w:spacing w:after="0" w:line="240" w:lineRule="auto"/>
              <w:rPr>
                <w:rFonts w:ascii="Courier New" w:hAnsi="Courier New" w:cs="Courier New"/>
              </w:rPr>
            </w:pPr>
          </w:p>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65</w:t>
            </w:r>
          </w:p>
        </w:tc>
        <w:tc>
          <w:tcPr>
            <w:tcW w:w="1275" w:type="dxa"/>
            <w:gridSpan w:val="2"/>
            <w:shd w:val="clear" w:color="auto" w:fill="auto"/>
            <w:vAlign w:val="center"/>
          </w:tcPr>
          <w:p w:rsidR="00741763"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50</w:t>
            </w:r>
          </w:p>
        </w:tc>
      </w:tr>
      <w:tr w:rsidR="00FD23BF" w:rsidRPr="007C3126" w:rsidTr="00C24149">
        <w:trPr>
          <w:trHeight w:val="425"/>
        </w:trPr>
        <w:tc>
          <w:tcPr>
            <w:tcW w:w="751" w:type="dxa"/>
            <w:gridSpan w:val="2"/>
            <w:shd w:val="clear" w:color="auto" w:fill="auto"/>
          </w:tcPr>
          <w:p w:rsidR="00FD23BF" w:rsidRPr="007C3126" w:rsidRDefault="00FD23BF" w:rsidP="007C3126">
            <w:pPr>
              <w:spacing w:after="0" w:line="240" w:lineRule="auto"/>
              <w:rPr>
                <w:rFonts w:ascii="Courier New" w:hAnsi="Courier New" w:cs="Courier New"/>
              </w:rPr>
            </w:pPr>
            <w:r w:rsidRPr="007C3126">
              <w:rPr>
                <w:rFonts w:ascii="Courier New" w:hAnsi="Courier New" w:cs="Courier New"/>
              </w:rPr>
              <w:t>6.2.</w:t>
            </w:r>
          </w:p>
        </w:tc>
        <w:tc>
          <w:tcPr>
            <w:tcW w:w="2860" w:type="dxa"/>
            <w:gridSpan w:val="2"/>
            <w:shd w:val="clear" w:color="auto" w:fill="auto"/>
            <w:vAlign w:val="center"/>
          </w:tcPr>
          <w:p w:rsidR="00FD23BF" w:rsidRPr="007C3126" w:rsidRDefault="00FD23BF" w:rsidP="007C3126">
            <w:pPr>
              <w:widowControl w:val="0"/>
              <w:autoSpaceDE w:val="0"/>
              <w:autoSpaceDN w:val="0"/>
              <w:adjustRightInd w:val="0"/>
              <w:spacing w:after="0" w:line="240" w:lineRule="auto"/>
              <w:rPr>
                <w:rFonts w:ascii="Courier New" w:hAnsi="Courier New" w:cs="Courier New"/>
              </w:rPr>
            </w:pPr>
            <w:r w:rsidRPr="007C3126">
              <w:rPr>
                <w:rFonts w:ascii="Courier New" w:hAnsi="Courier New" w:cs="Courier New"/>
              </w:rPr>
              <w:t xml:space="preserve">Количество объектов транспортной </w:t>
            </w:r>
            <w:r w:rsidRPr="007C3126">
              <w:rPr>
                <w:rFonts w:ascii="Courier New" w:hAnsi="Courier New" w:cs="Courier New"/>
              </w:rPr>
              <w:lastRenderedPageBreak/>
              <w:t>инфраструктуры</w:t>
            </w:r>
          </w:p>
        </w:tc>
        <w:tc>
          <w:tcPr>
            <w:tcW w:w="1067" w:type="dxa"/>
            <w:shd w:val="clear" w:color="auto" w:fill="auto"/>
            <w:vAlign w:val="center"/>
          </w:tcPr>
          <w:p w:rsidR="00FD23BF" w:rsidRPr="007C3126" w:rsidRDefault="00FD23BF" w:rsidP="007C3126">
            <w:pPr>
              <w:spacing w:after="0" w:line="240" w:lineRule="auto"/>
              <w:rPr>
                <w:rFonts w:ascii="Courier New" w:hAnsi="Courier New" w:cs="Courier New"/>
              </w:rPr>
            </w:pPr>
            <w:r w:rsidRPr="007C3126">
              <w:rPr>
                <w:rFonts w:ascii="Courier New" w:hAnsi="Courier New" w:cs="Courier New"/>
              </w:rPr>
              <w:lastRenderedPageBreak/>
              <w:t>Ед.</w:t>
            </w:r>
          </w:p>
        </w:tc>
        <w:tc>
          <w:tcPr>
            <w:tcW w:w="1276" w:type="dxa"/>
            <w:shd w:val="clear" w:color="auto" w:fill="auto"/>
            <w:vAlign w:val="center"/>
          </w:tcPr>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1276" w:type="dxa"/>
            <w:shd w:val="clear" w:color="auto" w:fill="auto"/>
            <w:vAlign w:val="center"/>
          </w:tcPr>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1156" w:type="dxa"/>
            <w:gridSpan w:val="2"/>
            <w:shd w:val="clear" w:color="auto" w:fill="auto"/>
            <w:vAlign w:val="center"/>
          </w:tcPr>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866" w:type="dxa"/>
            <w:shd w:val="clear" w:color="auto" w:fill="auto"/>
            <w:vAlign w:val="center"/>
          </w:tcPr>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1238" w:type="dxa"/>
            <w:shd w:val="clear" w:color="auto" w:fill="auto"/>
            <w:vAlign w:val="center"/>
          </w:tcPr>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851" w:type="dxa"/>
            <w:gridSpan w:val="2"/>
            <w:shd w:val="clear" w:color="auto" w:fill="auto"/>
            <w:vAlign w:val="center"/>
          </w:tcPr>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1134" w:type="dxa"/>
            <w:gridSpan w:val="2"/>
            <w:shd w:val="clear" w:color="auto" w:fill="auto"/>
            <w:vAlign w:val="center"/>
          </w:tcPr>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1134" w:type="dxa"/>
            <w:gridSpan w:val="2"/>
            <w:shd w:val="clear" w:color="auto" w:fill="auto"/>
          </w:tcPr>
          <w:p w:rsidR="00FD23BF" w:rsidRPr="007C3126" w:rsidRDefault="00FD23BF" w:rsidP="007C3126">
            <w:pPr>
              <w:widowControl w:val="0"/>
              <w:autoSpaceDE w:val="0"/>
              <w:autoSpaceDN w:val="0"/>
              <w:spacing w:after="0" w:line="240" w:lineRule="auto"/>
              <w:rPr>
                <w:rFonts w:ascii="Courier New" w:hAnsi="Courier New" w:cs="Courier New"/>
              </w:rPr>
            </w:pPr>
          </w:p>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2</w:t>
            </w:r>
          </w:p>
        </w:tc>
        <w:tc>
          <w:tcPr>
            <w:tcW w:w="1275" w:type="dxa"/>
            <w:gridSpan w:val="2"/>
            <w:shd w:val="clear" w:color="auto" w:fill="auto"/>
            <w:vAlign w:val="center"/>
          </w:tcPr>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3</w:t>
            </w:r>
          </w:p>
        </w:tc>
      </w:tr>
      <w:tr w:rsidR="00FD23BF" w:rsidRPr="007C3126" w:rsidTr="00C24149">
        <w:trPr>
          <w:trHeight w:val="649"/>
        </w:trPr>
        <w:tc>
          <w:tcPr>
            <w:tcW w:w="751" w:type="dxa"/>
            <w:gridSpan w:val="2"/>
            <w:shd w:val="clear" w:color="auto" w:fill="auto"/>
          </w:tcPr>
          <w:p w:rsidR="00FD23BF" w:rsidRPr="007C3126" w:rsidRDefault="00FD23BF" w:rsidP="007C3126">
            <w:pPr>
              <w:spacing w:after="0" w:line="240" w:lineRule="auto"/>
              <w:rPr>
                <w:rFonts w:ascii="Courier New" w:hAnsi="Courier New" w:cs="Courier New"/>
              </w:rPr>
            </w:pPr>
            <w:r w:rsidRPr="007C3126">
              <w:rPr>
                <w:rFonts w:ascii="Courier New" w:hAnsi="Courier New" w:cs="Courier New"/>
              </w:rPr>
              <w:lastRenderedPageBreak/>
              <w:t>6.3.</w:t>
            </w:r>
          </w:p>
        </w:tc>
        <w:tc>
          <w:tcPr>
            <w:tcW w:w="2860" w:type="dxa"/>
            <w:gridSpan w:val="2"/>
            <w:shd w:val="clear" w:color="auto" w:fill="auto"/>
            <w:vAlign w:val="center"/>
          </w:tcPr>
          <w:p w:rsidR="00FD23BF" w:rsidRPr="007C3126" w:rsidRDefault="00FD23BF" w:rsidP="007C3126">
            <w:pPr>
              <w:widowControl w:val="0"/>
              <w:autoSpaceDE w:val="0"/>
              <w:autoSpaceDN w:val="0"/>
              <w:adjustRightInd w:val="0"/>
              <w:spacing w:after="0" w:line="240" w:lineRule="auto"/>
              <w:rPr>
                <w:rFonts w:ascii="Courier New" w:hAnsi="Courier New" w:cs="Courier New"/>
              </w:rPr>
            </w:pPr>
            <w:r w:rsidRPr="007C3126">
              <w:rPr>
                <w:rFonts w:ascii="Courier New" w:hAnsi="Courier New" w:cs="Courier New"/>
              </w:rPr>
              <w:t>Протяженность автомобильных дорог, поставленных на кадастровый учет и имеющих техническую документацию</w:t>
            </w:r>
          </w:p>
        </w:tc>
        <w:tc>
          <w:tcPr>
            <w:tcW w:w="1067" w:type="dxa"/>
            <w:shd w:val="clear" w:color="auto" w:fill="auto"/>
            <w:vAlign w:val="center"/>
          </w:tcPr>
          <w:p w:rsidR="00FD23BF" w:rsidRPr="007C3126" w:rsidRDefault="00FD23BF" w:rsidP="007C3126">
            <w:pPr>
              <w:spacing w:after="0" w:line="240" w:lineRule="auto"/>
              <w:rPr>
                <w:rFonts w:ascii="Courier New" w:hAnsi="Courier New" w:cs="Courier New"/>
              </w:rPr>
            </w:pPr>
            <w:proofErr w:type="gramStart"/>
            <w:r w:rsidRPr="007C3126">
              <w:rPr>
                <w:rFonts w:ascii="Courier New" w:hAnsi="Courier New" w:cs="Courier New"/>
              </w:rPr>
              <w:t>Км</w:t>
            </w:r>
            <w:proofErr w:type="gramEnd"/>
            <w:r w:rsidRPr="007C3126">
              <w:rPr>
                <w:rFonts w:ascii="Courier New" w:hAnsi="Courier New" w:cs="Courier New"/>
              </w:rPr>
              <w:t>.</w:t>
            </w:r>
          </w:p>
        </w:tc>
        <w:tc>
          <w:tcPr>
            <w:tcW w:w="1276" w:type="dxa"/>
            <w:shd w:val="clear" w:color="auto" w:fill="auto"/>
            <w:vAlign w:val="center"/>
          </w:tcPr>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1276" w:type="dxa"/>
            <w:shd w:val="clear" w:color="auto" w:fill="auto"/>
            <w:vAlign w:val="center"/>
          </w:tcPr>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p>
        </w:tc>
        <w:tc>
          <w:tcPr>
            <w:tcW w:w="1156" w:type="dxa"/>
            <w:gridSpan w:val="2"/>
            <w:shd w:val="clear" w:color="auto" w:fill="auto"/>
            <w:vAlign w:val="center"/>
          </w:tcPr>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5</w:t>
            </w:r>
          </w:p>
        </w:tc>
        <w:tc>
          <w:tcPr>
            <w:tcW w:w="866" w:type="dxa"/>
            <w:shd w:val="clear" w:color="auto" w:fill="auto"/>
            <w:vAlign w:val="center"/>
          </w:tcPr>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8</w:t>
            </w:r>
          </w:p>
        </w:tc>
        <w:tc>
          <w:tcPr>
            <w:tcW w:w="1238" w:type="dxa"/>
            <w:shd w:val="clear" w:color="auto" w:fill="auto"/>
            <w:vAlign w:val="center"/>
          </w:tcPr>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r w:rsidR="00E6626B" w:rsidRPr="007C3126">
              <w:rPr>
                <w:rFonts w:ascii="Courier New" w:hAnsi="Courier New" w:cs="Courier New"/>
              </w:rPr>
              <w:t>1</w:t>
            </w:r>
          </w:p>
        </w:tc>
        <w:tc>
          <w:tcPr>
            <w:tcW w:w="851" w:type="dxa"/>
            <w:gridSpan w:val="2"/>
            <w:shd w:val="clear" w:color="auto" w:fill="auto"/>
            <w:vAlign w:val="center"/>
          </w:tcPr>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r w:rsidR="00E6626B" w:rsidRPr="007C3126">
              <w:rPr>
                <w:rFonts w:ascii="Courier New" w:hAnsi="Courier New" w:cs="Courier New"/>
              </w:rPr>
              <w:t>4</w:t>
            </w:r>
          </w:p>
        </w:tc>
        <w:tc>
          <w:tcPr>
            <w:tcW w:w="1134" w:type="dxa"/>
            <w:gridSpan w:val="2"/>
            <w:shd w:val="clear" w:color="auto" w:fill="auto"/>
            <w:vAlign w:val="center"/>
          </w:tcPr>
          <w:p w:rsidR="00FD23BF" w:rsidRPr="007C3126" w:rsidRDefault="00FD23BF"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1</w:t>
            </w:r>
            <w:r w:rsidR="00E6626B" w:rsidRPr="007C3126">
              <w:rPr>
                <w:rFonts w:ascii="Courier New" w:hAnsi="Courier New" w:cs="Courier New"/>
              </w:rPr>
              <w:t>7</w:t>
            </w:r>
          </w:p>
        </w:tc>
        <w:tc>
          <w:tcPr>
            <w:tcW w:w="1134" w:type="dxa"/>
            <w:gridSpan w:val="2"/>
            <w:shd w:val="clear" w:color="auto" w:fill="auto"/>
          </w:tcPr>
          <w:p w:rsidR="00FD23BF" w:rsidRPr="007C3126" w:rsidRDefault="00FD23BF" w:rsidP="007C3126">
            <w:pPr>
              <w:widowControl w:val="0"/>
              <w:autoSpaceDE w:val="0"/>
              <w:autoSpaceDN w:val="0"/>
              <w:spacing w:after="0" w:line="240" w:lineRule="auto"/>
              <w:rPr>
                <w:rFonts w:ascii="Courier New" w:hAnsi="Courier New" w:cs="Courier New"/>
              </w:rPr>
            </w:pPr>
          </w:p>
          <w:p w:rsidR="00E6626B" w:rsidRPr="007C3126" w:rsidRDefault="00E6626B" w:rsidP="007C3126">
            <w:pPr>
              <w:widowControl w:val="0"/>
              <w:autoSpaceDE w:val="0"/>
              <w:autoSpaceDN w:val="0"/>
              <w:spacing w:after="0" w:line="240" w:lineRule="auto"/>
              <w:rPr>
                <w:rFonts w:ascii="Courier New" w:hAnsi="Courier New" w:cs="Courier New"/>
              </w:rPr>
            </w:pPr>
          </w:p>
          <w:p w:rsidR="00E6626B" w:rsidRPr="007C3126" w:rsidRDefault="00E6626B"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20</w:t>
            </w:r>
          </w:p>
        </w:tc>
        <w:tc>
          <w:tcPr>
            <w:tcW w:w="1275" w:type="dxa"/>
            <w:gridSpan w:val="2"/>
            <w:shd w:val="clear" w:color="auto" w:fill="auto"/>
            <w:vAlign w:val="center"/>
          </w:tcPr>
          <w:p w:rsidR="00FD23BF" w:rsidRPr="007C3126" w:rsidRDefault="00E6626B" w:rsidP="007C3126">
            <w:pPr>
              <w:widowControl w:val="0"/>
              <w:autoSpaceDE w:val="0"/>
              <w:autoSpaceDN w:val="0"/>
              <w:spacing w:after="0" w:line="240" w:lineRule="auto"/>
              <w:rPr>
                <w:rFonts w:ascii="Courier New" w:hAnsi="Courier New" w:cs="Courier New"/>
              </w:rPr>
            </w:pPr>
            <w:r w:rsidRPr="007C3126">
              <w:rPr>
                <w:rFonts w:ascii="Courier New" w:hAnsi="Courier New" w:cs="Courier New"/>
              </w:rPr>
              <w:t>39</w:t>
            </w:r>
          </w:p>
        </w:tc>
      </w:tr>
      <w:tr w:rsidR="00741763" w:rsidRPr="007C3126" w:rsidTr="002B5469">
        <w:trPr>
          <w:trHeight w:val="296"/>
        </w:trPr>
        <w:tc>
          <w:tcPr>
            <w:tcW w:w="709" w:type="dxa"/>
            <w:shd w:val="clear" w:color="auto" w:fill="auto"/>
          </w:tcPr>
          <w:p w:rsidR="00741763" w:rsidRPr="007C3126" w:rsidRDefault="00741763" w:rsidP="007C3126">
            <w:pPr>
              <w:widowControl w:val="0"/>
              <w:autoSpaceDE w:val="0"/>
              <w:autoSpaceDN w:val="0"/>
              <w:spacing w:after="0" w:line="240" w:lineRule="auto"/>
              <w:rPr>
                <w:rFonts w:ascii="Courier New" w:hAnsi="Courier New" w:cs="Courier New"/>
                <w:b/>
              </w:rPr>
            </w:pPr>
          </w:p>
        </w:tc>
        <w:tc>
          <w:tcPr>
            <w:tcW w:w="14175" w:type="dxa"/>
            <w:gridSpan w:val="18"/>
            <w:shd w:val="clear" w:color="auto" w:fill="auto"/>
          </w:tcPr>
          <w:p w:rsidR="00741763" w:rsidRPr="007C3126" w:rsidRDefault="00A55389" w:rsidP="007C3126">
            <w:pPr>
              <w:widowControl w:val="0"/>
              <w:autoSpaceDE w:val="0"/>
              <w:autoSpaceDN w:val="0"/>
              <w:spacing w:after="0" w:line="240" w:lineRule="auto"/>
              <w:jc w:val="center"/>
              <w:rPr>
                <w:rFonts w:ascii="Courier New" w:hAnsi="Courier New" w:cs="Courier New"/>
                <w:b/>
              </w:rPr>
            </w:pPr>
            <w:r w:rsidRPr="007C3126">
              <w:rPr>
                <w:rFonts w:ascii="Courier New" w:hAnsi="Courier New" w:cs="Courier New"/>
                <w:b/>
              </w:rPr>
              <w:t>7</w:t>
            </w:r>
            <w:r w:rsidR="00741763" w:rsidRPr="007C3126">
              <w:rPr>
                <w:rFonts w:ascii="Courier New" w:hAnsi="Courier New" w:cs="Courier New"/>
                <w:b/>
              </w:rPr>
              <w:t>. Образование</w:t>
            </w:r>
          </w:p>
        </w:tc>
      </w:tr>
      <w:tr w:rsidR="00741763" w:rsidRPr="007C3126" w:rsidTr="00C24149">
        <w:trPr>
          <w:trHeight w:val="645"/>
        </w:trPr>
        <w:tc>
          <w:tcPr>
            <w:tcW w:w="751" w:type="dxa"/>
            <w:gridSpan w:val="2"/>
            <w:shd w:val="clear" w:color="auto" w:fill="auto"/>
          </w:tcPr>
          <w:p w:rsidR="00741763" w:rsidRPr="007C3126" w:rsidRDefault="00A55389" w:rsidP="007C3126">
            <w:pPr>
              <w:spacing w:after="0" w:line="240" w:lineRule="auto"/>
              <w:rPr>
                <w:rFonts w:ascii="Courier New" w:hAnsi="Courier New" w:cs="Courier New"/>
              </w:rPr>
            </w:pPr>
            <w:r w:rsidRPr="007C3126">
              <w:rPr>
                <w:rFonts w:ascii="Courier New" w:hAnsi="Courier New" w:cs="Courier New"/>
              </w:rPr>
              <w:t>7</w:t>
            </w:r>
            <w:r w:rsidR="00741763" w:rsidRPr="007C3126">
              <w:rPr>
                <w:rFonts w:ascii="Courier New" w:hAnsi="Courier New" w:cs="Courier New"/>
              </w:rPr>
              <w:t>.1</w:t>
            </w:r>
          </w:p>
        </w:tc>
        <w:tc>
          <w:tcPr>
            <w:tcW w:w="2860" w:type="dxa"/>
            <w:gridSpan w:val="2"/>
            <w:shd w:val="clear" w:color="auto" w:fill="auto"/>
            <w:vAlign w:val="center"/>
          </w:tcPr>
          <w:p w:rsidR="00741763" w:rsidRPr="007C3126" w:rsidRDefault="00741763" w:rsidP="007C3126">
            <w:pPr>
              <w:widowControl w:val="0"/>
              <w:autoSpaceDE w:val="0"/>
              <w:autoSpaceDN w:val="0"/>
              <w:adjustRightInd w:val="0"/>
              <w:spacing w:after="0" w:line="240" w:lineRule="auto"/>
              <w:rPr>
                <w:rFonts w:ascii="Courier New" w:hAnsi="Courier New" w:cs="Courier New"/>
              </w:rPr>
            </w:pPr>
            <w:r w:rsidRPr="007C3126">
              <w:rPr>
                <w:rFonts w:ascii="Courier New" w:hAnsi="Courier New" w:cs="Courier New"/>
              </w:rPr>
              <w:t xml:space="preserve">Количество образовательных </w:t>
            </w:r>
            <w:proofErr w:type="gramStart"/>
            <w:r w:rsidRPr="007C3126">
              <w:rPr>
                <w:rFonts w:ascii="Courier New" w:hAnsi="Courier New" w:cs="Courier New"/>
              </w:rPr>
              <w:t>организаций</w:t>
            </w:r>
            <w:proofErr w:type="gramEnd"/>
            <w:r w:rsidRPr="007C3126">
              <w:rPr>
                <w:rFonts w:ascii="Courier New" w:hAnsi="Courier New" w:cs="Courier New"/>
              </w:rPr>
              <w:t xml:space="preserve"> в которых проведен капитальный ремонт</w:t>
            </w:r>
          </w:p>
        </w:tc>
        <w:tc>
          <w:tcPr>
            <w:tcW w:w="1067" w:type="dxa"/>
            <w:shd w:val="clear" w:color="auto" w:fill="auto"/>
            <w:vAlign w:val="center"/>
          </w:tcPr>
          <w:p w:rsidR="00741763" w:rsidRPr="007C3126" w:rsidRDefault="00DC7C54" w:rsidP="007C3126">
            <w:pPr>
              <w:spacing w:after="0" w:line="240" w:lineRule="auto"/>
              <w:rPr>
                <w:rFonts w:ascii="Courier New" w:hAnsi="Courier New" w:cs="Courier New"/>
                <w:color w:val="000000"/>
              </w:rPr>
            </w:pPr>
            <w:r w:rsidRPr="007C3126">
              <w:rPr>
                <w:rFonts w:ascii="Courier New" w:hAnsi="Courier New" w:cs="Courier New"/>
                <w:color w:val="000000"/>
              </w:rPr>
              <w:t>Ед.</w:t>
            </w:r>
          </w:p>
        </w:tc>
        <w:tc>
          <w:tcPr>
            <w:tcW w:w="1276" w:type="dxa"/>
            <w:shd w:val="clear" w:color="auto" w:fill="auto"/>
            <w:vAlign w:val="center"/>
          </w:tcPr>
          <w:p w:rsidR="00741763" w:rsidRPr="007C3126" w:rsidRDefault="00DC7C54" w:rsidP="007C3126">
            <w:pPr>
              <w:widowControl w:val="0"/>
              <w:autoSpaceDE w:val="0"/>
              <w:autoSpaceDN w:val="0"/>
              <w:spacing w:after="0" w:line="240" w:lineRule="auto"/>
              <w:rPr>
                <w:rFonts w:ascii="Courier New" w:hAnsi="Courier New" w:cs="Courier New"/>
                <w:color w:val="000000"/>
              </w:rPr>
            </w:pPr>
            <w:r w:rsidRPr="007C3126">
              <w:rPr>
                <w:rFonts w:ascii="Courier New" w:hAnsi="Courier New" w:cs="Courier New"/>
                <w:color w:val="000000"/>
              </w:rPr>
              <w:t>0</w:t>
            </w:r>
          </w:p>
        </w:tc>
        <w:tc>
          <w:tcPr>
            <w:tcW w:w="1276" w:type="dxa"/>
            <w:shd w:val="clear" w:color="auto" w:fill="auto"/>
            <w:vAlign w:val="center"/>
          </w:tcPr>
          <w:p w:rsidR="00741763" w:rsidRPr="007C3126" w:rsidRDefault="00DC7C54" w:rsidP="007C3126">
            <w:pPr>
              <w:widowControl w:val="0"/>
              <w:autoSpaceDE w:val="0"/>
              <w:autoSpaceDN w:val="0"/>
              <w:spacing w:after="0" w:line="240" w:lineRule="auto"/>
              <w:rPr>
                <w:rFonts w:ascii="Courier New" w:hAnsi="Courier New" w:cs="Courier New"/>
                <w:color w:val="000000"/>
              </w:rPr>
            </w:pPr>
            <w:r w:rsidRPr="007C3126">
              <w:rPr>
                <w:rFonts w:ascii="Courier New" w:hAnsi="Courier New" w:cs="Courier New"/>
                <w:color w:val="000000"/>
              </w:rPr>
              <w:t>0</w:t>
            </w:r>
          </w:p>
        </w:tc>
        <w:tc>
          <w:tcPr>
            <w:tcW w:w="1134" w:type="dxa"/>
            <w:shd w:val="clear" w:color="auto" w:fill="auto"/>
            <w:vAlign w:val="center"/>
          </w:tcPr>
          <w:p w:rsidR="00741763" w:rsidRPr="007C3126" w:rsidRDefault="00DC7C54" w:rsidP="007C3126">
            <w:pPr>
              <w:widowControl w:val="0"/>
              <w:autoSpaceDE w:val="0"/>
              <w:autoSpaceDN w:val="0"/>
              <w:spacing w:after="0" w:line="240" w:lineRule="auto"/>
              <w:rPr>
                <w:rFonts w:ascii="Courier New" w:hAnsi="Courier New" w:cs="Courier New"/>
                <w:color w:val="000000"/>
              </w:rPr>
            </w:pPr>
            <w:r w:rsidRPr="007C3126">
              <w:rPr>
                <w:rFonts w:ascii="Courier New" w:hAnsi="Courier New" w:cs="Courier New"/>
                <w:color w:val="000000"/>
              </w:rPr>
              <w:t>0</w:t>
            </w:r>
          </w:p>
        </w:tc>
        <w:tc>
          <w:tcPr>
            <w:tcW w:w="888" w:type="dxa"/>
            <w:gridSpan w:val="2"/>
            <w:shd w:val="clear" w:color="auto" w:fill="auto"/>
            <w:vAlign w:val="center"/>
          </w:tcPr>
          <w:p w:rsidR="00741763" w:rsidRPr="007C3126" w:rsidRDefault="00DC7C54" w:rsidP="007C3126">
            <w:pPr>
              <w:widowControl w:val="0"/>
              <w:autoSpaceDE w:val="0"/>
              <w:autoSpaceDN w:val="0"/>
              <w:spacing w:after="0" w:line="240" w:lineRule="auto"/>
              <w:rPr>
                <w:rFonts w:ascii="Courier New" w:hAnsi="Courier New" w:cs="Courier New"/>
                <w:color w:val="000000"/>
              </w:rPr>
            </w:pPr>
            <w:r w:rsidRPr="007C3126">
              <w:rPr>
                <w:rFonts w:ascii="Courier New" w:hAnsi="Courier New" w:cs="Courier New"/>
                <w:color w:val="000000"/>
              </w:rPr>
              <w:t>0</w:t>
            </w:r>
          </w:p>
        </w:tc>
        <w:tc>
          <w:tcPr>
            <w:tcW w:w="1238" w:type="dxa"/>
            <w:shd w:val="clear" w:color="auto" w:fill="auto"/>
            <w:vAlign w:val="center"/>
          </w:tcPr>
          <w:p w:rsidR="00741763" w:rsidRPr="007C3126" w:rsidRDefault="00DC7C54" w:rsidP="007C3126">
            <w:pPr>
              <w:widowControl w:val="0"/>
              <w:autoSpaceDE w:val="0"/>
              <w:autoSpaceDN w:val="0"/>
              <w:spacing w:after="0" w:line="240" w:lineRule="auto"/>
              <w:rPr>
                <w:rFonts w:ascii="Courier New" w:hAnsi="Courier New" w:cs="Courier New"/>
                <w:color w:val="000000"/>
              </w:rPr>
            </w:pPr>
            <w:r w:rsidRPr="007C3126">
              <w:rPr>
                <w:rFonts w:ascii="Courier New" w:hAnsi="Courier New" w:cs="Courier New"/>
                <w:color w:val="000000"/>
              </w:rPr>
              <w:t>0</w:t>
            </w:r>
          </w:p>
        </w:tc>
        <w:tc>
          <w:tcPr>
            <w:tcW w:w="851" w:type="dxa"/>
            <w:gridSpan w:val="2"/>
            <w:shd w:val="clear" w:color="auto" w:fill="auto"/>
            <w:vAlign w:val="center"/>
          </w:tcPr>
          <w:p w:rsidR="00741763" w:rsidRPr="007C3126" w:rsidRDefault="00DC7C54" w:rsidP="007C3126">
            <w:pPr>
              <w:widowControl w:val="0"/>
              <w:autoSpaceDE w:val="0"/>
              <w:autoSpaceDN w:val="0"/>
              <w:spacing w:after="0" w:line="240" w:lineRule="auto"/>
              <w:rPr>
                <w:rFonts w:ascii="Courier New" w:hAnsi="Courier New" w:cs="Courier New"/>
                <w:color w:val="000000"/>
              </w:rPr>
            </w:pPr>
            <w:r w:rsidRPr="007C3126">
              <w:rPr>
                <w:rFonts w:ascii="Courier New" w:hAnsi="Courier New" w:cs="Courier New"/>
                <w:color w:val="000000"/>
              </w:rPr>
              <w:t>1</w:t>
            </w:r>
          </w:p>
        </w:tc>
        <w:tc>
          <w:tcPr>
            <w:tcW w:w="1134" w:type="dxa"/>
            <w:gridSpan w:val="2"/>
            <w:shd w:val="clear" w:color="auto" w:fill="auto"/>
            <w:vAlign w:val="center"/>
          </w:tcPr>
          <w:p w:rsidR="00741763" w:rsidRPr="007C3126" w:rsidRDefault="00C24149" w:rsidP="007C3126">
            <w:pPr>
              <w:widowControl w:val="0"/>
              <w:autoSpaceDE w:val="0"/>
              <w:autoSpaceDN w:val="0"/>
              <w:spacing w:after="0" w:line="240" w:lineRule="auto"/>
              <w:rPr>
                <w:rFonts w:ascii="Courier New" w:hAnsi="Courier New" w:cs="Courier New"/>
                <w:color w:val="000000"/>
              </w:rPr>
            </w:pPr>
            <w:r w:rsidRPr="007C3126">
              <w:rPr>
                <w:rFonts w:ascii="Courier New" w:hAnsi="Courier New" w:cs="Courier New"/>
                <w:color w:val="000000"/>
              </w:rPr>
              <w:t>1</w:t>
            </w:r>
          </w:p>
        </w:tc>
        <w:tc>
          <w:tcPr>
            <w:tcW w:w="1134" w:type="dxa"/>
            <w:gridSpan w:val="2"/>
            <w:shd w:val="clear" w:color="auto" w:fill="auto"/>
            <w:vAlign w:val="center"/>
          </w:tcPr>
          <w:p w:rsidR="00741763" w:rsidRPr="007C3126" w:rsidRDefault="00C24149" w:rsidP="007C3126">
            <w:pPr>
              <w:widowControl w:val="0"/>
              <w:autoSpaceDE w:val="0"/>
              <w:autoSpaceDN w:val="0"/>
              <w:spacing w:after="0" w:line="240" w:lineRule="auto"/>
              <w:rPr>
                <w:rFonts w:ascii="Courier New" w:hAnsi="Courier New" w:cs="Courier New"/>
                <w:color w:val="000000"/>
              </w:rPr>
            </w:pPr>
            <w:r w:rsidRPr="007C3126">
              <w:rPr>
                <w:rFonts w:ascii="Courier New" w:hAnsi="Courier New" w:cs="Courier New"/>
                <w:color w:val="000000"/>
              </w:rPr>
              <w:t>1</w:t>
            </w:r>
          </w:p>
        </w:tc>
        <w:tc>
          <w:tcPr>
            <w:tcW w:w="1275" w:type="dxa"/>
            <w:gridSpan w:val="2"/>
            <w:shd w:val="clear" w:color="auto" w:fill="auto"/>
            <w:vAlign w:val="center"/>
          </w:tcPr>
          <w:p w:rsidR="00741763" w:rsidRPr="007C3126" w:rsidRDefault="00DC7C54" w:rsidP="007C3126">
            <w:pPr>
              <w:widowControl w:val="0"/>
              <w:autoSpaceDE w:val="0"/>
              <w:autoSpaceDN w:val="0"/>
              <w:spacing w:after="0" w:line="240" w:lineRule="auto"/>
              <w:rPr>
                <w:rFonts w:ascii="Courier New" w:hAnsi="Courier New" w:cs="Courier New"/>
                <w:color w:val="000000"/>
              </w:rPr>
            </w:pPr>
            <w:r w:rsidRPr="007C3126">
              <w:rPr>
                <w:rFonts w:ascii="Courier New" w:hAnsi="Courier New" w:cs="Courier New"/>
                <w:color w:val="000000"/>
              </w:rPr>
              <w:t>3</w:t>
            </w:r>
          </w:p>
        </w:tc>
      </w:tr>
      <w:tr w:rsidR="00741763" w:rsidRPr="007C3126" w:rsidTr="002B5469">
        <w:trPr>
          <w:trHeight w:val="296"/>
        </w:trPr>
        <w:tc>
          <w:tcPr>
            <w:tcW w:w="709" w:type="dxa"/>
            <w:shd w:val="clear" w:color="auto" w:fill="auto"/>
          </w:tcPr>
          <w:p w:rsidR="00741763" w:rsidRPr="007C3126" w:rsidRDefault="00741763" w:rsidP="007C3126">
            <w:pPr>
              <w:widowControl w:val="0"/>
              <w:autoSpaceDE w:val="0"/>
              <w:autoSpaceDN w:val="0"/>
              <w:spacing w:after="0" w:line="240" w:lineRule="auto"/>
              <w:rPr>
                <w:rFonts w:ascii="Courier New" w:hAnsi="Courier New" w:cs="Courier New"/>
                <w:b/>
              </w:rPr>
            </w:pPr>
          </w:p>
        </w:tc>
        <w:tc>
          <w:tcPr>
            <w:tcW w:w="14175" w:type="dxa"/>
            <w:gridSpan w:val="18"/>
            <w:shd w:val="clear" w:color="auto" w:fill="auto"/>
          </w:tcPr>
          <w:p w:rsidR="00741763" w:rsidRPr="007C3126" w:rsidRDefault="00C24149" w:rsidP="007C3126">
            <w:pPr>
              <w:widowControl w:val="0"/>
              <w:autoSpaceDE w:val="0"/>
              <w:autoSpaceDN w:val="0"/>
              <w:spacing w:after="0" w:line="240" w:lineRule="auto"/>
              <w:jc w:val="center"/>
              <w:rPr>
                <w:rFonts w:ascii="Courier New" w:hAnsi="Courier New" w:cs="Courier New"/>
                <w:b/>
              </w:rPr>
            </w:pPr>
            <w:r w:rsidRPr="007C3126">
              <w:rPr>
                <w:rFonts w:ascii="Courier New" w:hAnsi="Courier New" w:cs="Courier New"/>
                <w:b/>
              </w:rPr>
              <w:t>8</w:t>
            </w:r>
            <w:r w:rsidR="00741763" w:rsidRPr="007C3126">
              <w:rPr>
                <w:rFonts w:ascii="Courier New" w:hAnsi="Courier New" w:cs="Courier New"/>
                <w:b/>
              </w:rPr>
              <w:t>. Молодежная политика</w:t>
            </w:r>
            <w:r w:rsidRPr="007C3126">
              <w:rPr>
                <w:rFonts w:ascii="Courier New" w:hAnsi="Courier New" w:cs="Courier New"/>
                <w:b/>
              </w:rPr>
              <w:t>, физическая культура и спорт</w:t>
            </w:r>
          </w:p>
        </w:tc>
      </w:tr>
      <w:tr w:rsidR="00741763" w:rsidRPr="007C3126" w:rsidTr="00C24149">
        <w:trPr>
          <w:trHeight w:val="422"/>
        </w:trPr>
        <w:tc>
          <w:tcPr>
            <w:tcW w:w="751" w:type="dxa"/>
            <w:gridSpan w:val="2"/>
            <w:shd w:val="clear" w:color="auto" w:fill="auto"/>
          </w:tcPr>
          <w:p w:rsidR="00741763" w:rsidRPr="007C3126" w:rsidRDefault="00C24149" w:rsidP="007C3126">
            <w:pPr>
              <w:spacing w:after="0" w:line="240" w:lineRule="auto"/>
              <w:rPr>
                <w:rFonts w:ascii="Courier New" w:hAnsi="Courier New" w:cs="Courier New"/>
              </w:rPr>
            </w:pPr>
            <w:r w:rsidRPr="007C3126">
              <w:rPr>
                <w:rFonts w:ascii="Courier New" w:hAnsi="Courier New" w:cs="Courier New"/>
              </w:rPr>
              <w:t>8.1</w:t>
            </w:r>
          </w:p>
        </w:tc>
        <w:tc>
          <w:tcPr>
            <w:tcW w:w="2860" w:type="dxa"/>
            <w:gridSpan w:val="2"/>
            <w:shd w:val="clear" w:color="auto" w:fill="auto"/>
          </w:tcPr>
          <w:p w:rsidR="00741763" w:rsidRPr="007C3126" w:rsidRDefault="00C24149" w:rsidP="007C3126">
            <w:pPr>
              <w:spacing w:after="0" w:line="240" w:lineRule="auto"/>
              <w:rPr>
                <w:rFonts w:ascii="Courier New" w:hAnsi="Courier New" w:cs="Courier New"/>
              </w:rPr>
            </w:pPr>
            <w:r w:rsidRPr="007C3126">
              <w:rPr>
                <w:rFonts w:ascii="Courier New" w:hAnsi="Courier New" w:cs="Courier New"/>
              </w:rPr>
              <w:t xml:space="preserve">Количество построенных объектов спорта </w:t>
            </w:r>
          </w:p>
        </w:tc>
        <w:tc>
          <w:tcPr>
            <w:tcW w:w="1067" w:type="dxa"/>
            <w:shd w:val="clear" w:color="auto" w:fill="auto"/>
          </w:tcPr>
          <w:p w:rsidR="00741763" w:rsidRPr="007C3126" w:rsidRDefault="00C24149" w:rsidP="007C3126">
            <w:pPr>
              <w:spacing w:after="0" w:line="240" w:lineRule="auto"/>
              <w:rPr>
                <w:rFonts w:ascii="Courier New" w:hAnsi="Courier New" w:cs="Courier New"/>
              </w:rPr>
            </w:pPr>
            <w:r w:rsidRPr="007C3126">
              <w:rPr>
                <w:rFonts w:ascii="Courier New" w:hAnsi="Courier New" w:cs="Courier New"/>
              </w:rPr>
              <w:t>Ед.</w:t>
            </w:r>
          </w:p>
        </w:tc>
        <w:tc>
          <w:tcPr>
            <w:tcW w:w="1276" w:type="dxa"/>
            <w:shd w:val="clear" w:color="auto" w:fill="auto"/>
          </w:tcPr>
          <w:p w:rsidR="00741763" w:rsidRPr="007C3126" w:rsidRDefault="00C24149" w:rsidP="007C3126">
            <w:pPr>
              <w:spacing w:after="0" w:line="240" w:lineRule="auto"/>
              <w:rPr>
                <w:rFonts w:ascii="Courier New" w:hAnsi="Courier New" w:cs="Courier New"/>
              </w:rPr>
            </w:pPr>
            <w:r w:rsidRPr="007C3126">
              <w:rPr>
                <w:rFonts w:ascii="Courier New" w:hAnsi="Courier New" w:cs="Courier New"/>
              </w:rPr>
              <w:t>0</w:t>
            </w:r>
          </w:p>
        </w:tc>
        <w:tc>
          <w:tcPr>
            <w:tcW w:w="1276" w:type="dxa"/>
            <w:shd w:val="clear" w:color="auto" w:fill="auto"/>
          </w:tcPr>
          <w:p w:rsidR="00741763" w:rsidRPr="007C3126" w:rsidRDefault="00C24149" w:rsidP="007C3126">
            <w:pPr>
              <w:spacing w:after="0" w:line="240" w:lineRule="auto"/>
              <w:rPr>
                <w:rFonts w:ascii="Courier New" w:hAnsi="Courier New" w:cs="Courier New"/>
              </w:rPr>
            </w:pPr>
            <w:r w:rsidRPr="007C3126">
              <w:rPr>
                <w:rFonts w:ascii="Courier New" w:hAnsi="Courier New" w:cs="Courier New"/>
              </w:rPr>
              <w:t>0</w:t>
            </w:r>
          </w:p>
        </w:tc>
        <w:tc>
          <w:tcPr>
            <w:tcW w:w="1156" w:type="dxa"/>
            <w:gridSpan w:val="2"/>
            <w:shd w:val="clear" w:color="auto" w:fill="auto"/>
          </w:tcPr>
          <w:p w:rsidR="00741763" w:rsidRPr="007C3126" w:rsidRDefault="00C24149" w:rsidP="007C3126">
            <w:pPr>
              <w:spacing w:after="0" w:line="240" w:lineRule="auto"/>
              <w:rPr>
                <w:rFonts w:ascii="Courier New" w:hAnsi="Courier New" w:cs="Courier New"/>
              </w:rPr>
            </w:pPr>
            <w:r w:rsidRPr="007C3126">
              <w:rPr>
                <w:rFonts w:ascii="Courier New" w:hAnsi="Courier New" w:cs="Courier New"/>
              </w:rPr>
              <w:t>0</w:t>
            </w:r>
          </w:p>
        </w:tc>
        <w:tc>
          <w:tcPr>
            <w:tcW w:w="866" w:type="dxa"/>
            <w:shd w:val="clear" w:color="auto" w:fill="auto"/>
          </w:tcPr>
          <w:p w:rsidR="00741763" w:rsidRPr="007C3126" w:rsidRDefault="00C24149" w:rsidP="007C3126">
            <w:pPr>
              <w:spacing w:after="0" w:line="240" w:lineRule="auto"/>
              <w:rPr>
                <w:rFonts w:ascii="Courier New" w:hAnsi="Courier New" w:cs="Courier New"/>
              </w:rPr>
            </w:pPr>
            <w:r w:rsidRPr="007C3126">
              <w:rPr>
                <w:rFonts w:ascii="Courier New" w:hAnsi="Courier New" w:cs="Courier New"/>
              </w:rPr>
              <w:t>1</w:t>
            </w:r>
          </w:p>
        </w:tc>
        <w:tc>
          <w:tcPr>
            <w:tcW w:w="1238" w:type="dxa"/>
            <w:shd w:val="clear" w:color="auto" w:fill="auto"/>
          </w:tcPr>
          <w:p w:rsidR="00741763" w:rsidRPr="007C3126" w:rsidRDefault="00C24149" w:rsidP="007C3126">
            <w:pPr>
              <w:spacing w:after="0" w:line="240" w:lineRule="auto"/>
              <w:rPr>
                <w:rFonts w:ascii="Courier New" w:hAnsi="Courier New" w:cs="Courier New"/>
              </w:rPr>
            </w:pPr>
            <w:r w:rsidRPr="007C3126">
              <w:rPr>
                <w:rFonts w:ascii="Courier New" w:hAnsi="Courier New" w:cs="Courier New"/>
              </w:rPr>
              <w:t>2</w:t>
            </w:r>
          </w:p>
        </w:tc>
        <w:tc>
          <w:tcPr>
            <w:tcW w:w="851" w:type="dxa"/>
            <w:gridSpan w:val="2"/>
            <w:shd w:val="clear" w:color="auto" w:fill="auto"/>
          </w:tcPr>
          <w:p w:rsidR="00741763" w:rsidRPr="007C3126" w:rsidRDefault="00C24149" w:rsidP="007C3126">
            <w:pPr>
              <w:spacing w:after="0" w:line="240" w:lineRule="auto"/>
              <w:rPr>
                <w:rFonts w:ascii="Courier New" w:hAnsi="Courier New" w:cs="Courier New"/>
              </w:rPr>
            </w:pPr>
            <w:r w:rsidRPr="007C3126">
              <w:rPr>
                <w:rFonts w:ascii="Courier New" w:hAnsi="Courier New" w:cs="Courier New"/>
              </w:rPr>
              <w:t>2</w:t>
            </w:r>
          </w:p>
        </w:tc>
        <w:tc>
          <w:tcPr>
            <w:tcW w:w="1134" w:type="dxa"/>
            <w:gridSpan w:val="2"/>
            <w:shd w:val="clear" w:color="auto" w:fill="auto"/>
          </w:tcPr>
          <w:p w:rsidR="00741763" w:rsidRPr="007C3126" w:rsidRDefault="00C24149" w:rsidP="007C3126">
            <w:pPr>
              <w:spacing w:after="0" w:line="240" w:lineRule="auto"/>
              <w:rPr>
                <w:rFonts w:ascii="Courier New" w:hAnsi="Courier New" w:cs="Courier New"/>
              </w:rPr>
            </w:pPr>
            <w:r w:rsidRPr="007C3126">
              <w:rPr>
                <w:rFonts w:ascii="Courier New" w:hAnsi="Courier New" w:cs="Courier New"/>
              </w:rPr>
              <w:t>2</w:t>
            </w:r>
          </w:p>
        </w:tc>
        <w:tc>
          <w:tcPr>
            <w:tcW w:w="1134" w:type="dxa"/>
            <w:gridSpan w:val="2"/>
            <w:shd w:val="clear" w:color="auto" w:fill="auto"/>
          </w:tcPr>
          <w:p w:rsidR="00741763" w:rsidRPr="007C3126" w:rsidRDefault="00C24149" w:rsidP="007C3126">
            <w:pPr>
              <w:spacing w:after="0" w:line="240" w:lineRule="auto"/>
              <w:rPr>
                <w:rFonts w:ascii="Courier New" w:hAnsi="Courier New" w:cs="Courier New"/>
              </w:rPr>
            </w:pPr>
            <w:r w:rsidRPr="007C3126">
              <w:rPr>
                <w:rFonts w:ascii="Courier New" w:hAnsi="Courier New" w:cs="Courier New"/>
              </w:rPr>
              <w:t>2</w:t>
            </w:r>
          </w:p>
        </w:tc>
        <w:tc>
          <w:tcPr>
            <w:tcW w:w="1275" w:type="dxa"/>
            <w:gridSpan w:val="2"/>
            <w:shd w:val="clear" w:color="auto" w:fill="auto"/>
          </w:tcPr>
          <w:p w:rsidR="00741763" w:rsidRPr="007C3126" w:rsidRDefault="00C24149" w:rsidP="007C3126">
            <w:pPr>
              <w:spacing w:after="0" w:line="240" w:lineRule="auto"/>
              <w:rPr>
                <w:rFonts w:ascii="Courier New" w:hAnsi="Courier New" w:cs="Courier New"/>
              </w:rPr>
            </w:pPr>
            <w:r w:rsidRPr="007C3126">
              <w:rPr>
                <w:rFonts w:ascii="Courier New" w:hAnsi="Courier New" w:cs="Courier New"/>
              </w:rPr>
              <w:t>4</w:t>
            </w:r>
          </w:p>
        </w:tc>
      </w:tr>
      <w:tr w:rsidR="00741763" w:rsidRPr="007C3126" w:rsidTr="002B5469">
        <w:trPr>
          <w:trHeight w:val="540"/>
        </w:trPr>
        <w:tc>
          <w:tcPr>
            <w:tcW w:w="751" w:type="dxa"/>
            <w:gridSpan w:val="2"/>
            <w:shd w:val="clear" w:color="auto" w:fill="auto"/>
          </w:tcPr>
          <w:p w:rsidR="00741763" w:rsidRPr="007C3126" w:rsidRDefault="00A55389" w:rsidP="007C3126">
            <w:pPr>
              <w:spacing w:after="0" w:line="240" w:lineRule="auto"/>
              <w:rPr>
                <w:rFonts w:ascii="Courier New" w:hAnsi="Courier New" w:cs="Courier New"/>
              </w:rPr>
            </w:pPr>
            <w:r w:rsidRPr="007C3126">
              <w:rPr>
                <w:rFonts w:ascii="Courier New" w:hAnsi="Courier New" w:cs="Courier New"/>
              </w:rPr>
              <w:t>8</w:t>
            </w:r>
            <w:r w:rsidR="00C24149" w:rsidRPr="007C3126">
              <w:rPr>
                <w:rFonts w:ascii="Courier New" w:hAnsi="Courier New" w:cs="Courier New"/>
              </w:rPr>
              <w:t>.2</w:t>
            </w:r>
          </w:p>
        </w:tc>
        <w:tc>
          <w:tcPr>
            <w:tcW w:w="2860" w:type="dxa"/>
            <w:gridSpan w:val="2"/>
            <w:shd w:val="clear" w:color="auto" w:fill="auto"/>
          </w:tcPr>
          <w:p w:rsidR="00741763" w:rsidRPr="007C3126" w:rsidRDefault="00FF0A86" w:rsidP="007C3126">
            <w:pPr>
              <w:spacing w:after="0" w:line="240" w:lineRule="auto"/>
              <w:rPr>
                <w:rFonts w:ascii="Courier New" w:hAnsi="Courier New" w:cs="Courier New"/>
              </w:rPr>
            </w:pPr>
            <w:r w:rsidRPr="007C3126">
              <w:rPr>
                <w:rFonts w:ascii="Courier New" w:hAnsi="Courier New" w:cs="Courier New"/>
              </w:rPr>
              <w:t>Количество жителей регулярно занимающихся спортом</w:t>
            </w:r>
          </w:p>
        </w:tc>
        <w:tc>
          <w:tcPr>
            <w:tcW w:w="1067" w:type="dxa"/>
            <w:shd w:val="clear" w:color="auto" w:fill="auto"/>
            <w:vAlign w:val="center"/>
          </w:tcPr>
          <w:p w:rsidR="00741763" w:rsidRPr="007C3126" w:rsidRDefault="00FF0A86" w:rsidP="007C3126">
            <w:pPr>
              <w:spacing w:after="0" w:line="240" w:lineRule="auto"/>
              <w:rPr>
                <w:rFonts w:ascii="Courier New" w:hAnsi="Courier New" w:cs="Courier New"/>
              </w:rPr>
            </w:pPr>
            <w:r w:rsidRPr="007C3126">
              <w:rPr>
                <w:rFonts w:ascii="Courier New" w:hAnsi="Courier New" w:cs="Courier New"/>
              </w:rPr>
              <w:t>Чел.</w:t>
            </w:r>
          </w:p>
        </w:tc>
        <w:tc>
          <w:tcPr>
            <w:tcW w:w="1276" w:type="dxa"/>
            <w:shd w:val="clear" w:color="auto" w:fill="auto"/>
            <w:vAlign w:val="center"/>
          </w:tcPr>
          <w:p w:rsidR="00741763" w:rsidRPr="007C3126" w:rsidRDefault="00FF0A86" w:rsidP="007C3126">
            <w:pPr>
              <w:spacing w:after="0" w:line="240" w:lineRule="auto"/>
              <w:rPr>
                <w:rFonts w:ascii="Courier New" w:hAnsi="Courier New" w:cs="Courier New"/>
              </w:rPr>
            </w:pPr>
            <w:r w:rsidRPr="007C3126">
              <w:rPr>
                <w:rFonts w:ascii="Courier New" w:hAnsi="Courier New" w:cs="Courier New"/>
              </w:rPr>
              <w:t>352</w:t>
            </w:r>
          </w:p>
        </w:tc>
        <w:tc>
          <w:tcPr>
            <w:tcW w:w="1276" w:type="dxa"/>
            <w:shd w:val="clear" w:color="auto" w:fill="auto"/>
            <w:vAlign w:val="center"/>
          </w:tcPr>
          <w:p w:rsidR="00741763" w:rsidRPr="007C3126" w:rsidRDefault="00FF0A86" w:rsidP="007C3126">
            <w:pPr>
              <w:spacing w:after="0" w:line="240" w:lineRule="auto"/>
              <w:rPr>
                <w:rFonts w:ascii="Courier New" w:hAnsi="Courier New" w:cs="Courier New"/>
              </w:rPr>
            </w:pPr>
            <w:r w:rsidRPr="007C3126">
              <w:rPr>
                <w:rFonts w:ascii="Courier New" w:hAnsi="Courier New" w:cs="Courier New"/>
              </w:rPr>
              <w:t>360</w:t>
            </w:r>
          </w:p>
        </w:tc>
        <w:tc>
          <w:tcPr>
            <w:tcW w:w="1156" w:type="dxa"/>
            <w:gridSpan w:val="2"/>
            <w:shd w:val="clear" w:color="auto" w:fill="auto"/>
            <w:vAlign w:val="center"/>
          </w:tcPr>
          <w:p w:rsidR="00741763" w:rsidRPr="007C3126" w:rsidRDefault="00FF0A86" w:rsidP="007C3126">
            <w:pPr>
              <w:spacing w:after="0" w:line="240" w:lineRule="auto"/>
              <w:rPr>
                <w:rFonts w:ascii="Courier New" w:hAnsi="Courier New" w:cs="Courier New"/>
              </w:rPr>
            </w:pPr>
            <w:r w:rsidRPr="007C3126">
              <w:rPr>
                <w:rFonts w:ascii="Courier New" w:hAnsi="Courier New" w:cs="Courier New"/>
              </w:rPr>
              <w:t>370</w:t>
            </w:r>
          </w:p>
        </w:tc>
        <w:tc>
          <w:tcPr>
            <w:tcW w:w="866" w:type="dxa"/>
            <w:shd w:val="clear" w:color="auto" w:fill="auto"/>
            <w:vAlign w:val="center"/>
          </w:tcPr>
          <w:p w:rsidR="00741763" w:rsidRPr="007C3126" w:rsidRDefault="00FF0A86" w:rsidP="007C3126">
            <w:pPr>
              <w:spacing w:after="0" w:line="240" w:lineRule="auto"/>
              <w:rPr>
                <w:rFonts w:ascii="Courier New" w:hAnsi="Courier New" w:cs="Courier New"/>
              </w:rPr>
            </w:pPr>
            <w:r w:rsidRPr="007C3126">
              <w:rPr>
                <w:rFonts w:ascii="Courier New" w:hAnsi="Courier New" w:cs="Courier New"/>
              </w:rPr>
              <w:t>380</w:t>
            </w:r>
          </w:p>
        </w:tc>
        <w:tc>
          <w:tcPr>
            <w:tcW w:w="1238" w:type="dxa"/>
            <w:shd w:val="clear" w:color="auto" w:fill="auto"/>
            <w:vAlign w:val="center"/>
          </w:tcPr>
          <w:p w:rsidR="00741763" w:rsidRPr="007C3126" w:rsidRDefault="00FF0A86" w:rsidP="007C3126">
            <w:pPr>
              <w:spacing w:after="0" w:line="240" w:lineRule="auto"/>
              <w:rPr>
                <w:rFonts w:ascii="Courier New" w:hAnsi="Courier New" w:cs="Courier New"/>
              </w:rPr>
            </w:pPr>
            <w:r w:rsidRPr="007C3126">
              <w:rPr>
                <w:rFonts w:ascii="Courier New" w:hAnsi="Courier New" w:cs="Courier New"/>
              </w:rPr>
              <w:t>410</w:t>
            </w:r>
          </w:p>
        </w:tc>
        <w:tc>
          <w:tcPr>
            <w:tcW w:w="851" w:type="dxa"/>
            <w:gridSpan w:val="2"/>
            <w:shd w:val="clear" w:color="auto" w:fill="auto"/>
            <w:vAlign w:val="center"/>
          </w:tcPr>
          <w:p w:rsidR="00741763" w:rsidRPr="007C3126" w:rsidRDefault="00FF0A86" w:rsidP="007C3126">
            <w:pPr>
              <w:spacing w:after="0" w:line="240" w:lineRule="auto"/>
              <w:rPr>
                <w:rFonts w:ascii="Courier New" w:hAnsi="Courier New" w:cs="Courier New"/>
              </w:rPr>
            </w:pPr>
            <w:r w:rsidRPr="007C3126">
              <w:rPr>
                <w:rFonts w:ascii="Courier New" w:hAnsi="Courier New" w:cs="Courier New"/>
              </w:rPr>
              <w:t>420</w:t>
            </w:r>
          </w:p>
        </w:tc>
        <w:tc>
          <w:tcPr>
            <w:tcW w:w="1134" w:type="dxa"/>
            <w:gridSpan w:val="2"/>
            <w:shd w:val="clear" w:color="auto" w:fill="auto"/>
            <w:vAlign w:val="center"/>
          </w:tcPr>
          <w:p w:rsidR="00741763" w:rsidRPr="007C3126" w:rsidRDefault="00FF0A86" w:rsidP="007C3126">
            <w:pPr>
              <w:spacing w:after="0" w:line="240" w:lineRule="auto"/>
              <w:rPr>
                <w:rFonts w:ascii="Courier New" w:hAnsi="Courier New" w:cs="Courier New"/>
              </w:rPr>
            </w:pPr>
            <w:r w:rsidRPr="007C3126">
              <w:rPr>
                <w:rFonts w:ascii="Courier New" w:hAnsi="Courier New" w:cs="Courier New"/>
              </w:rPr>
              <w:t>430</w:t>
            </w:r>
          </w:p>
        </w:tc>
        <w:tc>
          <w:tcPr>
            <w:tcW w:w="1134" w:type="dxa"/>
            <w:gridSpan w:val="2"/>
            <w:shd w:val="clear" w:color="auto" w:fill="auto"/>
            <w:vAlign w:val="center"/>
          </w:tcPr>
          <w:p w:rsidR="00741763" w:rsidRPr="007C3126" w:rsidRDefault="00FF0A86" w:rsidP="007C3126">
            <w:pPr>
              <w:spacing w:after="0" w:line="240" w:lineRule="auto"/>
              <w:rPr>
                <w:rFonts w:ascii="Courier New" w:hAnsi="Courier New" w:cs="Courier New"/>
              </w:rPr>
            </w:pPr>
            <w:r w:rsidRPr="007C3126">
              <w:rPr>
                <w:rFonts w:ascii="Courier New" w:hAnsi="Courier New" w:cs="Courier New"/>
              </w:rPr>
              <w:t>440</w:t>
            </w:r>
          </w:p>
        </w:tc>
        <w:tc>
          <w:tcPr>
            <w:tcW w:w="1275" w:type="dxa"/>
            <w:gridSpan w:val="2"/>
            <w:shd w:val="clear" w:color="auto" w:fill="auto"/>
            <w:vAlign w:val="center"/>
          </w:tcPr>
          <w:p w:rsidR="00741763" w:rsidRPr="007C3126" w:rsidRDefault="00FF0A86" w:rsidP="007C3126">
            <w:pPr>
              <w:spacing w:after="0" w:line="240" w:lineRule="auto"/>
              <w:rPr>
                <w:rFonts w:ascii="Courier New" w:hAnsi="Courier New" w:cs="Courier New"/>
              </w:rPr>
            </w:pPr>
            <w:r w:rsidRPr="007C3126">
              <w:rPr>
                <w:rFonts w:ascii="Courier New" w:hAnsi="Courier New" w:cs="Courier New"/>
              </w:rPr>
              <w:t>450</w:t>
            </w:r>
          </w:p>
        </w:tc>
      </w:tr>
      <w:tr w:rsidR="00741763" w:rsidRPr="007C3126" w:rsidTr="002B5469">
        <w:trPr>
          <w:trHeight w:val="296"/>
        </w:trPr>
        <w:tc>
          <w:tcPr>
            <w:tcW w:w="709" w:type="dxa"/>
            <w:shd w:val="clear" w:color="auto" w:fill="auto"/>
          </w:tcPr>
          <w:p w:rsidR="00741763" w:rsidRPr="007C3126" w:rsidRDefault="00741763" w:rsidP="007C3126">
            <w:pPr>
              <w:spacing w:after="0" w:line="240" w:lineRule="auto"/>
              <w:rPr>
                <w:rFonts w:ascii="Courier New" w:hAnsi="Courier New" w:cs="Courier New"/>
                <w:b/>
              </w:rPr>
            </w:pPr>
          </w:p>
        </w:tc>
        <w:tc>
          <w:tcPr>
            <w:tcW w:w="14175" w:type="dxa"/>
            <w:gridSpan w:val="18"/>
            <w:shd w:val="clear" w:color="auto" w:fill="auto"/>
          </w:tcPr>
          <w:p w:rsidR="00741763" w:rsidRPr="007C3126" w:rsidRDefault="00A55389" w:rsidP="007C3126">
            <w:pPr>
              <w:spacing w:after="0" w:line="240" w:lineRule="auto"/>
              <w:jc w:val="center"/>
              <w:rPr>
                <w:rFonts w:ascii="Courier New" w:hAnsi="Courier New" w:cs="Courier New"/>
                <w:b/>
              </w:rPr>
            </w:pPr>
            <w:r w:rsidRPr="007C3126">
              <w:rPr>
                <w:rFonts w:ascii="Courier New" w:hAnsi="Courier New" w:cs="Courier New"/>
                <w:b/>
              </w:rPr>
              <w:t>9</w:t>
            </w:r>
            <w:r w:rsidR="00741763" w:rsidRPr="007C3126">
              <w:rPr>
                <w:rFonts w:ascii="Courier New" w:hAnsi="Courier New" w:cs="Courier New"/>
                <w:b/>
              </w:rPr>
              <w:t>. Культура</w:t>
            </w:r>
          </w:p>
        </w:tc>
      </w:tr>
      <w:tr w:rsidR="00741763" w:rsidRPr="007C3126" w:rsidTr="00C24149">
        <w:trPr>
          <w:trHeight w:val="1527"/>
        </w:trPr>
        <w:tc>
          <w:tcPr>
            <w:tcW w:w="751" w:type="dxa"/>
            <w:gridSpan w:val="2"/>
            <w:shd w:val="clear" w:color="auto" w:fill="auto"/>
          </w:tcPr>
          <w:p w:rsidR="00741763" w:rsidRPr="007C3126" w:rsidRDefault="00A55389" w:rsidP="007C3126">
            <w:pPr>
              <w:spacing w:after="0" w:line="240" w:lineRule="auto"/>
              <w:rPr>
                <w:rFonts w:ascii="Courier New" w:hAnsi="Courier New" w:cs="Courier New"/>
              </w:rPr>
            </w:pPr>
            <w:r w:rsidRPr="007C3126">
              <w:rPr>
                <w:rFonts w:ascii="Courier New" w:hAnsi="Courier New" w:cs="Courier New"/>
              </w:rPr>
              <w:t>9.1</w:t>
            </w:r>
          </w:p>
        </w:tc>
        <w:tc>
          <w:tcPr>
            <w:tcW w:w="2860" w:type="dxa"/>
            <w:gridSpan w:val="2"/>
            <w:shd w:val="clear" w:color="auto" w:fill="auto"/>
          </w:tcPr>
          <w:p w:rsidR="00741763" w:rsidRPr="007C3126" w:rsidRDefault="00FF0A86" w:rsidP="007C3126">
            <w:pPr>
              <w:spacing w:after="0" w:line="240" w:lineRule="auto"/>
              <w:rPr>
                <w:rFonts w:ascii="Courier New" w:hAnsi="Courier New" w:cs="Courier New"/>
              </w:rPr>
            </w:pPr>
            <w:r w:rsidRPr="007C3126">
              <w:rPr>
                <w:rFonts w:ascii="Courier New" w:hAnsi="Courier New" w:cs="Courier New"/>
              </w:rPr>
              <w:t xml:space="preserve">Количество </w:t>
            </w:r>
            <w:r w:rsidR="00741763" w:rsidRPr="007C3126">
              <w:rPr>
                <w:rFonts w:ascii="Courier New" w:hAnsi="Courier New" w:cs="Courier New"/>
              </w:rPr>
              <w:t xml:space="preserve">учреждений культуры, здания которых находятся в аварийном состоянии или требуют капитального ремонта, в общем количестве муниципальных </w:t>
            </w:r>
            <w:r w:rsidR="00741763" w:rsidRPr="007C3126">
              <w:rPr>
                <w:rFonts w:ascii="Courier New" w:hAnsi="Courier New" w:cs="Courier New"/>
              </w:rPr>
              <w:lastRenderedPageBreak/>
              <w:t>учреждений культуры</w:t>
            </w:r>
          </w:p>
        </w:tc>
        <w:tc>
          <w:tcPr>
            <w:tcW w:w="1067" w:type="dxa"/>
            <w:shd w:val="clear" w:color="auto" w:fill="auto"/>
          </w:tcPr>
          <w:p w:rsidR="00741763" w:rsidRPr="007C3126" w:rsidRDefault="00FF0A86" w:rsidP="007C3126">
            <w:pPr>
              <w:spacing w:after="0" w:line="240" w:lineRule="auto"/>
              <w:rPr>
                <w:rFonts w:ascii="Courier New" w:hAnsi="Courier New" w:cs="Courier New"/>
              </w:rPr>
            </w:pPr>
            <w:r w:rsidRPr="007C3126">
              <w:rPr>
                <w:rFonts w:ascii="Courier New" w:hAnsi="Courier New" w:cs="Courier New"/>
              </w:rPr>
              <w:lastRenderedPageBreak/>
              <w:t>Ед.</w:t>
            </w:r>
          </w:p>
        </w:tc>
        <w:tc>
          <w:tcPr>
            <w:tcW w:w="1276" w:type="dxa"/>
            <w:shd w:val="clear" w:color="auto" w:fill="auto"/>
          </w:tcPr>
          <w:p w:rsidR="00741763" w:rsidRPr="007C3126" w:rsidRDefault="00FF0A86" w:rsidP="007C3126">
            <w:pPr>
              <w:spacing w:after="0" w:line="240" w:lineRule="auto"/>
              <w:rPr>
                <w:rFonts w:ascii="Courier New" w:hAnsi="Courier New" w:cs="Courier New"/>
              </w:rPr>
            </w:pPr>
            <w:r w:rsidRPr="007C3126">
              <w:rPr>
                <w:rFonts w:ascii="Courier New" w:hAnsi="Courier New" w:cs="Courier New"/>
              </w:rPr>
              <w:t>3</w:t>
            </w:r>
          </w:p>
        </w:tc>
        <w:tc>
          <w:tcPr>
            <w:tcW w:w="1276" w:type="dxa"/>
            <w:shd w:val="clear" w:color="auto" w:fill="auto"/>
          </w:tcPr>
          <w:p w:rsidR="00741763" w:rsidRPr="007C3126" w:rsidRDefault="00FF0A86" w:rsidP="007C3126">
            <w:pPr>
              <w:spacing w:after="0" w:line="240" w:lineRule="auto"/>
              <w:rPr>
                <w:rFonts w:ascii="Courier New" w:hAnsi="Courier New" w:cs="Courier New"/>
              </w:rPr>
            </w:pPr>
            <w:r w:rsidRPr="007C3126">
              <w:rPr>
                <w:rFonts w:ascii="Courier New" w:hAnsi="Courier New" w:cs="Courier New"/>
              </w:rPr>
              <w:t>2</w:t>
            </w:r>
          </w:p>
        </w:tc>
        <w:tc>
          <w:tcPr>
            <w:tcW w:w="1156" w:type="dxa"/>
            <w:gridSpan w:val="2"/>
            <w:shd w:val="clear" w:color="auto" w:fill="auto"/>
          </w:tcPr>
          <w:p w:rsidR="00741763" w:rsidRPr="007C3126" w:rsidRDefault="004B447C" w:rsidP="007C3126">
            <w:pPr>
              <w:spacing w:after="0" w:line="240" w:lineRule="auto"/>
              <w:rPr>
                <w:rFonts w:ascii="Courier New" w:hAnsi="Courier New" w:cs="Courier New"/>
              </w:rPr>
            </w:pPr>
            <w:r w:rsidRPr="007C3126">
              <w:rPr>
                <w:rFonts w:ascii="Courier New" w:hAnsi="Courier New" w:cs="Courier New"/>
              </w:rPr>
              <w:t>2</w:t>
            </w:r>
          </w:p>
        </w:tc>
        <w:tc>
          <w:tcPr>
            <w:tcW w:w="866" w:type="dxa"/>
            <w:shd w:val="clear" w:color="auto" w:fill="auto"/>
          </w:tcPr>
          <w:p w:rsidR="00741763" w:rsidRPr="007C3126" w:rsidRDefault="004B447C" w:rsidP="007C3126">
            <w:pPr>
              <w:spacing w:after="0" w:line="240" w:lineRule="auto"/>
              <w:rPr>
                <w:rFonts w:ascii="Courier New" w:hAnsi="Courier New" w:cs="Courier New"/>
              </w:rPr>
            </w:pPr>
            <w:r w:rsidRPr="007C3126">
              <w:rPr>
                <w:rFonts w:ascii="Courier New" w:hAnsi="Courier New" w:cs="Courier New"/>
              </w:rPr>
              <w:t>1</w:t>
            </w:r>
          </w:p>
        </w:tc>
        <w:tc>
          <w:tcPr>
            <w:tcW w:w="1238" w:type="dxa"/>
            <w:shd w:val="clear" w:color="auto" w:fill="auto"/>
          </w:tcPr>
          <w:p w:rsidR="00741763" w:rsidRPr="007C3126" w:rsidRDefault="004B447C" w:rsidP="007C3126">
            <w:pPr>
              <w:spacing w:after="0" w:line="240" w:lineRule="auto"/>
              <w:rPr>
                <w:rFonts w:ascii="Courier New" w:hAnsi="Courier New" w:cs="Courier New"/>
              </w:rPr>
            </w:pPr>
            <w:r w:rsidRPr="007C3126">
              <w:rPr>
                <w:rFonts w:ascii="Courier New" w:hAnsi="Courier New" w:cs="Courier New"/>
              </w:rPr>
              <w:t>1</w:t>
            </w:r>
          </w:p>
        </w:tc>
        <w:tc>
          <w:tcPr>
            <w:tcW w:w="851" w:type="dxa"/>
            <w:gridSpan w:val="2"/>
            <w:shd w:val="clear" w:color="auto" w:fill="auto"/>
          </w:tcPr>
          <w:p w:rsidR="00741763" w:rsidRPr="007C3126" w:rsidRDefault="004B447C" w:rsidP="007C3126">
            <w:pPr>
              <w:spacing w:after="0" w:line="240" w:lineRule="auto"/>
              <w:rPr>
                <w:rFonts w:ascii="Courier New" w:hAnsi="Courier New" w:cs="Courier New"/>
              </w:rPr>
            </w:pPr>
            <w:r w:rsidRPr="007C3126">
              <w:rPr>
                <w:rFonts w:ascii="Courier New" w:hAnsi="Courier New" w:cs="Courier New"/>
              </w:rPr>
              <w:t>1</w:t>
            </w:r>
          </w:p>
        </w:tc>
        <w:tc>
          <w:tcPr>
            <w:tcW w:w="1134" w:type="dxa"/>
            <w:gridSpan w:val="2"/>
            <w:shd w:val="clear" w:color="auto" w:fill="auto"/>
          </w:tcPr>
          <w:p w:rsidR="00741763" w:rsidRPr="007C3126" w:rsidRDefault="004B447C" w:rsidP="007C3126">
            <w:pPr>
              <w:spacing w:after="0" w:line="240" w:lineRule="auto"/>
              <w:rPr>
                <w:rFonts w:ascii="Courier New" w:hAnsi="Courier New" w:cs="Courier New"/>
              </w:rPr>
            </w:pPr>
            <w:r w:rsidRPr="007C3126">
              <w:rPr>
                <w:rFonts w:ascii="Courier New" w:hAnsi="Courier New" w:cs="Courier New"/>
              </w:rPr>
              <w:t>1</w:t>
            </w:r>
          </w:p>
        </w:tc>
        <w:tc>
          <w:tcPr>
            <w:tcW w:w="1134" w:type="dxa"/>
            <w:gridSpan w:val="2"/>
            <w:shd w:val="clear" w:color="auto" w:fill="auto"/>
          </w:tcPr>
          <w:p w:rsidR="00741763" w:rsidRPr="007C3126" w:rsidRDefault="004B447C" w:rsidP="007C3126">
            <w:pPr>
              <w:spacing w:after="0" w:line="240" w:lineRule="auto"/>
              <w:rPr>
                <w:rFonts w:ascii="Courier New" w:hAnsi="Courier New" w:cs="Courier New"/>
              </w:rPr>
            </w:pPr>
            <w:r w:rsidRPr="007C3126">
              <w:rPr>
                <w:rFonts w:ascii="Courier New" w:hAnsi="Courier New" w:cs="Courier New"/>
              </w:rPr>
              <w:t>1</w:t>
            </w:r>
          </w:p>
        </w:tc>
        <w:tc>
          <w:tcPr>
            <w:tcW w:w="1275" w:type="dxa"/>
            <w:gridSpan w:val="2"/>
            <w:shd w:val="clear" w:color="auto" w:fill="auto"/>
          </w:tcPr>
          <w:p w:rsidR="00741763" w:rsidRPr="007C3126" w:rsidRDefault="004B447C" w:rsidP="007C3126">
            <w:pPr>
              <w:spacing w:after="0" w:line="240" w:lineRule="auto"/>
              <w:rPr>
                <w:rFonts w:ascii="Courier New" w:hAnsi="Courier New" w:cs="Courier New"/>
              </w:rPr>
            </w:pPr>
            <w:r w:rsidRPr="007C3126">
              <w:rPr>
                <w:rFonts w:ascii="Courier New" w:hAnsi="Courier New" w:cs="Courier New"/>
              </w:rPr>
              <w:t>0</w:t>
            </w:r>
          </w:p>
        </w:tc>
      </w:tr>
      <w:tr w:rsidR="00FF0A86" w:rsidRPr="007C3126" w:rsidTr="004B447C">
        <w:trPr>
          <w:trHeight w:val="447"/>
        </w:trPr>
        <w:tc>
          <w:tcPr>
            <w:tcW w:w="751" w:type="dxa"/>
            <w:gridSpan w:val="2"/>
            <w:shd w:val="clear" w:color="auto" w:fill="auto"/>
          </w:tcPr>
          <w:p w:rsidR="00FF0A86" w:rsidRPr="007C3126" w:rsidRDefault="004B447C" w:rsidP="007C3126">
            <w:pPr>
              <w:spacing w:after="0" w:line="240" w:lineRule="auto"/>
              <w:rPr>
                <w:rFonts w:ascii="Courier New" w:hAnsi="Courier New" w:cs="Courier New"/>
              </w:rPr>
            </w:pPr>
            <w:r w:rsidRPr="007C3126">
              <w:rPr>
                <w:rFonts w:ascii="Courier New" w:hAnsi="Courier New" w:cs="Courier New"/>
              </w:rPr>
              <w:lastRenderedPageBreak/>
              <w:t>9.1</w:t>
            </w:r>
          </w:p>
        </w:tc>
        <w:tc>
          <w:tcPr>
            <w:tcW w:w="2860" w:type="dxa"/>
            <w:gridSpan w:val="2"/>
            <w:shd w:val="clear" w:color="auto" w:fill="auto"/>
          </w:tcPr>
          <w:p w:rsidR="00FF0A86" w:rsidRPr="007C3126" w:rsidRDefault="004B447C" w:rsidP="007C3126">
            <w:pPr>
              <w:spacing w:after="0" w:line="240" w:lineRule="auto"/>
              <w:rPr>
                <w:rFonts w:ascii="Courier New" w:hAnsi="Courier New" w:cs="Courier New"/>
              </w:rPr>
            </w:pPr>
            <w:r w:rsidRPr="007C3126">
              <w:rPr>
                <w:rFonts w:ascii="Courier New" w:hAnsi="Courier New" w:cs="Courier New"/>
              </w:rPr>
              <w:t xml:space="preserve">Количество вновь </w:t>
            </w:r>
            <w:proofErr w:type="gramStart"/>
            <w:r w:rsidRPr="007C3126">
              <w:rPr>
                <w:rFonts w:ascii="Courier New" w:hAnsi="Courier New" w:cs="Courier New"/>
              </w:rPr>
              <w:t>построенных</w:t>
            </w:r>
            <w:proofErr w:type="gramEnd"/>
            <w:r w:rsidRPr="007C3126">
              <w:rPr>
                <w:rFonts w:ascii="Courier New" w:hAnsi="Courier New" w:cs="Courier New"/>
              </w:rPr>
              <w:t xml:space="preserve"> КДЦ</w:t>
            </w:r>
          </w:p>
        </w:tc>
        <w:tc>
          <w:tcPr>
            <w:tcW w:w="1067" w:type="dxa"/>
            <w:shd w:val="clear" w:color="auto" w:fill="auto"/>
          </w:tcPr>
          <w:p w:rsidR="00FF0A86" w:rsidRPr="007C3126" w:rsidRDefault="004B447C" w:rsidP="007C3126">
            <w:pPr>
              <w:spacing w:after="0" w:line="240" w:lineRule="auto"/>
              <w:rPr>
                <w:rFonts w:ascii="Courier New" w:hAnsi="Courier New" w:cs="Courier New"/>
              </w:rPr>
            </w:pPr>
            <w:r w:rsidRPr="007C3126">
              <w:rPr>
                <w:rFonts w:ascii="Courier New" w:hAnsi="Courier New" w:cs="Courier New"/>
              </w:rPr>
              <w:t>Ед.</w:t>
            </w:r>
          </w:p>
        </w:tc>
        <w:tc>
          <w:tcPr>
            <w:tcW w:w="1276" w:type="dxa"/>
            <w:shd w:val="clear" w:color="auto" w:fill="auto"/>
          </w:tcPr>
          <w:p w:rsidR="00FF0A86" w:rsidRPr="007C3126" w:rsidRDefault="004B447C" w:rsidP="007C3126">
            <w:pPr>
              <w:spacing w:after="0" w:line="240" w:lineRule="auto"/>
              <w:rPr>
                <w:rFonts w:ascii="Courier New" w:hAnsi="Courier New" w:cs="Courier New"/>
              </w:rPr>
            </w:pPr>
            <w:r w:rsidRPr="007C3126">
              <w:rPr>
                <w:rFonts w:ascii="Courier New" w:hAnsi="Courier New" w:cs="Courier New"/>
              </w:rPr>
              <w:t>0</w:t>
            </w:r>
          </w:p>
        </w:tc>
        <w:tc>
          <w:tcPr>
            <w:tcW w:w="1276" w:type="dxa"/>
            <w:shd w:val="clear" w:color="auto" w:fill="auto"/>
          </w:tcPr>
          <w:p w:rsidR="00FF0A86" w:rsidRPr="007C3126" w:rsidRDefault="004B447C" w:rsidP="007C3126">
            <w:pPr>
              <w:spacing w:after="0" w:line="240" w:lineRule="auto"/>
              <w:rPr>
                <w:rFonts w:ascii="Courier New" w:hAnsi="Courier New" w:cs="Courier New"/>
              </w:rPr>
            </w:pPr>
            <w:r w:rsidRPr="007C3126">
              <w:rPr>
                <w:rFonts w:ascii="Courier New" w:hAnsi="Courier New" w:cs="Courier New"/>
              </w:rPr>
              <w:t>0</w:t>
            </w:r>
          </w:p>
        </w:tc>
        <w:tc>
          <w:tcPr>
            <w:tcW w:w="1156" w:type="dxa"/>
            <w:gridSpan w:val="2"/>
            <w:shd w:val="clear" w:color="auto" w:fill="auto"/>
          </w:tcPr>
          <w:p w:rsidR="00FF0A86" w:rsidRPr="007C3126" w:rsidRDefault="004B447C" w:rsidP="007C3126">
            <w:pPr>
              <w:spacing w:after="0" w:line="240" w:lineRule="auto"/>
              <w:rPr>
                <w:rFonts w:ascii="Courier New" w:hAnsi="Courier New" w:cs="Courier New"/>
              </w:rPr>
            </w:pPr>
            <w:r w:rsidRPr="007C3126">
              <w:rPr>
                <w:rFonts w:ascii="Courier New" w:hAnsi="Courier New" w:cs="Courier New"/>
              </w:rPr>
              <w:t>0</w:t>
            </w:r>
          </w:p>
        </w:tc>
        <w:tc>
          <w:tcPr>
            <w:tcW w:w="866" w:type="dxa"/>
            <w:shd w:val="clear" w:color="auto" w:fill="auto"/>
          </w:tcPr>
          <w:p w:rsidR="00FF0A86" w:rsidRPr="007C3126" w:rsidRDefault="004B447C" w:rsidP="007C3126">
            <w:pPr>
              <w:spacing w:after="0" w:line="240" w:lineRule="auto"/>
              <w:rPr>
                <w:rFonts w:ascii="Courier New" w:hAnsi="Courier New" w:cs="Courier New"/>
              </w:rPr>
            </w:pPr>
            <w:r w:rsidRPr="007C3126">
              <w:rPr>
                <w:rFonts w:ascii="Courier New" w:hAnsi="Courier New" w:cs="Courier New"/>
              </w:rPr>
              <w:t>0</w:t>
            </w:r>
          </w:p>
        </w:tc>
        <w:tc>
          <w:tcPr>
            <w:tcW w:w="1238" w:type="dxa"/>
            <w:shd w:val="clear" w:color="auto" w:fill="auto"/>
          </w:tcPr>
          <w:p w:rsidR="00FF0A86" w:rsidRPr="007C3126" w:rsidRDefault="004B447C" w:rsidP="007C3126">
            <w:pPr>
              <w:spacing w:after="0" w:line="240" w:lineRule="auto"/>
              <w:rPr>
                <w:rFonts w:ascii="Courier New" w:hAnsi="Courier New" w:cs="Courier New"/>
              </w:rPr>
            </w:pPr>
            <w:r w:rsidRPr="007C3126">
              <w:rPr>
                <w:rFonts w:ascii="Courier New" w:hAnsi="Courier New" w:cs="Courier New"/>
              </w:rPr>
              <w:t>0</w:t>
            </w:r>
          </w:p>
        </w:tc>
        <w:tc>
          <w:tcPr>
            <w:tcW w:w="851" w:type="dxa"/>
            <w:gridSpan w:val="2"/>
            <w:shd w:val="clear" w:color="auto" w:fill="auto"/>
          </w:tcPr>
          <w:p w:rsidR="00FF0A86" w:rsidRPr="007C3126" w:rsidRDefault="004B447C" w:rsidP="007C3126">
            <w:pPr>
              <w:spacing w:after="0" w:line="240" w:lineRule="auto"/>
              <w:rPr>
                <w:rFonts w:ascii="Courier New" w:hAnsi="Courier New" w:cs="Courier New"/>
              </w:rPr>
            </w:pPr>
            <w:r w:rsidRPr="007C3126">
              <w:rPr>
                <w:rFonts w:ascii="Courier New" w:hAnsi="Courier New" w:cs="Courier New"/>
              </w:rPr>
              <w:t>0</w:t>
            </w:r>
          </w:p>
        </w:tc>
        <w:tc>
          <w:tcPr>
            <w:tcW w:w="1134" w:type="dxa"/>
            <w:gridSpan w:val="2"/>
            <w:shd w:val="clear" w:color="auto" w:fill="auto"/>
          </w:tcPr>
          <w:p w:rsidR="00FF0A86" w:rsidRPr="007C3126" w:rsidRDefault="004B447C" w:rsidP="007C3126">
            <w:pPr>
              <w:spacing w:after="0" w:line="240" w:lineRule="auto"/>
              <w:rPr>
                <w:rFonts w:ascii="Courier New" w:hAnsi="Courier New" w:cs="Courier New"/>
              </w:rPr>
            </w:pPr>
            <w:r w:rsidRPr="007C3126">
              <w:rPr>
                <w:rFonts w:ascii="Courier New" w:hAnsi="Courier New" w:cs="Courier New"/>
              </w:rPr>
              <w:t>0</w:t>
            </w:r>
          </w:p>
        </w:tc>
        <w:tc>
          <w:tcPr>
            <w:tcW w:w="1134" w:type="dxa"/>
            <w:gridSpan w:val="2"/>
            <w:shd w:val="clear" w:color="auto" w:fill="auto"/>
          </w:tcPr>
          <w:p w:rsidR="00FF0A86" w:rsidRPr="007C3126" w:rsidRDefault="004B447C" w:rsidP="007C3126">
            <w:pPr>
              <w:spacing w:after="0" w:line="240" w:lineRule="auto"/>
              <w:rPr>
                <w:rFonts w:ascii="Courier New" w:hAnsi="Courier New" w:cs="Courier New"/>
              </w:rPr>
            </w:pPr>
            <w:r w:rsidRPr="007C3126">
              <w:rPr>
                <w:rFonts w:ascii="Courier New" w:hAnsi="Courier New" w:cs="Courier New"/>
              </w:rPr>
              <w:t>0</w:t>
            </w:r>
          </w:p>
        </w:tc>
        <w:tc>
          <w:tcPr>
            <w:tcW w:w="1275" w:type="dxa"/>
            <w:gridSpan w:val="2"/>
            <w:shd w:val="clear" w:color="auto" w:fill="auto"/>
          </w:tcPr>
          <w:p w:rsidR="00FF0A86" w:rsidRPr="007C3126" w:rsidRDefault="004B447C" w:rsidP="007C3126">
            <w:pPr>
              <w:spacing w:after="0" w:line="240" w:lineRule="auto"/>
              <w:rPr>
                <w:rFonts w:ascii="Courier New" w:hAnsi="Courier New" w:cs="Courier New"/>
              </w:rPr>
            </w:pPr>
            <w:r w:rsidRPr="007C3126">
              <w:rPr>
                <w:rFonts w:ascii="Courier New" w:hAnsi="Courier New" w:cs="Courier New"/>
              </w:rPr>
              <w:t>1</w:t>
            </w:r>
          </w:p>
        </w:tc>
      </w:tr>
      <w:tr w:rsidR="00741763" w:rsidRPr="007C3126" w:rsidTr="00C24149">
        <w:trPr>
          <w:trHeight w:val="296"/>
        </w:trPr>
        <w:tc>
          <w:tcPr>
            <w:tcW w:w="1190" w:type="dxa"/>
            <w:gridSpan w:val="3"/>
            <w:shd w:val="clear" w:color="auto" w:fill="auto"/>
          </w:tcPr>
          <w:p w:rsidR="00741763" w:rsidRPr="007C3126" w:rsidRDefault="00741763" w:rsidP="007C3126">
            <w:pPr>
              <w:spacing w:after="0" w:line="240" w:lineRule="auto"/>
              <w:jc w:val="center"/>
              <w:rPr>
                <w:rFonts w:ascii="Courier New" w:hAnsi="Courier New" w:cs="Courier New"/>
                <w:b/>
              </w:rPr>
            </w:pPr>
          </w:p>
        </w:tc>
        <w:tc>
          <w:tcPr>
            <w:tcW w:w="13694" w:type="dxa"/>
            <w:gridSpan w:val="16"/>
            <w:shd w:val="clear" w:color="auto" w:fill="auto"/>
          </w:tcPr>
          <w:p w:rsidR="00741763" w:rsidRPr="007C3126" w:rsidRDefault="00A55389" w:rsidP="007C3126">
            <w:pPr>
              <w:spacing w:after="0" w:line="240" w:lineRule="auto"/>
              <w:jc w:val="center"/>
              <w:rPr>
                <w:rFonts w:ascii="Courier New" w:hAnsi="Courier New" w:cs="Courier New"/>
                <w:b/>
              </w:rPr>
            </w:pPr>
            <w:r w:rsidRPr="007C3126">
              <w:rPr>
                <w:rFonts w:ascii="Courier New" w:hAnsi="Courier New" w:cs="Courier New"/>
                <w:b/>
              </w:rPr>
              <w:t>10</w:t>
            </w:r>
            <w:r w:rsidR="00741763" w:rsidRPr="007C3126">
              <w:rPr>
                <w:rFonts w:ascii="Courier New" w:hAnsi="Courier New" w:cs="Courier New"/>
                <w:b/>
              </w:rPr>
              <w:t>. Здравоохранение</w:t>
            </w:r>
          </w:p>
        </w:tc>
      </w:tr>
      <w:tr w:rsidR="00741763" w:rsidRPr="007C3126" w:rsidTr="00C24149">
        <w:trPr>
          <w:trHeight w:val="533"/>
        </w:trPr>
        <w:tc>
          <w:tcPr>
            <w:tcW w:w="751" w:type="dxa"/>
            <w:gridSpan w:val="2"/>
            <w:shd w:val="clear" w:color="auto" w:fill="auto"/>
          </w:tcPr>
          <w:p w:rsidR="00741763" w:rsidRPr="007C3126" w:rsidRDefault="00A55389" w:rsidP="007C3126">
            <w:pPr>
              <w:spacing w:after="0" w:line="240" w:lineRule="auto"/>
              <w:rPr>
                <w:rFonts w:ascii="Courier New" w:hAnsi="Courier New" w:cs="Courier New"/>
              </w:rPr>
            </w:pPr>
            <w:r w:rsidRPr="007C3126">
              <w:rPr>
                <w:rFonts w:ascii="Courier New" w:hAnsi="Courier New" w:cs="Courier New"/>
              </w:rPr>
              <w:t>10</w:t>
            </w:r>
            <w:r w:rsidR="00741763" w:rsidRPr="007C3126">
              <w:rPr>
                <w:rFonts w:ascii="Courier New" w:hAnsi="Courier New" w:cs="Courier New"/>
              </w:rPr>
              <w:t xml:space="preserve">.1 </w:t>
            </w:r>
          </w:p>
        </w:tc>
        <w:tc>
          <w:tcPr>
            <w:tcW w:w="2860" w:type="dxa"/>
            <w:gridSpan w:val="2"/>
            <w:shd w:val="clear" w:color="auto" w:fill="auto"/>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 xml:space="preserve">Количество вновь </w:t>
            </w:r>
            <w:proofErr w:type="gramStart"/>
            <w:r w:rsidRPr="007C3126">
              <w:rPr>
                <w:rFonts w:ascii="Courier New" w:hAnsi="Courier New" w:cs="Courier New"/>
              </w:rPr>
              <w:t>построенных</w:t>
            </w:r>
            <w:proofErr w:type="gramEnd"/>
            <w:r w:rsidRPr="007C3126">
              <w:rPr>
                <w:rFonts w:ascii="Courier New" w:hAnsi="Courier New" w:cs="Courier New"/>
              </w:rPr>
              <w:t xml:space="preserve"> ФАП</w:t>
            </w:r>
          </w:p>
        </w:tc>
        <w:tc>
          <w:tcPr>
            <w:tcW w:w="1067" w:type="dxa"/>
            <w:shd w:val="clear" w:color="auto" w:fill="auto"/>
          </w:tcPr>
          <w:p w:rsidR="00741763" w:rsidRPr="007C3126" w:rsidRDefault="004B447C" w:rsidP="007C3126">
            <w:pPr>
              <w:spacing w:after="0" w:line="240" w:lineRule="auto"/>
              <w:rPr>
                <w:rFonts w:ascii="Courier New" w:hAnsi="Courier New" w:cs="Courier New"/>
              </w:rPr>
            </w:pPr>
            <w:r w:rsidRPr="007C3126">
              <w:rPr>
                <w:rFonts w:ascii="Courier New" w:hAnsi="Courier New" w:cs="Courier New"/>
              </w:rPr>
              <w:t>Ед.</w:t>
            </w:r>
          </w:p>
        </w:tc>
        <w:tc>
          <w:tcPr>
            <w:tcW w:w="1276" w:type="dxa"/>
            <w:shd w:val="clear" w:color="auto" w:fill="auto"/>
          </w:tcPr>
          <w:p w:rsidR="00741763" w:rsidRPr="007C3126" w:rsidRDefault="004B447C" w:rsidP="007C3126">
            <w:pPr>
              <w:spacing w:after="0" w:line="240" w:lineRule="auto"/>
              <w:rPr>
                <w:rFonts w:ascii="Courier New" w:hAnsi="Courier New" w:cs="Courier New"/>
              </w:rPr>
            </w:pPr>
            <w:r w:rsidRPr="007C3126">
              <w:rPr>
                <w:rFonts w:ascii="Courier New" w:hAnsi="Courier New" w:cs="Courier New"/>
              </w:rPr>
              <w:t>0</w:t>
            </w:r>
          </w:p>
        </w:tc>
        <w:tc>
          <w:tcPr>
            <w:tcW w:w="1276" w:type="dxa"/>
            <w:shd w:val="clear" w:color="auto" w:fill="auto"/>
          </w:tcPr>
          <w:p w:rsidR="00741763" w:rsidRPr="007C3126" w:rsidRDefault="004B447C" w:rsidP="007C3126">
            <w:pPr>
              <w:spacing w:after="0" w:line="240" w:lineRule="auto"/>
              <w:rPr>
                <w:rFonts w:ascii="Courier New" w:hAnsi="Courier New" w:cs="Courier New"/>
              </w:rPr>
            </w:pPr>
            <w:r w:rsidRPr="007C3126">
              <w:rPr>
                <w:rFonts w:ascii="Courier New" w:hAnsi="Courier New" w:cs="Courier New"/>
              </w:rPr>
              <w:t>0</w:t>
            </w:r>
          </w:p>
        </w:tc>
        <w:tc>
          <w:tcPr>
            <w:tcW w:w="1156" w:type="dxa"/>
            <w:gridSpan w:val="2"/>
            <w:shd w:val="clear" w:color="auto" w:fill="auto"/>
          </w:tcPr>
          <w:p w:rsidR="00741763" w:rsidRPr="007C3126" w:rsidRDefault="004B447C" w:rsidP="007C3126">
            <w:pPr>
              <w:spacing w:after="0" w:line="240" w:lineRule="auto"/>
              <w:rPr>
                <w:rFonts w:ascii="Courier New" w:hAnsi="Courier New" w:cs="Courier New"/>
              </w:rPr>
            </w:pPr>
            <w:r w:rsidRPr="007C3126">
              <w:rPr>
                <w:rFonts w:ascii="Courier New" w:hAnsi="Courier New" w:cs="Courier New"/>
              </w:rPr>
              <w:t>0</w:t>
            </w:r>
          </w:p>
        </w:tc>
        <w:tc>
          <w:tcPr>
            <w:tcW w:w="866" w:type="dxa"/>
            <w:shd w:val="clear" w:color="auto" w:fill="auto"/>
          </w:tcPr>
          <w:p w:rsidR="00741763" w:rsidRPr="007C3126" w:rsidRDefault="004B447C" w:rsidP="007C3126">
            <w:pPr>
              <w:spacing w:after="0" w:line="240" w:lineRule="auto"/>
              <w:rPr>
                <w:rFonts w:ascii="Courier New" w:hAnsi="Courier New" w:cs="Courier New"/>
              </w:rPr>
            </w:pPr>
            <w:r w:rsidRPr="007C3126">
              <w:rPr>
                <w:rFonts w:ascii="Courier New" w:hAnsi="Courier New" w:cs="Courier New"/>
              </w:rPr>
              <w:t>0</w:t>
            </w:r>
          </w:p>
        </w:tc>
        <w:tc>
          <w:tcPr>
            <w:tcW w:w="1238" w:type="dxa"/>
            <w:shd w:val="clear" w:color="auto" w:fill="auto"/>
          </w:tcPr>
          <w:p w:rsidR="00741763" w:rsidRPr="007C3126" w:rsidRDefault="004B447C" w:rsidP="007C3126">
            <w:pPr>
              <w:spacing w:after="0" w:line="240" w:lineRule="auto"/>
              <w:rPr>
                <w:rFonts w:ascii="Courier New" w:hAnsi="Courier New" w:cs="Courier New"/>
              </w:rPr>
            </w:pPr>
            <w:r w:rsidRPr="007C3126">
              <w:rPr>
                <w:rFonts w:ascii="Courier New" w:hAnsi="Courier New" w:cs="Courier New"/>
              </w:rPr>
              <w:t>1</w:t>
            </w:r>
          </w:p>
        </w:tc>
        <w:tc>
          <w:tcPr>
            <w:tcW w:w="851" w:type="dxa"/>
            <w:gridSpan w:val="2"/>
            <w:shd w:val="clear" w:color="auto" w:fill="auto"/>
          </w:tcPr>
          <w:p w:rsidR="00741763" w:rsidRPr="007C3126" w:rsidRDefault="004B447C" w:rsidP="007C3126">
            <w:pPr>
              <w:spacing w:after="0" w:line="240" w:lineRule="auto"/>
              <w:rPr>
                <w:rFonts w:ascii="Courier New" w:hAnsi="Courier New" w:cs="Courier New"/>
              </w:rPr>
            </w:pPr>
            <w:r w:rsidRPr="007C3126">
              <w:rPr>
                <w:rFonts w:ascii="Courier New" w:hAnsi="Courier New" w:cs="Courier New"/>
              </w:rPr>
              <w:t>1</w:t>
            </w:r>
          </w:p>
        </w:tc>
        <w:tc>
          <w:tcPr>
            <w:tcW w:w="1134" w:type="dxa"/>
            <w:gridSpan w:val="2"/>
            <w:shd w:val="clear" w:color="auto" w:fill="auto"/>
          </w:tcPr>
          <w:p w:rsidR="00741763" w:rsidRPr="007C3126" w:rsidRDefault="004B447C" w:rsidP="007C3126">
            <w:pPr>
              <w:spacing w:after="0" w:line="240" w:lineRule="auto"/>
              <w:rPr>
                <w:rFonts w:ascii="Courier New" w:hAnsi="Courier New" w:cs="Courier New"/>
              </w:rPr>
            </w:pPr>
            <w:r w:rsidRPr="007C3126">
              <w:rPr>
                <w:rFonts w:ascii="Courier New" w:hAnsi="Courier New" w:cs="Courier New"/>
              </w:rPr>
              <w:t>1</w:t>
            </w:r>
          </w:p>
        </w:tc>
        <w:tc>
          <w:tcPr>
            <w:tcW w:w="1134" w:type="dxa"/>
            <w:gridSpan w:val="2"/>
            <w:shd w:val="clear" w:color="auto" w:fill="auto"/>
          </w:tcPr>
          <w:p w:rsidR="00741763" w:rsidRPr="007C3126" w:rsidRDefault="004B447C" w:rsidP="007C3126">
            <w:pPr>
              <w:spacing w:after="0" w:line="240" w:lineRule="auto"/>
              <w:rPr>
                <w:rFonts w:ascii="Courier New" w:hAnsi="Courier New" w:cs="Courier New"/>
              </w:rPr>
            </w:pPr>
            <w:r w:rsidRPr="007C3126">
              <w:rPr>
                <w:rFonts w:ascii="Courier New" w:hAnsi="Courier New" w:cs="Courier New"/>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741763" w:rsidRPr="007C3126" w:rsidRDefault="007B500B" w:rsidP="007C3126">
            <w:pPr>
              <w:spacing w:after="0" w:line="240" w:lineRule="auto"/>
              <w:rPr>
                <w:rFonts w:ascii="Courier New" w:hAnsi="Courier New" w:cs="Courier New"/>
              </w:rPr>
            </w:pPr>
            <w:r w:rsidRPr="007C3126">
              <w:rPr>
                <w:rFonts w:ascii="Courier New" w:hAnsi="Courier New" w:cs="Courier New"/>
              </w:rPr>
              <w:t>1</w:t>
            </w:r>
          </w:p>
        </w:tc>
      </w:tr>
      <w:tr w:rsidR="007B500B" w:rsidRPr="007C3126" w:rsidTr="00C24149">
        <w:trPr>
          <w:trHeight w:val="533"/>
        </w:trPr>
        <w:tc>
          <w:tcPr>
            <w:tcW w:w="751" w:type="dxa"/>
            <w:gridSpan w:val="2"/>
            <w:shd w:val="clear" w:color="auto" w:fill="auto"/>
          </w:tcPr>
          <w:p w:rsidR="007B500B" w:rsidRPr="007C3126" w:rsidRDefault="007B500B" w:rsidP="007C3126">
            <w:pPr>
              <w:spacing w:after="0" w:line="240" w:lineRule="auto"/>
              <w:rPr>
                <w:rFonts w:ascii="Courier New" w:hAnsi="Courier New" w:cs="Courier New"/>
              </w:rPr>
            </w:pPr>
            <w:r w:rsidRPr="007C3126">
              <w:rPr>
                <w:rFonts w:ascii="Courier New" w:hAnsi="Courier New" w:cs="Courier New"/>
              </w:rPr>
              <w:t>10.2</w:t>
            </w:r>
          </w:p>
        </w:tc>
        <w:tc>
          <w:tcPr>
            <w:tcW w:w="2860" w:type="dxa"/>
            <w:gridSpan w:val="2"/>
            <w:shd w:val="clear" w:color="auto" w:fill="auto"/>
          </w:tcPr>
          <w:p w:rsidR="007B500B" w:rsidRPr="007C3126" w:rsidRDefault="007B500B" w:rsidP="007C3126">
            <w:pPr>
              <w:spacing w:after="0" w:line="240" w:lineRule="auto"/>
              <w:rPr>
                <w:rFonts w:ascii="Courier New" w:hAnsi="Courier New" w:cs="Courier New"/>
              </w:rPr>
            </w:pPr>
            <w:r w:rsidRPr="007C3126">
              <w:rPr>
                <w:rFonts w:ascii="Courier New" w:hAnsi="Courier New" w:cs="Courier New"/>
              </w:rPr>
              <w:t xml:space="preserve">Количество </w:t>
            </w:r>
            <w:proofErr w:type="gramStart"/>
            <w:r w:rsidRPr="007C3126">
              <w:rPr>
                <w:rFonts w:ascii="Courier New" w:hAnsi="Courier New" w:cs="Courier New"/>
              </w:rPr>
              <w:t>ФАП</w:t>
            </w:r>
            <w:proofErr w:type="gramEnd"/>
            <w:r w:rsidRPr="007C3126">
              <w:rPr>
                <w:rFonts w:ascii="Courier New" w:hAnsi="Courier New" w:cs="Courier New"/>
              </w:rPr>
              <w:t xml:space="preserve"> в которых проведен капитальный ремонт</w:t>
            </w:r>
          </w:p>
        </w:tc>
        <w:tc>
          <w:tcPr>
            <w:tcW w:w="1067" w:type="dxa"/>
            <w:shd w:val="clear" w:color="auto" w:fill="auto"/>
          </w:tcPr>
          <w:p w:rsidR="007B500B" w:rsidRPr="007C3126" w:rsidRDefault="007B500B" w:rsidP="007C3126">
            <w:pPr>
              <w:spacing w:after="0" w:line="240" w:lineRule="auto"/>
              <w:rPr>
                <w:rFonts w:ascii="Courier New" w:hAnsi="Courier New" w:cs="Courier New"/>
              </w:rPr>
            </w:pPr>
            <w:r w:rsidRPr="007C3126">
              <w:rPr>
                <w:rFonts w:ascii="Courier New" w:hAnsi="Courier New" w:cs="Courier New"/>
              </w:rPr>
              <w:t>Ед.</w:t>
            </w:r>
          </w:p>
        </w:tc>
        <w:tc>
          <w:tcPr>
            <w:tcW w:w="1276" w:type="dxa"/>
            <w:shd w:val="clear" w:color="auto" w:fill="auto"/>
          </w:tcPr>
          <w:p w:rsidR="007B500B" w:rsidRPr="007C3126" w:rsidRDefault="007B500B" w:rsidP="007C3126">
            <w:pPr>
              <w:spacing w:after="0" w:line="240" w:lineRule="auto"/>
              <w:rPr>
                <w:rFonts w:ascii="Courier New" w:hAnsi="Courier New" w:cs="Courier New"/>
              </w:rPr>
            </w:pPr>
            <w:r w:rsidRPr="007C3126">
              <w:rPr>
                <w:rFonts w:ascii="Courier New" w:hAnsi="Courier New" w:cs="Courier New"/>
              </w:rPr>
              <w:t>0</w:t>
            </w:r>
          </w:p>
        </w:tc>
        <w:tc>
          <w:tcPr>
            <w:tcW w:w="1276" w:type="dxa"/>
            <w:shd w:val="clear" w:color="auto" w:fill="auto"/>
          </w:tcPr>
          <w:p w:rsidR="007B500B" w:rsidRPr="007C3126" w:rsidRDefault="007B500B" w:rsidP="007C3126">
            <w:pPr>
              <w:spacing w:after="0" w:line="240" w:lineRule="auto"/>
              <w:rPr>
                <w:rFonts w:ascii="Courier New" w:hAnsi="Courier New" w:cs="Courier New"/>
              </w:rPr>
            </w:pPr>
            <w:r w:rsidRPr="007C3126">
              <w:rPr>
                <w:rFonts w:ascii="Courier New" w:hAnsi="Courier New" w:cs="Courier New"/>
              </w:rPr>
              <w:t>0</w:t>
            </w:r>
          </w:p>
        </w:tc>
        <w:tc>
          <w:tcPr>
            <w:tcW w:w="1156" w:type="dxa"/>
            <w:gridSpan w:val="2"/>
            <w:shd w:val="clear" w:color="auto" w:fill="auto"/>
          </w:tcPr>
          <w:p w:rsidR="007B500B" w:rsidRPr="007C3126" w:rsidRDefault="007B500B" w:rsidP="007C3126">
            <w:pPr>
              <w:spacing w:after="0" w:line="240" w:lineRule="auto"/>
              <w:rPr>
                <w:rFonts w:ascii="Courier New" w:hAnsi="Courier New" w:cs="Courier New"/>
              </w:rPr>
            </w:pPr>
            <w:r w:rsidRPr="007C3126">
              <w:rPr>
                <w:rFonts w:ascii="Courier New" w:hAnsi="Courier New" w:cs="Courier New"/>
              </w:rPr>
              <w:t>0</w:t>
            </w:r>
          </w:p>
        </w:tc>
        <w:tc>
          <w:tcPr>
            <w:tcW w:w="866" w:type="dxa"/>
            <w:shd w:val="clear" w:color="auto" w:fill="auto"/>
          </w:tcPr>
          <w:p w:rsidR="007B500B" w:rsidRPr="007C3126" w:rsidRDefault="007B500B" w:rsidP="007C3126">
            <w:pPr>
              <w:spacing w:after="0" w:line="240" w:lineRule="auto"/>
              <w:rPr>
                <w:rFonts w:ascii="Courier New" w:hAnsi="Courier New" w:cs="Courier New"/>
              </w:rPr>
            </w:pPr>
            <w:r w:rsidRPr="007C3126">
              <w:rPr>
                <w:rFonts w:ascii="Courier New" w:hAnsi="Courier New" w:cs="Courier New"/>
              </w:rPr>
              <w:t>0</w:t>
            </w:r>
          </w:p>
        </w:tc>
        <w:tc>
          <w:tcPr>
            <w:tcW w:w="1238" w:type="dxa"/>
            <w:shd w:val="clear" w:color="auto" w:fill="auto"/>
          </w:tcPr>
          <w:p w:rsidR="007B500B" w:rsidRPr="007C3126" w:rsidRDefault="007B500B" w:rsidP="007C3126">
            <w:pPr>
              <w:spacing w:after="0" w:line="240" w:lineRule="auto"/>
              <w:rPr>
                <w:rFonts w:ascii="Courier New" w:hAnsi="Courier New" w:cs="Courier New"/>
              </w:rPr>
            </w:pPr>
            <w:r w:rsidRPr="007C3126">
              <w:rPr>
                <w:rFonts w:ascii="Courier New" w:hAnsi="Courier New" w:cs="Courier New"/>
              </w:rPr>
              <w:t>0</w:t>
            </w:r>
          </w:p>
        </w:tc>
        <w:tc>
          <w:tcPr>
            <w:tcW w:w="851" w:type="dxa"/>
            <w:gridSpan w:val="2"/>
            <w:shd w:val="clear" w:color="auto" w:fill="auto"/>
          </w:tcPr>
          <w:p w:rsidR="007B500B" w:rsidRPr="007C3126" w:rsidRDefault="007B500B" w:rsidP="007C3126">
            <w:pPr>
              <w:spacing w:after="0" w:line="240" w:lineRule="auto"/>
              <w:rPr>
                <w:rFonts w:ascii="Courier New" w:hAnsi="Courier New" w:cs="Courier New"/>
              </w:rPr>
            </w:pPr>
            <w:r w:rsidRPr="007C3126">
              <w:rPr>
                <w:rFonts w:ascii="Courier New" w:hAnsi="Courier New" w:cs="Courier New"/>
              </w:rPr>
              <w:t>0</w:t>
            </w:r>
          </w:p>
        </w:tc>
        <w:tc>
          <w:tcPr>
            <w:tcW w:w="1134" w:type="dxa"/>
            <w:gridSpan w:val="2"/>
            <w:shd w:val="clear" w:color="auto" w:fill="auto"/>
          </w:tcPr>
          <w:p w:rsidR="007B500B" w:rsidRPr="007C3126" w:rsidRDefault="007B500B" w:rsidP="007C3126">
            <w:pPr>
              <w:spacing w:after="0" w:line="240" w:lineRule="auto"/>
              <w:rPr>
                <w:rFonts w:ascii="Courier New" w:hAnsi="Courier New" w:cs="Courier New"/>
              </w:rPr>
            </w:pPr>
            <w:r w:rsidRPr="007C3126">
              <w:rPr>
                <w:rFonts w:ascii="Courier New" w:hAnsi="Courier New" w:cs="Courier New"/>
              </w:rPr>
              <w:t>0</w:t>
            </w:r>
          </w:p>
        </w:tc>
        <w:tc>
          <w:tcPr>
            <w:tcW w:w="1134" w:type="dxa"/>
            <w:gridSpan w:val="2"/>
            <w:shd w:val="clear" w:color="auto" w:fill="auto"/>
          </w:tcPr>
          <w:p w:rsidR="007B500B" w:rsidRPr="007C3126" w:rsidRDefault="007B500B" w:rsidP="007C3126">
            <w:pPr>
              <w:spacing w:after="0" w:line="240" w:lineRule="auto"/>
              <w:rPr>
                <w:rFonts w:ascii="Courier New" w:hAnsi="Courier New" w:cs="Courier New"/>
              </w:rPr>
            </w:pPr>
            <w:r w:rsidRPr="007C3126">
              <w:rPr>
                <w:rFonts w:ascii="Courier New" w:hAnsi="Courier New" w:cs="Courier New"/>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7B500B" w:rsidRPr="007C3126" w:rsidRDefault="007B500B" w:rsidP="007C3126">
            <w:pPr>
              <w:spacing w:after="0" w:line="240" w:lineRule="auto"/>
              <w:rPr>
                <w:rFonts w:ascii="Courier New" w:hAnsi="Courier New" w:cs="Courier New"/>
              </w:rPr>
            </w:pPr>
            <w:r w:rsidRPr="007C3126">
              <w:rPr>
                <w:rFonts w:ascii="Courier New" w:hAnsi="Courier New" w:cs="Courier New"/>
              </w:rPr>
              <w:t>1</w:t>
            </w:r>
          </w:p>
        </w:tc>
      </w:tr>
      <w:tr w:rsidR="00741763" w:rsidRPr="007C3126" w:rsidTr="007C3126">
        <w:trPr>
          <w:trHeight w:val="304"/>
        </w:trPr>
        <w:tc>
          <w:tcPr>
            <w:tcW w:w="14884" w:type="dxa"/>
            <w:gridSpan w:val="19"/>
            <w:tcBorders>
              <w:right w:val="single" w:sz="4" w:space="0" w:color="auto"/>
            </w:tcBorders>
            <w:shd w:val="clear" w:color="auto" w:fill="auto"/>
          </w:tcPr>
          <w:p w:rsidR="00741763" w:rsidRPr="007C3126" w:rsidRDefault="00741763" w:rsidP="007C3126">
            <w:pPr>
              <w:spacing w:after="0" w:line="240" w:lineRule="auto"/>
              <w:rPr>
                <w:rFonts w:ascii="Courier New" w:hAnsi="Courier New" w:cs="Courier New"/>
                <w:b/>
              </w:rPr>
            </w:pPr>
          </w:p>
          <w:p w:rsidR="00741763" w:rsidRPr="007C3126" w:rsidRDefault="00A55389" w:rsidP="007C3126">
            <w:pPr>
              <w:spacing w:after="0" w:line="240" w:lineRule="auto"/>
              <w:jc w:val="center"/>
              <w:rPr>
                <w:rFonts w:ascii="Courier New" w:hAnsi="Courier New" w:cs="Courier New"/>
              </w:rPr>
            </w:pPr>
            <w:r w:rsidRPr="007C3126">
              <w:rPr>
                <w:rFonts w:ascii="Courier New" w:hAnsi="Courier New" w:cs="Courier New"/>
                <w:b/>
              </w:rPr>
              <w:t>11</w:t>
            </w:r>
            <w:r w:rsidR="00741763" w:rsidRPr="007C3126">
              <w:rPr>
                <w:rFonts w:ascii="Courier New" w:hAnsi="Courier New" w:cs="Courier New"/>
                <w:b/>
              </w:rPr>
              <w:t>. Охрана окружающей среды</w:t>
            </w:r>
          </w:p>
        </w:tc>
      </w:tr>
      <w:tr w:rsidR="00741763" w:rsidRPr="007C3126" w:rsidTr="002B5469">
        <w:trPr>
          <w:trHeight w:val="475"/>
        </w:trPr>
        <w:tc>
          <w:tcPr>
            <w:tcW w:w="751" w:type="dxa"/>
            <w:gridSpan w:val="2"/>
            <w:shd w:val="clear" w:color="auto" w:fill="auto"/>
            <w:vAlign w:val="center"/>
          </w:tcPr>
          <w:p w:rsidR="00741763" w:rsidRPr="007C3126" w:rsidRDefault="00A55389" w:rsidP="007C3126">
            <w:pPr>
              <w:spacing w:after="0" w:line="240" w:lineRule="auto"/>
              <w:rPr>
                <w:rFonts w:ascii="Courier New" w:hAnsi="Courier New" w:cs="Courier New"/>
              </w:rPr>
            </w:pPr>
            <w:r w:rsidRPr="007C3126">
              <w:rPr>
                <w:rFonts w:ascii="Courier New" w:hAnsi="Courier New" w:cs="Courier New"/>
              </w:rPr>
              <w:t>11</w:t>
            </w:r>
            <w:r w:rsidR="00741763" w:rsidRPr="007C3126">
              <w:rPr>
                <w:rFonts w:ascii="Courier New" w:hAnsi="Courier New" w:cs="Courier New"/>
              </w:rPr>
              <w:t>.1</w:t>
            </w:r>
          </w:p>
        </w:tc>
        <w:tc>
          <w:tcPr>
            <w:tcW w:w="2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Строительство площадки ВНТКО</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741763" w:rsidRPr="007C3126" w:rsidRDefault="00741763" w:rsidP="007C3126">
            <w:pPr>
              <w:spacing w:after="0" w:line="240" w:lineRule="auto"/>
              <w:rPr>
                <w:rFonts w:ascii="Courier New" w:hAnsi="Courier New" w:cs="Courier New"/>
              </w:rPr>
            </w:pPr>
            <w:r w:rsidRPr="007C3126">
              <w:rPr>
                <w:rFonts w:ascii="Courier New" w:hAnsi="Courier New" w:cs="Courier New"/>
              </w:rPr>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1763" w:rsidRPr="007C3126" w:rsidRDefault="00191272" w:rsidP="007C3126">
            <w:pPr>
              <w:spacing w:after="0" w:line="240" w:lineRule="auto"/>
              <w:rPr>
                <w:rFonts w:ascii="Courier New" w:hAnsi="Courier New" w:cs="Courier New"/>
              </w:rPr>
            </w:pPr>
            <w:r w:rsidRPr="007C3126">
              <w:rPr>
                <w:rFonts w:ascii="Courier New" w:hAnsi="Courier New" w:cs="Courier New"/>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41763" w:rsidRPr="007C3126" w:rsidRDefault="00191272" w:rsidP="007C3126">
            <w:pPr>
              <w:spacing w:after="0" w:line="240" w:lineRule="auto"/>
              <w:rPr>
                <w:rFonts w:ascii="Courier New" w:hAnsi="Courier New" w:cs="Courier New"/>
              </w:rPr>
            </w:pPr>
            <w:r w:rsidRPr="007C3126">
              <w:rPr>
                <w:rFonts w:ascii="Courier New" w:hAnsi="Courier New" w:cs="Courier New"/>
              </w:rPr>
              <w:t>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763" w:rsidRPr="007C3126" w:rsidRDefault="00191272" w:rsidP="007C3126">
            <w:pPr>
              <w:spacing w:after="0" w:line="240" w:lineRule="auto"/>
              <w:rPr>
                <w:rFonts w:ascii="Courier New" w:hAnsi="Courier New" w:cs="Courier New"/>
              </w:rPr>
            </w:pPr>
            <w:r w:rsidRPr="007C3126">
              <w:rPr>
                <w:rFonts w:ascii="Courier New" w:hAnsi="Courier New" w:cs="Courier New"/>
              </w:rPr>
              <w:t>1</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741763" w:rsidRPr="007C3126" w:rsidRDefault="00191272" w:rsidP="007C3126">
            <w:pPr>
              <w:spacing w:after="0" w:line="240" w:lineRule="auto"/>
              <w:rPr>
                <w:rFonts w:ascii="Courier New" w:hAnsi="Courier New" w:cs="Courier New"/>
              </w:rPr>
            </w:pPr>
            <w:r w:rsidRPr="007C3126">
              <w:rPr>
                <w:rFonts w:ascii="Courier New" w:hAnsi="Courier New" w:cs="Courier New"/>
              </w:rPr>
              <w:t>1</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741763" w:rsidRPr="007C3126" w:rsidRDefault="00191272" w:rsidP="007C3126">
            <w:pPr>
              <w:spacing w:after="0" w:line="240" w:lineRule="auto"/>
              <w:rPr>
                <w:rFonts w:ascii="Courier New" w:hAnsi="Courier New" w:cs="Courier New"/>
              </w:rPr>
            </w:pPr>
            <w:r w:rsidRPr="007C3126">
              <w:rPr>
                <w:rFonts w:ascii="Courier New" w:hAnsi="Courier New" w:cs="Courier New"/>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763" w:rsidRPr="007C3126" w:rsidRDefault="00191272" w:rsidP="007C3126">
            <w:pPr>
              <w:spacing w:after="0" w:line="240" w:lineRule="auto"/>
              <w:rPr>
                <w:rFonts w:ascii="Courier New" w:hAnsi="Courier New" w:cs="Courier New"/>
              </w:rPr>
            </w:pPr>
            <w:r w:rsidRPr="007C3126">
              <w:rPr>
                <w:rFonts w:ascii="Courier New" w:hAnsi="Courier New" w:cs="Courier New"/>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763" w:rsidRPr="007C3126" w:rsidRDefault="00191272" w:rsidP="007C3126">
            <w:pPr>
              <w:spacing w:after="0" w:line="240" w:lineRule="auto"/>
              <w:rPr>
                <w:rFonts w:ascii="Courier New" w:hAnsi="Courier New" w:cs="Courier New"/>
              </w:rPr>
            </w:pPr>
            <w:r w:rsidRPr="007C3126">
              <w:rPr>
                <w:rFonts w:ascii="Courier New" w:hAnsi="Courier New" w:cs="Courier New"/>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763" w:rsidRPr="007C3126" w:rsidRDefault="00191272" w:rsidP="007C3126">
            <w:pPr>
              <w:spacing w:after="0" w:line="240" w:lineRule="auto"/>
              <w:rPr>
                <w:rFonts w:ascii="Courier New" w:hAnsi="Courier New" w:cs="Courier New"/>
              </w:rPr>
            </w:pPr>
            <w:r w:rsidRPr="007C3126">
              <w:rPr>
                <w:rFonts w:ascii="Courier New" w:hAnsi="Courier New" w:cs="Courier New"/>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1763" w:rsidRPr="007C3126" w:rsidRDefault="00191272" w:rsidP="007C3126">
            <w:pPr>
              <w:spacing w:after="0" w:line="240" w:lineRule="auto"/>
              <w:rPr>
                <w:rFonts w:ascii="Courier New" w:hAnsi="Courier New" w:cs="Courier New"/>
              </w:rPr>
            </w:pPr>
            <w:r w:rsidRPr="007C3126">
              <w:rPr>
                <w:rFonts w:ascii="Courier New" w:hAnsi="Courier New" w:cs="Courier New"/>
              </w:rPr>
              <w:t>1</w:t>
            </w:r>
          </w:p>
        </w:tc>
      </w:tr>
    </w:tbl>
    <w:p w:rsidR="0033011A" w:rsidRPr="0033011A" w:rsidRDefault="0033011A">
      <w:pPr>
        <w:rPr>
          <w:rFonts w:ascii="Arial" w:hAnsi="Arial" w:cs="Arial"/>
          <w:sz w:val="24"/>
          <w:szCs w:val="24"/>
        </w:rPr>
      </w:pPr>
    </w:p>
    <w:sectPr w:rsidR="0033011A" w:rsidRPr="0033011A" w:rsidSect="0074176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E34"/>
    <w:multiLevelType w:val="hybridMultilevel"/>
    <w:tmpl w:val="94B69146"/>
    <w:lvl w:ilvl="0" w:tplc="C15C67F2">
      <w:start w:val="1"/>
      <w:numFmt w:val="decimal"/>
      <w:lvlText w:val="%1."/>
      <w:lvlJc w:val="left"/>
      <w:pPr>
        <w:ind w:left="360" w:hanging="360"/>
      </w:pPr>
      <w:rPr>
        <w:rFonts w:eastAsia="Calibri" w:hint="default"/>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AF762C"/>
    <w:multiLevelType w:val="hybridMultilevel"/>
    <w:tmpl w:val="94EC9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F4835"/>
    <w:multiLevelType w:val="hybridMultilevel"/>
    <w:tmpl w:val="6E32D624"/>
    <w:lvl w:ilvl="0" w:tplc="06A4FA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8C6434A"/>
    <w:multiLevelType w:val="hybridMultilevel"/>
    <w:tmpl w:val="6122D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179FB"/>
    <w:multiLevelType w:val="hybridMultilevel"/>
    <w:tmpl w:val="B09A8C2E"/>
    <w:lvl w:ilvl="0" w:tplc="FFFFFFFF">
      <w:start w:val="1"/>
      <w:numFmt w:val="decimal"/>
      <w:pStyle w:val="10"/>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E5D264B"/>
    <w:multiLevelType w:val="hybridMultilevel"/>
    <w:tmpl w:val="63622188"/>
    <w:lvl w:ilvl="0" w:tplc="87BEEB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E7F4583"/>
    <w:multiLevelType w:val="hybridMultilevel"/>
    <w:tmpl w:val="303CF5C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123644F1"/>
    <w:multiLevelType w:val="hybridMultilevel"/>
    <w:tmpl w:val="1FA0AC6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6F01F26"/>
    <w:multiLevelType w:val="hybridMultilevel"/>
    <w:tmpl w:val="3CEEF080"/>
    <w:lvl w:ilvl="0" w:tplc="6EFAE6B4">
      <w:start w:val="1"/>
      <w:numFmt w:val="decimal"/>
      <w:lvlText w:val="%1."/>
      <w:lvlJc w:val="left"/>
      <w:pPr>
        <w:ind w:left="720" w:hanging="360"/>
      </w:pPr>
      <w:rPr>
        <w:rFonts w:ascii="Times New Roman" w:eastAsia="Calibri"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7B61F8"/>
    <w:multiLevelType w:val="hybridMultilevel"/>
    <w:tmpl w:val="FAF4FDF2"/>
    <w:lvl w:ilvl="0" w:tplc="4A980B2C">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1C157FCE"/>
    <w:multiLevelType w:val="hybridMultilevel"/>
    <w:tmpl w:val="A4280386"/>
    <w:lvl w:ilvl="0" w:tplc="D87A46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1C6048C8"/>
    <w:multiLevelType w:val="hybridMultilevel"/>
    <w:tmpl w:val="A134C822"/>
    <w:lvl w:ilvl="0" w:tplc="7EFE56D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D0C50"/>
    <w:multiLevelType w:val="hybridMultilevel"/>
    <w:tmpl w:val="9D8A2D10"/>
    <w:lvl w:ilvl="0" w:tplc="4B28B74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A33657"/>
    <w:multiLevelType w:val="hybridMultilevel"/>
    <w:tmpl w:val="F5BE1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AA1DF1"/>
    <w:multiLevelType w:val="hybridMultilevel"/>
    <w:tmpl w:val="A20C4D22"/>
    <w:lvl w:ilvl="0" w:tplc="6C0A51C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7A61F3"/>
    <w:multiLevelType w:val="hybridMultilevel"/>
    <w:tmpl w:val="088C25BE"/>
    <w:lvl w:ilvl="0" w:tplc="4466685A">
      <w:start w:val="1"/>
      <w:numFmt w:val="upperRoman"/>
      <w:lvlText w:val="%1."/>
      <w:lvlJc w:val="left"/>
      <w:pPr>
        <w:ind w:left="1855" w:hanging="720"/>
      </w:pPr>
      <w:rPr>
        <w:rFonts w:hint="default"/>
        <w:b w:val="0"/>
      </w:rPr>
    </w:lvl>
    <w:lvl w:ilvl="1" w:tplc="04190019" w:tentative="1">
      <w:start w:val="1"/>
      <w:numFmt w:val="lowerLetter"/>
      <w:lvlText w:val="%2."/>
      <w:lvlJc w:val="left"/>
      <w:pPr>
        <w:ind w:left="-337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1939" w:hanging="360"/>
      </w:pPr>
    </w:lvl>
    <w:lvl w:ilvl="4" w:tplc="04190019" w:tentative="1">
      <w:start w:val="1"/>
      <w:numFmt w:val="lowerLetter"/>
      <w:lvlText w:val="%5."/>
      <w:lvlJc w:val="left"/>
      <w:pPr>
        <w:ind w:left="-1219" w:hanging="360"/>
      </w:pPr>
    </w:lvl>
    <w:lvl w:ilvl="5" w:tplc="0419001B" w:tentative="1">
      <w:start w:val="1"/>
      <w:numFmt w:val="lowerRoman"/>
      <w:lvlText w:val="%6."/>
      <w:lvlJc w:val="right"/>
      <w:pPr>
        <w:ind w:left="-499" w:hanging="180"/>
      </w:pPr>
    </w:lvl>
    <w:lvl w:ilvl="6" w:tplc="0419000F" w:tentative="1">
      <w:start w:val="1"/>
      <w:numFmt w:val="decimal"/>
      <w:lvlText w:val="%7."/>
      <w:lvlJc w:val="left"/>
      <w:pPr>
        <w:ind w:left="221" w:hanging="360"/>
      </w:pPr>
    </w:lvl>
    <w:lvl w:ilvl="7" w:tplc="04190019" w:tentative="1">
      <w:start w:val="1"/>
      <w:numFmt w:val="lowerLetter"/>
      <w:lvlText w:val="%8."/>
      <w:lvlJc w:val="left"/>
      <w:pPr>
        <w:ind w:left="941" w:hanging="360"/>
      </w:pPr>
    </w:lvl>
    <w:lvl w:ilvl="8" w:tplc="0419001B" w:tentative="1">
      <w:start w:val="1"/>
      <w:numFmt w:val="lowerRoman"/>
      <w:lvlText w:val="%9."/>
      <w:lvlJc w:val="right"/>
      <w:pPr>
        <w:ind w:left="1661" w:hanging="180"/>
      </w:pPr>
    </w:lvl>
  </w:abstractNum>
  <w:abstractNum w:abstractNumId="16">
    <w:nsid w:val="2ED25F7F"/>
    <w:multiLevelType w:val="hybridMultilevel"/>
    <w:tmpl w:val="80F489FC"/>
    <w:lvl w:ilvl="0" w:tplc="1506F0A4">
      <w:start w:val="1"/>
      <w:numFmt w:val="decimal"/>
      <w:lvlText w:val="%1."/>
      <w:lvlJc w:val="left"/>
      <w:pPr>
        <w:tabs>
          <w:tab w:val="num" w:pos="1665"/>
        </w:tabs>
        <w:ind w:left="1665" w:hanging="13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EC1D37"/>
    <w:multiLevelType w:val="hybridMultilevel"/>
    <w:tmpl w:val="A262F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AA6173"/>
    <w:multiLevelType w:val="hybridMultilevel"/>
    <w:tmpl w:val="E2405EB8"/>
    <w:lvl w:ilvl="0" w:tplc="E8CA260C">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A3146"/>
    <w:multiLevelType w:val="hybridMultilevel"/>
    <w:tmpl w:val="057496A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D1C1E72"/>
    <w:multiLevelType w:val="hybridMultilevel"/>
    <w:tmpl w:val="520ADC1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438C0F7B"/>
    <w:multiLevelType w:val="hybridMultilevel"/>
    <w:tmpl w:val="22321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5A2634"/>
    <w:multiLevelType w:val="hybridMultilevel"/>
    <w:tmpl w:val="AE9C29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F62D7F"/>
    <w:multiLevelType w:val="hybridMultilevel"/>
    <w:tmpl w:val="012C703C"/>
    <w:lvl w:ilvl="0" w:tplc="7D6879F4">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52401B71"/>
    <w:multiLevelType w:val="hybridMultilevel"/>
    <w:tmpl w:val="800A9CD4"/>
    <w:lvl w:ilvl="0" w:tplc="7A14DB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52624283"/>
    <w:multiLevelType w:val="hybridMultilevel"/>
    <w:tmpl w:val="D80CC92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5C3687E"/>
    <w:multiLevelType w:val="hybridMultilevel"/>
    <w:tmpl w:val="87A8B914"/>
    <w:lvl w:ilvl="0" w:tplc="B0BCBA98">
      <w:start w:val="1"/>
      <w:numFmt w:val="decimal"/>
      <w:lvlText w:val="%1."/>
      <w:lvlJc w:val="left"/>
      <w:pPr>
        <w:ind w:left="36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D0B4B49"/>
    <w:multiLevelType w:val="hybridMultilevel"/>
    <w:tmpl w:val="28300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D237D"/>
    <w:multiLevelType w:val="multilevel"/>
    <w:tmpl w:val="DFF0B210"/>
    <w:lvl w:ilvl="0">
      <w:start w:val="1"/>
      <w:numFmt w:val="bullet"/>
      <w:pStyle w:val="a"/>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29">
    <w:nsid w:val="6DC8609D"/>
    <w:multiLevelType w:val="hybridMultilevel"/>
    <w:tmpl w:val="8A5A139E"/>
    <w:lvl w:ilvl="0" w:tplc="0419000D">
      <w:start w:val="1"/>
      <w:numFmt w:val="bullet"/>
      <w:lvlText w:val=""/>
      <w:lvlJc w:val="left"/>
      <w:pPr>
        <w:ind w:left="1792" w:hanging="360"/>
      </w:pPr>
      <w:rPr>
        <w:rFonts w:ascii="Wingdings" w:hAnsi="Wingdings" w:hint="default"/>
      </w:rPr>
    </w:lvl>
    <w:lvl w:ilvl="1" w:tplc="04190003" w:tentative="1">
      <w:start w:val="1"/>
      <w:numFmt w:val="bullet"/>
      <w:lvlText w:val="o"/>
      <w:lvlJc w:val="left"/>
      <w:pPr>
        <w:ind w:left="2512" w:hanging="360"/>
      </w:pPr>
      <w:rPr>
        <w:rFonts w:ascii="Courier New" w:hAnsi="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30">
    <w:nsid w:val="6E4762DB"/>
    <w:multiLevelType w:val="hybridMultilevel"/>
    <w:tmpl w:val="80DE520C"/>
    <w:lvl w:ilvl="0" w:tplc="0419000D">
      <w:start w:val="1"/>
      <w:numFmt w:val="bullet"/>
      <w:lvlText w:val=""/>
      <w:lvlJc w:val="left"/>
      <w:pPr>
        <w:ind w:left="1134" w:hanging="360"/>
      </w:pPr>
      <w:rPr>
        <w:rFonts w:ascii="Wingdings" w:hAnsi="Wingdings" w:hint="default"/>
      </w:rPr>
    </w:lvl>
    <w:lvl w:ilvl="1" w:tplc="04190003" w:tentative="1">
      <w:start w:val="1"/>
      <w:numFmt w:val="bullet"/>
      <w:lvlText w:val="o"/>
      <w:lvlJc w:val="left"/>
      <w:pPr>
        <w:ind w:left="1854" w:hanging="360"/>
      </w:pPr>
      <w:rPr>
        <w:rFonts w:ascii="Courier New" w:hAnsi="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31">
    <w:nsid w:val="72AF6858"/>
    <w:multiLevelType w:val="hybridMultilevel"/>
    <w:tmpl w:val="726E60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80E48"/>
    <w:multiLevelType w:val="hybridMultilevel"/>
    <w:tmpl w:val="BE9E64CA"/>
    <w:lvl w:ilvl="0" w:tplc="E0A010FA">
      <w:start w:val="1"/>
      <w:numFmt w:val="decimal"/>
      <w:lvlText w:val="%1."/>
      <w:lvlJc w:val="left"/>
      <w:pPr>
        <w:ind w:left="417" w:hanging="360"/>
      </w:pPr>
      <w:rPr>
        <w:rFonts w:hint="default"/>
        <w:color w:val="00000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3">
    <w:nsid w:val="79E0666C"/>
    <w:multiLevelType w:val="hybridMultilevel"/>
    <w:tmpl w:val="4A68015C"/>
    <w:lvl w:ilvl="0" w:tplc="79A4E45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6E2EEE"/>
    <w:multiLevelType w:val="hybridMultilevel"/>
    <w:tmpl w:val="2FBA3B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082D73"/>
    <w:multiLevelType w:val="hybridMultilevel"/>
    <w:tmpl w:val="FD289524"/>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6">
    <w:nsid w:val="7B900D7B"/>
    <w:multiLevelType w:val="hybridMultilevel"/>
    <w:tmpl w:val="BDCA726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DE346A2"/>
    <w:multiLevelType w:val="hybridMultilevel"/>
    <w:tmpl w:val="D2188DB2"/>
    <w:lvl w:ilvl="0" w:tplc="AF5A88F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8">
    <w:nsid w:val="7FE12035"/>
    <w:multiLevelType w:val="hybridMultilevel"/>
    <w:tmpl w:val="08727828"/>
    <w:lvl w:ilvl="0" w:tplc="A5B0E9EE">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5"/>
  </w:num>
  <w:num w:numId="2">
    <w:abstractNumId w:val="9"/>
  </w:num>
  <w:num w:numId="3">
    <w:abstractNumId w:val="28"/>
  </w:num>
  <w:num w:numId="4">
    <w:abstractNumId w:val="4"/>
  </w:num>
  <w:num w:numId="5">
    <w:abstractNumId w:val="31"/>
  </w:num>
  <w:num w:numId="6">
    <w:abstractNumId w:val="34"/>
  </w:num>
  <w:num w:numId="7">
    <w:abstractNumId w:val="20"/>
  </w:num>
  <w:num w:numId="8">
    <w:abstractNumId w:val="21"/>
  </w:num>
  <w:num w:numId="9">
    <w:abstractNumId w:val="7"/>
  </w:num>
  <w:num w:numId="10">
    <w:abstractNumId w:val="22"/>
  </w:num>
  <w:num w:numId="11">
    <w:abstractNumId w:val="25"/>
  </w:num>
  <w:num w:numId="12">
    <w:abstractNumId w:val="19"/>
  </w:num>
  <w:num w:numId="13">
    <w:abstractNumId w:val="35"/>
  </w:num>
  <w:num w:numId="14">
    <w:abstractNumId w:val="29"/>
  </w:num>
  <w:num w:numId="15">
    <w:abstractNumId w:val="30"/>
  </w:num>
  <w:num w:numId="16">
    <w:abstractNumId w:val="36"/>
  </w:num>
  <w:num w:numId="17">
    <w:abstractNumId w:val="6"/>
  </w:num>
  <w:num w:numId="18">
    <w:abstractNumId w:val="17"/>
  </w:num>
  <w:num w:numId="19">
    <w:abstractNumId w:val="24"/>
  </w:num>
  <w:num w:numId="20">
    <w:abstractNumId w:val="33"/>
  </w:num>
  <w:num w:numId="21">
    <w:abstractNumId w:val="16"/>
  </w:num>
  <w:num w:numId="22">
    <w:abstractNumId w:val="8"/>
  </w:num>
  <w:num w:numId="23">
    <w:abstractNumId w:val="18"/>
  </w:num>
  <w:num w:numId="24">
    <w:abstractNumId w:val="2"/>
  </w:num>
  <w:num w:numId="25">
    <w:abstractNumId w:val="10"/>
  </w:num>
  <w:num w:numId="26">
    <w:abstractNumId w:val="0"/>
  </w:num>
  <w:num w:numId="27">
    <w:abstractNumId w:val="11"/>
  </w:num>
  <w:num w:numId="28">
    <w:abstractNumId w:val="3"/>
  </w:num>
  <w:num w:numId="29">
    <w:abstractNumId w:val="13"/>
  </w:num>
  <w:num w:numId="30">
    <w:abstractNumId w:val="14"/>
  </w:num>
  <w:num w:numId="31">
    <w:abstractNumId w:val="12"/>
  </w:num>
  <w:num w:numId="32">
    <w:abstractNumId w:val="1"/>
  </w:num>
  <w:num w:numId="33">
    <w:abstractNumId w:val="32"/>
  </w:num>
  <w:num w:numId="34">
    <w:abstractNumId w:val="37"/>
  </w:num>
  <w:num w:numId="35">
    <w:abstractNumId w:val="23"/>
  </w:num>
  <w:num w:numId="36">
    <w:abstractNumId w:val="38"/>
  </w:num>
  <w:num w:numId="37">
    <w:abstractNumId w:val="5"/>
  </w:num>
  <w:num w:numId="38">
    <w:abstractNumId w:val="27"/>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144DE"/>
    <w:rsid w:val="000134DB"/>
    <w:rsid w:val="00112C18"/>
    <w:rsid w:val="00136AA2"/>
    <w:rsid w:val="001869DC"/>
    <w:rsid w:val="00191272"/>
    <w:rsid w:val="001F4C28"/>
    <w:rsid w:val="00276BC6"/>
    <w:rsid w:val="002B5469"/>
    <w:rsid w:val="00326623"/>
    <w:rsid w:val="0033011A"/>
    <w:rsid w:val="00364237"/>
    <w:rsid w:val="003C4148"/>
    <w:rsid w:val="00412367"/>
    <w:rsid w:val="00496E68"/>
    <w:rsid w:val="004A1233"/>
    <w:rsid w:val="004B447C"/>
    <w:rsid w:val="005351A4"/>
    <w:rsid w:val="00536D47"/>
    <w:rsid w:val="0055451E"/>
    <w:rsid w:val="005921B5"/>
    <w:rsid w:val="005D1636"/>
    <w:rsid w:val="005E6304"/>
    <w:rsid w:val="00604E40"/>
    <w:rsid w:val="00720FFA"/>
    <w:rsid w:val="00730F2B"/>
    <w:rsid w:val="0074050A"/>
    <w:rsid w:val="00741763"/>
    <w:rsid w:val="00773690"/>
    <w:rsid w:val="00773E89"/>
    <w:rsid w:val="00783BEF"/>
    <w:rsid w:val="007A7490"/>
    <w:rsid w:val="007B500B"/>
    <w:rsid w:val="007C3126"/>
    <w:rsid w:val="007D17BF"/>
    <w:rsid w:val="008014A6"/>
    <w:rsid w:val="00875D1A"/>
    <w:rsid w:val="00880B0C"/>
    <w:rsid w:val="008B5D57"/>
    <w:rsid w:val="008D6CCC"/>
    <w:rsid w:val="008E6F03"/>
    <w:rsid w:val="008F3308"/>
    <w:rsid w:val="00923E6C"/>
    <w:rsid w:val="00925DEF"/>
    <w:rsid w:val="00997FC8"/>
    <w:rsid w:val="009F6955"/>
    <w:rsid w:val="00A55389"/>
    <w:rsid w:val="00B70DBC"/>
    <w:rsid w:val="00C24149"/>
    <w:rsid w:val="00C46AFF"/>
    <w:rsid w:val="00C9616C"/>
    <w:rsid w:val="00CC5AF6"/>
    <w:rsid w:val="00D10E4B"/>
    <w:rsid w:val="00D826E3"/>
    <w:rsid w:val="00DC0D93"/>
    <w:rsid w:val="00DC693D"/>
    <w:rsid w:val="00DC7C54"/>
    <w:rsid w:val="00E33063"/>
    <w:rsid w:val="00E6626B"/>
    <w:rsid w:val="00E83A9B"/>
    <w:rsid w:val="00E91C34"/>
    <w:rsid w:val="00EB2FCF"/>
    <w:rsid w:val="00EB3AE1"/>
    <w:rsid w:val="00F144DE"/>
    <w:rsid w:val="00FD23BF"/>
    <w:rsid w:val="00FF0A86"/>
    <w:rsid w:val="00FF2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5DEF"/>
  </w:style>
  <w:style w:type="paragraph" w:styleId="1">
    <w:name w:val="heading 1"/>
    <w:basedOn w:val="a0"/>
    <w:next w:val="a0"/>
    <w:link w:val="11"/>
    <w:uiPriority w:val="99"/>
    <w:qFormat/>
    <w:rsid w:val="00741763"/>
    <w:pPr>
      <w:keepNext/>
      <w:keepLines/>
      <w:spacing w:before="240" w:after="0" w:line="240" w:lineRule="auto"/>
      <w:outlineLvl w:val="0"/>
    </w:pPr>
    <w:rPr>
      <w:rFonts w:ascii="Calibri Light" w:eastAsia="Times New Roman" w:hAnsi="Calibri Light" w:cs="Times New Roman"/>
      <w:color w:val="2E74B5"/>
      <w:sz w:val="32"/>
      <w:szCs w:val="32"/>
    </w:rPr>
  </w:style>
  <w:style w:type="paragraph" w:styleId="2">
    <w:name w:val="heading 2"/>
    <w:basedOn w:val="a0"/>
    <w:next w:val="a0"/>
    <w:link w:val="20"/>
    <w:uiPriority w:val="99"/>
    <w:qFormat/>
    <w:rsid w:val="005351A4"/>
    <w:pPr>
      <w:keepNext/>
      <w:spacing w:before="240" w:after="60" w:line="240" w:lineRule="auto"/>
      <w:outlineLvl w:val="1"/>
    </w:pPr>
    <w:rPr>
      <w:rFonts w:ascii="Arial" w:eastAsia="Times New Roman"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
    <w:basedOn w:val="a0"/>
    <w:link w:val="a5"/>
    <w:uiPriority w:val="99"/>
    <w:qFormat/>
    <w:rsid w:val="00F144DE"/>
    <w:pPr>
      <w:spacing w:before="120" w:after="60" w:line="240" w:lineRule="auto"/>
      <w:ind w:firstLine="567"/>
      <w:jc w:val="both"/>
    </w:pPr>
    <w:rPr>
      <w:rFonts w:ascii="Times New Roman" w:eastAsia="Calibri" w:hAnsi="Times New Roman" w:cs="Times New Roman"/>
      <w:sz w:val="24"/>
      <w:szCs w:val="20"/>
    </w:rPr>
  </w:style>
  <w:style w:type="character" w:customStyle="1" w:styleId="a5">
    <w:name w:val="Абзац Знак"/>
    <w:link w:val="a4"/>
    <w:uiPriority w:val="99"/>
    <w:locked/>
    <w:rsid w:val="00F144DE"/>
    <w:rPr>
      <w:rFonts w:ascii="Times New Roman" w:eastAsia="Calibri" w:hAnsi="Times New Roman" w:cs="Times New Roman"/>
      <w:sz w:val="24"/>
      <w:szCs w:val="20"/>
    </w:rPr>
  </w:style>
  <w:style w:type="paragraph" w:customStyle="1" w:styleId="ConsPlusNormal">
    <w:name w:val="ConsPlusNormal"/>
    <w:rsid w:val="00F144DE"/>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ConsNormal">
    <w:name w:val="ConsNormal"/>
    <w:rsid w:val="00F144DE"/>
    <w:pPr>
      <w:spacing w:after="0" w:line="240" w:lineRule="auto"/>
      <w:ind w:firstLine="720"/>
    </w:pPr>
    <w:rPr>
      <w:rFonts w:ascii="Arial" w:eastAsia="Times New Roman" w:hAnsi="Arial" w:cs="Times New Roman"/>
      <w:snapToGrid w:val="0"/>
      <w:sz w:val="20"/>
      <w:szCs w:val="20"/>
    </w:rPr>
  </w:style>
  <w:style w:type="paragraph" w:customStyle="1" w:styleId="ConsPlusNonformat">
    <w:name w:val="ConsPlusNonformat"/>
    <w:rsid w:val="003301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List Paragraph"/>
    <w:basedOn w:val="a0"/>
    <w:link w:val="a7"/>
    <w:uiPriority w:val="99"/>
    <w:qFormat/>
    <w:rsid w:val="0033011A"/>
    <w:pPr>
      <w:ind w:left="720"/>
      <w:contextualSpacing/>
    </w:pPr>
  </w:style>
  <w:style w:type="character" w:customStyle="1" w:styleId="a7">
    <w:name w:val="Абзац списка Знак"/>
    <w:link w:val="a6"/>
    <w:uiPriority w:val="34"/>
    <w:locked/>
    <w:rsid w:val="0033011A"/>
  </w:style>
  <w:style w:type="character" w:customStyle="1" w:styleId="12">
    <w:name w:val="Основной текст Знак1"/>
    <w:link w:val="13"/>
    <w:uiPriority w:val="99"/>
    <w:locked/>
    <w:rsid w:val="0033011A"/>
    <w:rPr>
      <w:rFonts w:ascii="Times New Roman" w:hAnsi="Times New Roman" w:cs="Times New Roman"/>
      <w:sz w:val="23"/>
      <w:szCs w:val="23"/>
      <w:shd w:val="clear" w:color="auto" w:fill="FFFFFF"/>
    </w:rPr>
  </w:style>
  <w:style w:type="paragraph" w:customStyle="1" w:styleId="13">
    <w:name w:val="Подпись к таблице1"/>
    <w:basedOn w:val="a0"/>
    <w:link w:val="12"/>
    <w:uiPriority w:val="99"/>
    <w:rsid w:val="0033011A"/>
    <w:pPr>
      <w:widowControl w:val="0"/>
      <w:shd w:val="clear" w:color="auto" w:fill="FFFFFF"/>
      <w:spacing w:after="0" w:line="269" w:lineRule="exact"/>
      <w:ind w:firstLine="720"/>
    </w:pPr>
    <w:rPr>
      <w:rFonts w:ascii="Times New Roman" w:hAnsi="Times New Roman" w:cs="Times New Roman"/>
      <w:sz w:val="23"/>
      <w:szCs w:val="23"/>
    </w:rPr>
  </w:style>
  <w:style w:type="character" w:customStyle="1" w:styleId="a8">
    <w:name w:val="Подпись к таблице"/>
    <w:uiPriority w:val="99"/>
    <w:rsid w:val="0033011A"/>
    <w:rPr>
      <w:rFonts w:ascii="Times New Roman" w:hAnsi="Times New Roman" w:cs="Times New Roman"/>
      <w:sz w:val="23"/>
      <w:szCs w:val="23"/>
      <w:shd w:val="clear" w:color="auto" w:fill="FFFFFF"/>
    </w:rPr>
  </w:style>
  <w:style w:type="table" w:styleId="a9">
    <w:name w:val="Table Grid"/>
    <w:basedOn w:val="a2"/>
    <w:uiPriority w:val="59"/>
    <w:rsid w:val="00B70D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0"/>
    <w:link w:val="ab"/>
    <w:uiPriority w:val="99"/>
    <w:rsid w:val="00B70DBC"/>
    <w:pPr>
      <w:spacing w:after="0" w:line="240" w:lineRule="auto"/>
    </w:pPr>
    <w:rPr>
      <w:rFonts w:ascii="Courier New" w:eastAsia="Times New Roman" w:hAnsi="Courier New" w:cs="Courier New"/>
      <w:sz w:val="20"/>
      <w:szCs w:val="20"/>
    </w:rPr>
  </w:style>
  <w:style w:type="character" w:customStyle="1" w:styleId="ab">
    <w:name w:val="Текст Знак"/>
    <w:basedOn w:val="a1"/>
    <w:link w:val="aa"/>
    <w:uiPriority w:val="99"/>
    <w:rsid w:val="00B70DBC"/>
    <w:rPr>
      <w:rFonts w:ascii="Courier New" w:eastAsia="Times New Roman" w:hAnsi="Courier New" w:cs="Courier New"/>
      <w:sz w:val="20"/>
      <w:szCs w:val="20"/>
    </w:rPr>
  </w:style>
  <w:style w:type="paragraph" w:styleId="ac">
    <w:name w:val="Title"/>
    <w:basedOn w:val="a0"/>
    <w:link w:val="ad"/>
    <w:qFormat/>
    <w:rsid w:val="00B70DBC"/>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1"/>
    <w:link w:val="ac"/>
    <w:rsid w:val="00B70DBC"/>
    <w:rPr>
      <w:rFonts w:ascii="Times New Roman" w:eastAsia="Times New Roman" w:hAnsi="Times New Roman" w:cs="Times New Roman"/>
      <w:sz w:val="28"/>
      <w:szCs w:val="20"/>
    </w:rPr>
  </w:style>
  <w:style w:type="paragraph" w:styleId="a">
    <w:name w:val="List"/>
    <w:basedOn w:val="a0"/>
    <w:link w:val="ae"/>
    <w:rsid w:val="00B70DBC"/>
    <w:pPr>
      <w:numPr>
        <w:numId w:val="3"/>
      </w:numPr>
      <w:spacing w:after="60" w:line="240" w:lineRule="auto"/>
      <w:jc w:val="both"/>
    </w:pPr>
    <w:rPr>
      <w:rFonts w:ascii="Times New Roman" w:eastAsia="Times New Roman" w:hAnsi="Times New Roman" w:cs="Times New Roman"/>
      <w:snapToGrid w:val="0"/>
      <w:sz w:val="24"/>
      <w:szCs w:val="24"/>
    </w:rPr>
  </w:style>
  <w:style w:type="character" w:customStyle="1" w:styleId="ae">
    <w:name w:val="Список Знак"/>
    <w:link w:val="a"/>
    <w:rsid w:val="00B70DBC"/>
    <w:rPr>
      <w:rFonts w:ascii="Times New Roman" w:eastAsia="Times New Roman" w:hAnsi="Times New Roman" w:cs="Times New Roman"/>
      <w:snapToGrid w:val="0"/>
      <w:sz w:val="24"/>
      <w:szCs w:val="24"/>
    </w:rPr>
  </w:style>
  <w:style w:type="character" w:styleId="af">
    <w:name w:val="Hyperlink"/>
    <w:basedOn w:val="a1"/>
    <w:uiPriority w:val="99"/>
    <w:unhideWhenUsed/>
    <w:rsid w:val="00B70DBC"/>
    <w:rPr>
      <w:color w:val="0000FF" w:themeColor="hyperlink"/>
      <w:u w:val="single"/>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B70DBC"/>
    <w:pPr>
      <w:spacing w:before="120" w:after="120" w:line="240" w:lineRule="auto"/>
      <w:jc w:val="center"/>
    </w:pPr>
    <w:rPr>
      <w:rFonts w:ascii="Times New Roman" w:eastAsia="Times New Roman" w:hAnsi="Times New Roman" w:cs="Times New Roman"/>
      <w:b/>
      <w:bCs/>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B70DBC"/>
    <w:rPr>
      <w:rFonts w:ascii="Times New Roman" w:eastAsia="Times New Roman" w:hAnsi="Times New Roman" w:cs="Times New Roman"/>
      <w:b/>
      <w:bCs/>
      <w:sz w:val="24"/>
      <w:szCs w:val="24"/>
    </w:rPr>
  </w:style>
  <w:style w:type="paragraph" w:customStyle="1" w:styleId="10">
    <w:name w:val="Табличный_нумерованный_10"/>
    <w:basedOn w:val="a0"/>
    <w:qFormat/>
    <w:rsid w:val="00B70DBC"/>
    <w:pPr>
      <w:numPr>
        <w:numId w:val="4"/>
      </w:numPr>
      <w:spacing w:after="0" w:line="240" w:lineRule="auto"/>
    </w:pPr>
    <w:rPr>
      <w:rFonts w:ascii="Times New Roman" w:eastAsia="Times New Roman" w:hAnsi="Times New Roman" w:cs="Times New Roman"/>
      <w:sz w:val="20"/>
      <w:szCs w:val="24"/>
    </w:rPr>
  </w:style>
  <w:style w:type="paragraph" w:styleId="af1">
    <w:name w:val="Normal (Web)"/>
    <w:basedOn w:val="a0"/>
    <w:link w:val="af2"/>
    <w:uiPriority w:val="99"/>
    <w:rsid w:val="00B70DBC"/>
    <w:pPr>
      <w:spacing w:after="0" w:line="240" w:lineRule="auto"/>
    </w:pPr>
    <w:rPr>
      <w:rFonts w:ascii="Times New Roman" w:eastAsia="Times New Roman" w:hAnsi="Times New Roman" w:cs="Times New Roman"/>
      <w:sz w:val="24"/>
      <w:szCs w:val="24"/>
    </w:rPr>
  </w:style>
  <w:style w:type="character" w:customStyle="1" w:styleId="af2">
    <w:name w:val="Обычный (веб) Знак"/>
    <w:link w:val="af1"/>
    <w:rsid w:val="00B70DBC"/>
    <w:rPr>
      <w:rFonts w:ascii="Times New Roman" w:eastAsia="Times New Roman" w:hAnsi="Times New Roman" w:cs="Times New Roman"/>
      <w:sz w:val="24"/>
      <w:szCs w:val="24"/>
    </w:rPr>
  </w:style>
  <w:style w:type="paragraph" w:styleId="3">
    <w:name w:val="Body Text 3"/>
    <w:basedOn w:val="a0"/>
    <w:link w:val="30"/>
    <w:rsid w:val="00B70DB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1"/>
    <w:link w:val="3"/>
    <w:rsid w:val="00B70DBC"/>
    <w:rPr>
      <w:rFonts w:ascii="Times New Roman" w:eastAsia="Times New Roman" w:hAnsi="Times New Roman" w:cs="Times New Roman"/>
      <w:sz w:val="16"/>
      <w:szCs w:val="16"/>
    </w:rPr>
  </w:style>
  <w:style w:type="paragraph" w:customStyle="1" w:styleId="af3">
    <w:name w:val="Табличный_заголовки"/>
    <w:basedOn w:val="a0"/>
    <w:rsid w:val="00741763"/>
    <w:pPr>
      <w:keepNext/>
      <w:keepLines/>
      <w:spacing w:after="0" w:line="240" w:lineRule="auto"/>
      <w:jc w:val="center"/>
    </w:pPr>
    <w:rPr>
      <w:rFonts w:ascii="Times New Roman" w:eastAsia="Times New Roman" w:hAnsi="Times New Roman" w:cs="Times New Roman"/>
      <w:b/>
      <w:sz w:val="20"/>
      <w:szCs w:val="20"/>
    </w:rPr>
  </w:style>
  <w:style w:type="paragraph" w:customStyle="1" w:styleId="af4">
    <w:name w:val="Табличный_по ширине"/>
    <w:basedOn w:val="a0"/>
    <w:rsid w:val="00741763"/>
    <w:pPr>
      <w:spacing w:after="0" w:line="240" w:lineRule="auto"/>
      <w:jc w:val="both"/>
    </w:pPr>
    <w:rPr>
      <w:rFonts w:ascii="Times New Roman" w:eastAsia="Times New Roman" w:hAnsi="Times New Roman" w:cs="Times New Roman"/>
    </w:rPr>
  </w:style>
  <w:style w:type="character" w:customStyle="1" w:styleId="11">
    <w:name w:val="Заголовок 1 Знак"/>
    <w:basedOn w:val="a1"/>
    <w:link w:val="1"/>
    <w:uiPriority w:val="99"/>
    <w:rsid w:val="00741763"/>
    <w:rPr>
      <w:rFonts w:ascii="Calibri Light" w:eastAsia="Times New Roman" w:hAnsi="Calibri Light" w:cs="Times New Roman"/>
      <w:color w:val="2E74B5"/>
      <w:sz w:val="32"/>
      <w:szCs w:val="32"/>
    </w:rPr>
  </w:style>
  <w:style w:type="character" w:customStyle="1" w:styleId="af5">
    <w:name w:val="Основной текст + Курсив"/>
    <w:aliases w:val="Интервал 0 pt"/>
    <w:uiPriority w:val="99"/>
    <w:rsid w:val="00741763"/>
    <w:rPr>
      <w:rFonts w:ascii="Sylfaen" w:hAnsi="Sylfaen"/>
      <w:i/>
      <w:color w:val="000000"/>
      <w:w w:val="100"/>
      <w:position w:val="0"/>
      <w:sz w:val="25"/>
      <w:u w:val="none"/>
      <w:shd w:val="clear" w:color="auto" w:fill="FFFFFF"/>
      <w:lang w:val="ru-RU"/>
    </w:rPr>
  </w:style>
  <w:style w:type="character" w:customStyle="1" w:styleId="20">
    <w:name w:val="Заголовок 2 Знак"/>
    <w:basedOn w:val="a1"/>
    <w:link w:val="2"/>
    <w:uiPriority w:val="99"/>
    <w:rsid w:val="005351A4"/>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50</Pages>
  <Words>13746</Words>
  <Characters>78355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Гигель А И</dc:creator>
  <cp:keywords/>
  <dc:description/>
  <cp:lastModifiedBy>User</cp:lastModifiedBy>
  <cp:revision>27</cp:revision>
  <cp:lastPrinted>2019-01-18T02:44:00Z</cp:lastPrinted>
  <dcterms:created xsi:type="dcterms:W3CDTF">2018-11-12T01:49:00Z</dcterms:created>
  <dcterms:modified xsi:type="dcterms:W3CDTF">2023-03-12T11:33:00Z</dcterms:modified>
</cp:coreProperties>
</file>