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2" w:rsidRDefault="00251842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26.10.2022 №6</w:t>
      </w:r>
    </w:p>
    <w:p w:rsidR="00BD4974" w:rsidRDefault="00BD497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4974" w:rsidRDefault="00BD497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D4974" w:rsidRDefault="00BD497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BD4974" w:rsidRDefault="00B46F2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ПРИБРЕЖНИНСКОЕ</w:t>
      </w:r>
      <w:r w:rsidR="00BD4974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BD4974" w:rsidRDefault="00BD497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4974" w:rsidRDefault="00BD4974" w:rsidP="00251842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26A06" w:rsidRPr="0071682F" w:rsidRDefault="00926A06" w:rsidP="0025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71682F" w:rsidRDefault="00926A06" w:rsidP="00251842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D53C6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УТВЕРЖДЕНИИ </w:t>
      </w:r>
      <w:r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0D2127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0D2127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0D2127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B46F24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ПРИБРЕЖНИНСКОГО</w:t>
      </w:r>
      <w:r w:rsidR="00BD4974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71682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71682F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:rsidR="00545EEB" w:rsidRPr="0071682F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Pr="0071682F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71682F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BD4974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6 октября 2003 </w:t>
      </w:r>
      <w:r w:rsidR="00940947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года №</w:t>
      </w:r>
      <w:r w:rsidR="00926A06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71682F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B46F24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руководствуясь </w:t>
      </w:r>
      <w:r w:rsidR="0071682F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статьями 6, 47</w:t>
      </w:r>
      <w:r w:rsidR="00926A06" w:rsidRPr="0071682F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Устава </w:t>
      </w:r>
      <w:r w:rsidR="00B46F24">
        <w:rPr>
          <w:rFonts w:ascii="Arial" w:hAnsi="Arial" w:cs="Arial"/>
          <w:sz w:val="24"/>
          <w:szCs w:val="24"/>
        </w:rPr>
        <w:t>Прибрежнинского</w:t>
      </w:r>
      <w:r w:rsidR="0071682F" w:rsidRPr="0071682F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B46F24">
        <w:rPr>
          <w:rFonts w:ascii="Arial" w:hAnsi="Arial" w:cs="Arial"/>
          <w:sz w:val="24"/>
          <w:szCs w:val="24"/>
        </w:rPr>
        <w:t>Прибрежнинского</w:t>
      </w:r>
      <w:r w:rsidR="0071682F" w:rsidRPr="007168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682F" w:rsidRP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926A06" w:rsidRPr="0071682F" w:rsidRDefault="0071682F" w:rsidP="00251842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</w:pPr>
      <w:r w:rsidRPr="0071682F">
        <w:rPr>
          <w:rFonts w:ascii="Arial" w:eastAsia="Times New Roman" w:hAnsi="Arial" w:cs="Arial"/>
          <w:b/>
          <w:spacing w:val="-2"/>
          <w:kern w:val="2"/>
          <w:sz w:val="30"/>
          <w:szCs w:val="30"/>
          <w:lang w:eastAsia="ru-RU"/>
        </w:rPr>
        <w:t>РЕШИЛА:</w:t>
      </w:r>
    </w:p>
    <w:p w:rsidR="0071682F" w:rsidRP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71682F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168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251842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</w:t>
      </w:r>
      <w:r w:rsidR="008B780A" w:rsidRPr="007168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1682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71682F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B46F24">
        <w:rPr>
          <w:rFonts w:ascii="Arial" w:hAnsi="Arial" w:cs="Arial"/>
          <w:kern w:val="2"/>
          <w:sz w:val="24"/>
          <w:szCs w:val="24"/>
        </w:rPr>
        <w:t>Прибрежнинского</w:t>
      </w:r>
      <w:r w:rsidR="0071682F" w:rsidRPr="0071682F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71682F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71682F">
        <w:rPr>
          <w:rFonts w:ascii="Arial" w:hAnsi="Arial" w:cs="Arial"/>
          <w:kern w:val="2"/>
          <w:sz w:val="24"/>
          <w:szCs w:val="24"/>
        </w:rPr>
        <w:t>го</w:t>
      </w:r>
      <w:r w:rsidR="00EE2D73" w:rsidRPr="0071682F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71682F">
        <w:rPr>
          <w:rFonts w:ascii="Arial" w:hAnsi="Arial" w:cs="Arial"/>
          <w:kern w:val="2"/>
          <w:sz w:val="24"/>
          <w:szCs w:val="24"/>
        </w:rPr>
        <w:t>я</w:t>
      </w:r>
      <w:r w:rsidR="0071682F" w:rsidRPr="0071682F">
        <w:rPr>
          <w:rFonts w:ascii="Arial" w:hAnsi="Arial" w:cs="Arial"/>
          <w:i/>
          <w:kern w:val="2"/>
          <w:sz w:val="24"/>
          <w:szCs w:val="24"/>
        </w:rPr>
        <w:t>.</w:t>
      </w: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1682F">
        <w:rPr>
          <w:rFonts w:ascii="Arial" w:hAnsi="Arial" w:cs="Arial"/>
          <w:kern w:val="2"/>
          <w:sz w:val="24"/>
          <w:szCs w:val="24"/>
        </w:rPr>
        <w:t xml:space="preserve">2. </w:t>
      </w:r>
      <w:r w:rsidRPr="0071682F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51842" w:rsidRPr="00251842" w:rsidRDefault="0071682F" w:rsidP="0071682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842">
        <w:rPr>
          <w:rFonts w:ascii="Arial" w:hAnsi="Arial" w:cs="Arial"/>
          <w:b/>
          <w:sz w:val="24"/>
          <w:szCs w:val="24"/>
        </w:rPr>
        <w:t>Председатель Думы</w:t>
      </w:r>
      <w:r w:rsidR="00251842" w:rsidRPr="00251842">
        <w:rPr>
          <w:rFonts w:ascii="Arial" w:hAnsi="Arial" w:cs="Arial"/>
          <w:b/>
          <w:sz w:val="24"/>
          <w:szCs w:val="24"/>
        </w:rPr>
        <w:t xml:space="preserve"> </w:t>
      </w:r>
    </w:p>
    <w:p w:rsidR="0071682F" w:rsidRPr="00251842" w:rsidRDefault="00251842" w:rsidP="00251842">
      <w:pPr>
        <w:tabs>
          <w:tab w:val="left" w:pos="1134"/>
          <w:tab w:val="left" w:pos="76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842">
        <w:rPr>
          <w:rFonts w:ascii="Arial" w:hAnsi="Arial" w:cs="Arial"/>
          <w:b/>
          <w:sz w:val="24"/>
          <w:szCs w:val="24"/>
        </w:rPr>
        <w:t>Прибрежнинского сельского поселения</w:t>
      </w:r>
      <w:r w:rsidRPr="00251842">
        <w:rPr>
          <w:rFonts w:ascii="Arial" w:hAnsi="Arial" w:cs="Arial"/>
          <w:b/>
          <w:sz w:val="24"/>
          <w:szCs w:val="24"/>
        </w:rPr>
        <w:tab/>
        <w:t xml:space="preserve">    А.И. Гигель</w:t>
      </w:r>
    </w:p>
    <w:p w:rsidR="00251842" w:rsidRPr="00251842" w:rsidRDefault="00251842" w:rsidP="00251842">
      <w:pPr>
        <w:tabs>
          <w:tab w:val="left" w:pos="1134"/>
          <w:tab w:val="left" w:pos="769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682F" w:rsidRPr="00251842" w:rsidRDefault="00251842" w:rsidP="0071682F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842">
        <w:rPr>
          <w:rFonts w:ascii="Arial" w:hAnsi="Arial" w:cs="Arial"/>
          <w:b/>
          <w:sz w:val="24"/>
          <w:szCs w:val="24"/>
        </w:rPr>
        <w:t>Г</w:t>
      </w:r>
      <w:r w:rsidR="0071682F" w:rsidRPr="00251842">
        <w:rPr>
          <w:rFonts w:ascii="Arial" w:hAnsi="Arial" w:cs="Arial"/>
          <w:b/>
          <w:sz w:val="24"/>
          <w:szCs w:val="24"/>
        </w:rPr>
        <w:t xml:space="preserve">лава </w:t>
      </w:r>
      <w:r w:rsidR="00B46F24" w:rsidRPr="00251842">
        <w:rPr>
          <w:rFonts w:ascii="Arial" w:hAnsi="Arial" w:cs="Arial"/>
          <w:b/>
          <w:sz w:val="24"/>
          <w:szCs w:val="24"/>
        </w:rPr>
        <w:t>Прибрежнинского</w:t>
      </w:r>
    </w:p>
    <w:p w:rsidR="0071682F" w:rsidRPr="00251842" w:rsidRDefault="0071682F" w:rsidP="0025184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1842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251842">
        <w:rPr>
          <w:rFonts w:ascii="Arial" w:hAnsi="Arial" w:cs="Arial"/>
          <w:b/>
          <w:sz w:val="24"/>
          <w:szCs w:val="24"/>
        </w:rPr>
        <w:tab/>
      </w:r>
      <w:r w:rsidRPr="00251842">
        <w:rPr>
          <w:rFonts w:ascii="Arial" w:hAnsi="Arial" w:cs="Arial"/>
          <w:b/>
          <w:sz w:val="24"/>
          <w:szCs w:val="24"/>
        </w:rPr>
        <w:tab/>
      </w:r>
      <w:r w:rsidRPr="00251842">
        <w:rPr>
          <w:rFonts w:ascii="Arial" w:hAnsi="Arial" w:cs="Arial"/>
          <w:b/>
          <w:sz w:val="24"/>
          <w:szCs w:val="24"/>
        </w:rPr>
        <w:tab/>
      </w:r>
      <w:r w:rsidRPr="00251842">
        <w:rPr>
          <w:rFonts w:ascii="Arial" w:hAnsi="Arial" w:cs="Arial"/>
          <w:b/>
          <w:sz w:val="24"/>
          <w:szCs w:val="24"/>
        </w:rPr>
        <w:tab/>
      </w:r>
      <w:r w:rsidRPr="00251842">
        <w:rPr>
          <w:rFonts w:ascii="Arial" w:hAnsi="Arial" w:cs="Arial"/>
          <w:b/>
          <w:sz w:val="24"/>
          <w:szCs w:val="24"/>
        </w:rPr>
        <w:tab/>
      </w:r>
      <w:r w:rsidRPr="00251842">
        <w:rPr>
          <w:rFonts w:ascii="Arial" w:hAnsi="Arial" w:cs="Arial"/>
          <w:b/>
          <w:sz w:val="24"/>
          <w:szCs w:val="24"/>
        </w:rPr>
        <w:tab/>
      </w:r>
      <w:r w:rsidR="00251842" w:rsidRPr="00251842">
        <w:rPr>
          <w:rFonts w:ascii="Arial" w:hAnsi="Arial" w:cs="Arial"/>
          <w:b/>
          <w:sz w:val="24"/>
          <w:szCs w:val="24"/>
        </w:rPr>
        <w:t xml:space="preserve">  А.И. Гигель</w:t>
      </w:r>
    </w:p>
    <w:p w:rsidR="0071682F" w:rsidRPr="00251842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1682F" w:rsidRPr="00251842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1682F" w:rsidRPr="00251842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1682F" w:rsidRPr="00251842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51842" w:rsidRDefault="00251842" w:rsidP="0071682F">
      <w:pPr>
        <w:spacing w:after="0" w:line="240" w:lineRule="auto"/>
        <w:jc w:val="right"/>
        <w:rPr>
          <w:rFonts w:ascii="Courier New" w:hAnsi="Courier New" w:cs="Courier New"/>
          <w:kern w:val="2"/>
        </w:rPr>
      </w:pPr>
    </w:p>
    <w:p w:rsidR="0071682F" w:rsidRPr="0071682F" w:rsidRDefault="00251842" w:rsidP="0071682F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>
        <w:rPr>
          <w:rFonts w:ascii="Courier New" w:hAnsi="Courier New" w:cs="Courier New"/>
          <w:kern w:val="2"/>
        </w:rPr>
        <w:lastRenderedPageBreak/>
        <w:t>УТВЕРЖДЕН</w:t>
      </w:r>
    </w:p>
    <w:p w:rsidR="0071682F" w:rsidRPr="0071682F" w:rsidRDefault="0071682F" w:rsidP="0071682F">
      <w:pPr>
        <w:spacing w:after="0" w:line="240" w:lineRule="auto"/>
        <w:jc w:val="right"/>
        <w:rPr>
          <w:rFonts w:ascii="Courier New" w:hAnsi="Courier New" w:cs="Courier New"/>
        </w:rPr>
      </w:pPr>
      <w:r w:rsidRPr="0071682F">
        <w:rPr>
          <w:rFonts w:ascii="Courier New" w:hAnsi="Courier New" w:cs="Courier New"/>
        </w:rPr>
        <w:t xml:space="preserve">решением Думы </w:t>
      </w:r>
      <w:r w:rsidR="00B46F24">
        <w:rPr>
          <w:rFonts w:ascii="Courier New" w:hAnsi="Courier New" w:cs="Courier New"/>
        </w:rPr>
        <w:t>Прибрежнинского</w:t>
      </w:r>
      <w:r w:rsidRPr="0071682F">
        <w:rPr>
          <w:rFonts w:ascii="Courier New" w:hAnsi="Courier New" w:cs="Courier New"/>
        </w:rPr>
        <w:t xml:space="preserve"> </w:t>
      </w:r>
    </w:p>
    <w:p w:rsidR="00251842" w:rsidRDefault="0071682F" w:rsidP="0071682F">
      <w:pPr>
        <w:spacing w:after="0" w:line="240" w:lineRule="auto"/>
        <w:jc w:val="right"/>
        <w:rPr>
          <w:rFonts w:ascii="Courier New" w:hAnsi="Courier New" w:cs="Courier New"/>
        </w:rPr>
      </w:pPr>
      <w:r w:rsidRPr="0071682F">
        <w:rPr>
          <w:rFonts w:ascii="Courier New" w:hAnsi="Courier New" w:cs="Courier New"/>
        </w:rPr>
        <w:t>с</w:t>
      </w:r>
      <w:r w:rsidR="00837AD2">
        <w:rPr>
          <w:rFonts w:ascii="Courier New" w:hAnsi="Courier New" w:cs="Courier New"/>
        </w:rPr>
        <w:t xml:space="preserve">ельского поселения </w:t>
      </w:r>
    </w:p>
    <w:p w:rsidR="0071682F" w:rsidRPr="0071682F" w:rsidRDefault="00837AD2" w:rsidP="0071682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251842">
        <w:rPr>
          <w:rFonts w:ascii="Courier New" w:hAnsi="Courier New" w:cs="Courier New"/>
        </w:rPr>
        <w:t xml:space="preserve"> 26.10.2022 №6</w:t>
      </w:r>
    </w:p>
    <w:p w:rsidR="0071682F" w:rsidRDefault="0071682F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14793" w:rsidRPr="00940947" w:rsidRDefault="00EE2D73" w:rsidP="0071682F">
      <w:pPr>
        <w:widowControl w:val="0"/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940947">
        <w:rPr>
          <w:rFonts w:ascii="Arial" w:hAnsi="Arial" w:cs="Arial"/>
          <w:b/>
          <w:kern w:val="2"/>
          <w:sz w:val="30"/>
          <w:szCs w:val="30"/>
        </w:rPr>
        <w:t>ПОРЯДОК</w:t>
      </w:r>
    </w:p>
    <w:p w:rsidR="00926A06" w:rsidRPr="00940947" w:rsidRDefault="008B780A" w:rsidP="0071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r w:rsidRPr="0094094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71682F" w:rsidRPr="0094094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94094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В МЕСТНЫЙ БЮДЖЕТ </w:t>
      </w:r>
      <w:r w:rsidR="00B46F24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ПРИБРЕЖНИНСКОГО</w:t>
      </w:r>
      <w:r w:rsidR="0094094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Pr="0094094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  <w:r w:rsidRPr="00940947">
        <w:rPr>
          <w:rFonts w:ascii="Arial" w:hAnsi="Arial" w:cs="Arial"/>
          <w:i/>
          <w:kern w:val="2"/>
          <w:sz w:val="30"/>
          <w:szCs w:val="30"/>
        </w:rPr>
        <w:t xml:space="preserve"> </w:t>
      </w:r>
    </w:p>
    <w:p w:rsidR="006D2746" w:rsidRPr="00940947" w:rsidRDefault="006D2746" w:rsidP="0071682F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541EAA" w:rsidRPr="00251842" w:rsidRDefault="00541EAA" w:rsidP="002518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  <w:r w:rsidRPr="00251842">
        <w:rPr>
          <w:rFonts w:ascii="Arial" w:hAnsi="Arial" w:cs="Arial"/>
          <w:b/>
          <w:bCs/>
          <w:kern w:val="2"/>
          <w:sz w:val="24"/>
          <w:szCs w:val="24"/>
        </w:rPr>
        <w:t>Глава 1. Общие положения</w:t>
      </w:r>
    </w:p>
    <w:p w:rsidR="00B464FA" w:rsidRPr="00940947" w:rsidRDefault="00926A06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940947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940947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940947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940947">
        <w:rPr>
          <w:rFonts w:ascii="Arial" w:hAnsi="Arial" w:cs="Arial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местный бюджет</w:t>
      </w:r>
      <w:r w:rsidR="00EF5A99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B46F24">
        <w:rPr>
          <w:rFonts w:ascii="Arial" w:hAnsi="Arial" w:cs="Arial"/>
          <w:kern w:val="2"/>
          <w:sz w:val="24"/>
          <w:szCs w:val="24"/>
        </w:rPr>
        <w:t>Прибрежнинского</w:t>
      </w:r>
      <w:r w:rsidR="00B464FA" w:rsidRPr="0094094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811887" w:rsidRPr="00940947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940947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940947" w:rsidRDefault="00BB2BB4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940947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940947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940947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94094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940947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940947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940947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940947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940947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940947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940947">
        <w:rPr>
          <w:rFonts w:ascii="Arial" w:hAnsi="Arial" w:cs="Arial"/>
          <w:kern w:val="2"/>
          <w:sz w:val="24"/>
          <w:szCs w:val="24"/>
        </w:rPr>
        <w:t>.</w:t>
      </w:r>
    </w:p>
    <w:p w:rsidR="00CC1BC9" w:rsidRPr="00940947" w:rsidRDefault="00CC1BC9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940947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940947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940947" w:rsidRDefault="00330B60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940947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940947" w:rsidRDefault="00330B60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5</w:t>
      </w:r>
      <w:r w:rsidR="00541EAA" w:rsidRPr="00940947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940947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940947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940947">
        <w:rPr>
          <w:rFonts w:ascii="Arial" w:hAnsi="Arial" w:cs="Arial"/>
          <w:kern w:val="2"/>
          <w:sz w:val="24"/>
          <w:szCs w:val="24"/>
        </w:rPr>
        <w:t xml:space="preserve">, осуществляется </w:t>
      </w:r>
      <w:r w:rsidR="00251842">
        <w:rPr>
          <w:rFonts w:ascii="Arial" w:hAnsi="Arial" w:cs="Arial"/>
          <w:kern w:val="2"/>
          <w:sz w:val="24"/>
          <w:szCs w:val="24"/>
        </w:rPr>
        <w:t>А</w:t>
      </w:r>
      <w:r w:rsidR="0028630B" w:rsidRPr="00940947">
        <w:rPr>
          <w:rFonts w:ascii="Arial" w:hAnsi="Arial" w:cs="Arial"/>
          <w:kern w:val="2"/>
          <w:sz w:val="24"/>
          <w:szCs w:val="24"/>
        </w:rPr>
        <w:t xml:space="preserve">дминистрацией </w:t>
      </w:r>
      <w:r w:rsidR="00B46F24">
        <w:rPr>
          <w:rFonts w:ascii="Arial" w:hAnsi="Arial" w:cs="Arial"/>
          <w:kern w:val="2"/>
          <w:sz w:val="24"/>
          <w:szCs w:val="24"/>
        </w:rPr>
        <w:t>Прибрежнинского</w:t>
      </w:r>
      <w:r w:rsidR="00EF5A99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251842">
        <w:rPr>
          <w:rFonts w:ascii="Arial" w:hAnsi="Arial" w:cs="Arial"/>
          <w:kern w:val="2"/>
          <w:sz w:val="24"/>
          <w:szCs w:val="24"/>
        </w:rPr>
        <w:t>сельского поселения</w:t>
      </w:r>
      <w:r w:rsidR="00940947">
        <w:rPr>
          <w:rFonts w:ascii="Arial" w:hAnsi="Arial" w:cs="Arial"/>
          <w:kern w:val="2"/>
          <w:sz w:val="24"/>
          <w:szCs w:val="24"/>
        </w:rPr>
        <w:t xml:space="preserve"> (далее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940947">
        <w:rPr>
          <w:rFonts w:ascii="Arial" w:hAnsi="Arial" w:cs="Arial"/>
          <w:kern w:val="2"/>
          <w:sz w:val="24"/>
          <w:szCs w:val="24"/>
        </w:rPr>
        <w:t>дминистрация)</w:t>
      </w:r>
      <w:r w:rsidR="00940947">
        <w:rPr>
          <w:rFonts w:ascii="Arial" w:hAnsi="Arial" w:cs="Arial"/>
          <w:bCs/>
          <w:kern w:val="2"/>
          <w:sz w:val="24"/>
          <w:szCs w:val="24"/>
        </w:rPr>
        <w:t>.</w:t>
      </w:r>
    </w:p>
    <w:p w:rsidR="00541EAA" w:rsidRPr="00251842" w:rsidRDefault="00541EAA" w:rsidP="0025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251842">
        <w:rPr>
          <w:rFonts w:ascii="Arial" w:hAnsi="Arial" w:cs="Arial"/>
          <w:b/>
          <w:bCs/>
          <w:kern w:val="2"/>
          <w:sz w:val="24"/>
          <w:szCs w:val="24"/>
        </w:rPr>
        <w:t xml:space="preserve">Глава 2. Порядок расчета </w:t>
      </w:r>
      <w:r w:rsidR="00D176AB" w:rsidRPr="00251842">
        <w:rPr>
          <w:rFonts w:ascii="Arial" w:hAnsi="Arial" w:cs="Arial"/>
          <w:b/>
          <w:kern w:val="2"/>
          <w:sz w:val="24"/>
          <w:szCs w:val="24"/>
        </w:rPr>
        <w:t>сумм инициативных</w:t>
      </w:r>
      <w:r w:rsidR="00EF5A99" w:rsidRPr="0025184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251842">
        <w:rPr>
          <w:rFonts w:ascii="Arial" w:hAnsi="Arial" w:cs="Arial"/>
          <w:b/>
          <w:kern w:val="2"/>
          <w:sz w:val="24"/>
          <w:szCs w:val="24"/>
        </w:rPr>
        <w:t>платежей, подлежащих возврату</w:t>
      </w:r>
    </w:p>
    <w:p w:rsidR="007F1408" w:rsidRPr="00940947" w:rsidRDefault="00330B60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94094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940947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940947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940947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EF5A99" w:rsidRPr="00940947">
        <w:rPr>
          <w:rFonts w:ascii="Arial" w:hAnsi="Arial" w:cs="Arial"/>
          <w:kern w:val="2"/>
          <w:sz w:val="24"/>
          <w:szCs w:val="24"/>
        </w:rPr>
        <w:t xml:space="preserve">но не позднее 1 </w:t>
      </w:r>
      <w:r w:rsidR="007F1408" w:rsidRPr="00940947">
        <w:rPr>
          <w:rFonts w:ascii="Arial" w:hAnsi="Arial" w:cs="Arial"/>
          <w:kern w:val="2"/>
          <w:sz w:val="24"/>
          <w:szCs w:val="24"/>
        </w:rPr>
        <w:t xml:space="preserve">апреля,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940947">
        <w:rPr>
          <w:rFonts w:ascii="Arial" w:hAnsi="Arial" w:cs="Arial"/>
          <w:kern w:val="2"/>
          <w:sz w:val="24"/>
          <w:szCs w:val="24"/>
        </w:rPr>
        <w:t>дминистрация</w:t>
      </w:r>
      <w:r w:rsidR="007F1408" w:rsidRPr="00940947">
        <w:rPr>
          <w:rFonts w:ascii="Arial" w:hAnsi="Arial" w:cs="Arial"/>
          <w:kern w:val="2"/>
          <w:sz w:val="24"/>
          <w:szCs w:val="24"/>
        </w:rPr>
        <w:t xml:space="preserve"> формирует перечень инициативных проектов </w:t>
      </w:r>
      <w:r w:rsidR="00844E41" w:rsidRPr="00940947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940947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940947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940947" w:rsidRDefault="00844E4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940947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940947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940947" w:rsidRDefault="00844E4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940947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940947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940947" w:rsidRDefault="00844E4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940947">
        <w:rPr>
          <w:rFonts w:ascii="Arial" w:hAnsi="Arial" w:cs="Arial"/>
          <w:kern w:val="2"/>
          <w:sz w:val="24"/>
          <w:szCs w:val="24"/>
        </w:rPr>
        <w:t xml:space="preserve">По каждому из инициативных проектов, предусмотренных пунктом 6 настоящего Порядка,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940947">
        <w:rPr>
          <w:rFonts w:ascii="Arial" w:hAnsi="Arial" w:cs="Arial"/>
          <w:kern w:val="2"/>
          <w:sz w:val="24"/>
          <w:szCs w:val="24"/>
        </w:rPr>
        <w:t>дминистрация</w:t>
      </w:r>
      <w:r w:rsidR="00DB1739" w:rsidRPr="00940947">
        <w:rPr>
          <w:rFonts w:ascii="Arial" w:hAnsi="Arial" w:cs="Arial"/>
          <w:kern w:val="2"/>
          <w:sz w:val="24"/>
          <w:szCs w:val="24"/>
        </w:rPr>
        <w:t xml:space="preserve"> определяет следующие обстоятельства:</w:t>
      </w:r>
    </w:p>
    <w:p w:rsidR="00DB1739" w:rsidRPr="00940947" w:rsidRDefault="00DB1739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lastRenderedPageBreak/>
        <w:t xml:space="preserve">1) </w:t>
      </w:r>
      <w:r w:rsidR="00F07BF5" w:rsidRPr="00940947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940947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940947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940947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940947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940947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940947" w:rsidRDefault="00DB1739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940947" w:rsidRDefault="00DB1739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940947">
        <w:rPr>
          <w:rFonts w:ascii="Arial" w:hAnsi="Arial" w:cs="Arial"/>
          <w:kern w:val="2"/>
          <w:sz w:val="24"/>
          <w:szCs w:val="24"/>
        </w:rPr>
        <w:t>величину</w:t>
      </w:r>
      <w:r w:rsidRPr="00940947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940947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940947" w:rsidRDefault="00F07BF5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940947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940947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940947">
        <w:rPr>
          <w:rFonts w:ascii="Arial" w:hAnsi="Arial" w:cs="Arial"/>
          <w:kern w:val="2"/>
          <w:sz w:val="24"/>
          <w:szCs w:val="24"/>
        </w:rPr>
        <w:t>го</w:t>
      </w:r>
      <w:r w:rsidRPr="00940947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940947">
        <w:rPr>
          <w:rFonts w:ascii="Arial" w:hAnsi="Arial" w:cs="Arial"/>
          <w:kern w:val="2"/>
          <w:sz w:val="24"/>
          <w:szCs w:val="24"/>
        </w:rPr>
        <w:t>го</w:t>
      </w:r>
      <w:r w:rsidRPr="00940947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940947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940947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940947" w:rsidRDefault="00E72C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940947" w:rsidRDefault="00E72C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9. Результаты проверки, предусмотренной пунктами 6, 7 настоящего Порядка, излагаются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940947">
        <w:rPr>
          <w:rFonts w:ascii="Arial" w:hAnsi="Arial" w:cs="Arial"/>
          <w:kern w:val="2"/>
          <w:sz w:val="24"/>
          <w:szCs w:val="24"/>
        </w:rPr>
        <w:t>дминистрацией</w:t>
      </w:r>
      <w:r w:rsidR="00940947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940947">
        <w:rPr>
          <w:rFonts w:ascii="Arial" w:hAnsi="Arial" w:cs="Arial"/>
          <w:kern w:val="2"/>
          <w:sz w:val="24"/>
          <w:szCs w:val="24"/>
        </w:rPr>
        <w:t>в форме отчета</w:t>
      </w:r>
      <w:r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940947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940947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940947" w:rsidRDefault="00E72C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940947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940947">
        <w:rPr>
          <w:rFonts w:ascii="Arial" w:hAnsi="Arial" w:cs="Arial"/>
          <w:kern w:val="2"/>
          <w:sz w:val="24"/>
          <w:szCs w:val="24"/>
        </w:rPr>
        <w:t>ю</w:t>
      </w:r>
      <w:r w:rsidRPr="00940947">
        <w:rPr>
          <w:rFonts w:ascii="Arial" w:hAnsi="Arial" w:cs="Arial"/>
          <w:kern w:val="2"/>
          <w:sz w:val="24"/>
          <w:szCs w:val="24"/>
        </w:rPr>
        <w:t xml:space="preserve">тся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940947">
        <w:rPr>
          <w:rFonts w:ascii="Arial" w:hAnsi="Arial" w:cs="Arial"/>
          <w:kern w:val="2"/>
          <w:sz w:val="24"/>
          <w:szCs w:val="24"/>
        </w:rPr>
        <w:t>дминистрацией</w:t>
      </w:r>
      <w:r w:rsidR="00940947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Pr="00940947">
        <w:rPr>
          <w:rFonts w:ascii="Arial" w:hAnsi="Arial" w:cs="Arial"/>
          <w:kern w:val="2"/>
          <w:sz w:val="24"/>
          <w:szCs w:val="24"/>
        </w:rPr>
        <w:t xml:space="preserve">на рассмотрение главы </w:t>
      </w:r>
      <w:r w:rsidR="00B46F24">
        <w:rPr>
          <w:rFonts w:ascii="Arial" w:hAnsi="Arial" w:cs="Arial"/>
          <w:kern w:val="2"/>
          <w:sz w:val="24"/>
          <w:szCs w:val="24"/>
        </w:rPr>
        <w:t>Прибрежнинского</w:t>
      </w:r>
      <w:r w:rsidR="00EF5A99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Pr="00940947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EF5A99" w:rsidRPr="00940947">
        <w:rPr>
          <w:rFonts w:ascii="Arial" w:hAnsi="Arial" w:cs="Arial"/>
          <w:i/>
          <w:kern w:val="2"/>
          <w:sz w:val="24"/>
          <w:szCs w:val="24"/>
        </w:rPr>
        <w:t>.</w:t>
      </w:r>
    </w:p>
    <w:p w:rsidR="00E72C5C" w:rsidRPr="00940947" w:rsidRDefault="00261A96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11. Глава муниципального образования </w:t>
      </w:r>
      <w:r w:rsidR="00E72C5C" w:rsidRPr="00940947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940947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940947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940947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940947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940947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940947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940947">
        <w:rPr>
          <w:rFonts w:ascii="Arial" w:hAnsi="Arial" w:cs="Arial"/>
          <w:kern w:val="2"/>
          <w:sz w:val="24"/>
          <w:szCs w:val="24"/>
        </w:rPr>
        <w:t>, уплаченных</w:t>
      </w:r>
      <w:r w:rsidRPr="00940947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940947" w:rsidRDefault="00B336C5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940947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решения </w:t>
      </w:r>
      <w:r w:rsidR="00CA50CA" w:rsidRPr="00940947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940947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940947">
        <w:rPr>
          <w:rFonts w:ascii="Arial" w:hAnsi="Arial" w:cs="Arial"/>
          <w:kern w:val="2"/>
          <w:sz w:val="24"/>
          <w:szCs w:val="24"/>
        </w:rPr>
        <w:t>передается лицом, отвечающим за делопр</w:t>
      </w:r>
      <w:r w:rsidR="00D53C6E">
        <w:rPr>
          <w:rFonts w:ascii="Arial" w:hAnsi="Arial" w:cs="Arial"/>
          <w:kern w:val="2"/>
          <w:sz w:val="24"/>
          <w:szCs w:val="24"/>
        </w:rPr>
        <w:t>оизводство в А</w:t>
      </w:r>
      <w:r w:rsidR="00261A96" w:rsidRPr="00940947">
        <w:rPr>
          <w:rFonts w:ascii="Arial" w:hAnsi="Arial" w:cs="Arial"/>
          <w:kern w:val="2"/>
          <w:sz w:val="24"/>
          <w:szCs w:val="24"/>
        </w:rPr>
        <w:t xml:space="preserve">дминистрации </w:t>
      </w:r>
      <w:r w:rsidR="00B46F24">
        <w:rPr>
          <w:rFonts w:ascii="Arial" w:hAnsi="Arial" w:cs="Arial"/>
          <w:kern w:val="2"/>
          <w:sz w:val="24"/>
          <w:szCs w:val="24"/>
        </w:rPr>
        <w:t>Прибрежнинского</w:t>
      </w:r>
      <w:r w:rsidR="00EF5A99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261A96" w:rsidRPr="00940947">
        <w:rPr>
          <w:rFonts w:ascii="Arial" w:hAnsi="Arial" w:cs="Arial"/>
          <w:kern w:val="2"/>
          <w:sz w:val="24"/>
          <w:szCs w:val="24"/>
        </w:rPr>
        <w:t xml:space="preserve">муниципального образования в </w:t>
      </w:r>
      <w:r w:rsidR="00D53C6E">
        <w:rPr>
          <w:rFonts w:ascii="Arial" w:hAnsi="Arial" w:cs="Arial"/>
          <w:kern w:val="2"/>
          <w:sz w:val="24"/>
          <w:szCs w:val="24"/>
        </w:rPr>
        <w:t>Администр</w:t>
      </w:r>
      <w:r w:rsidR="00D34551">
        <w:rPr>
          <w:rFonts w:ascii="Arial" w:hAnsi="Arial" w:cs="Arial"/>
          <w:kern w:val="2"/>
          <w:sz w:val="24"/>
          <w:szCs w:val="24"/>
        </w:rPr>
        <w:t>ацию</w:t>
      </w:r>
      <w:r w:rsidRPr="00940947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940947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940947">
        <w:rPr>
          <w:rFonts w:ascii="Arial" w:hAnsi="Arial" w:cs="Arial"/>
          <w:b/>
          <w:kern w:val="2"/>
          <w:sz w:val="24"/>
          <w:szCs w:val="24"/>
        </w:rPr>
        <w:t>»</w:t>
      </w:r>
      <w:r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940947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940947">
        <w:rPr>
          <w:rFonts w:ascii="Arial" w:hAnsi="Arial" w:cs="Arial"/>
          <w:kern w:val="2"/>
          <w:sz w:val="24"/>
          <w:szCs w:val="24"/>
        </w:rPr>
        <w:t xml:space="preserve"> о</w:t>
      </w:r>
      <w:proofErr w:type="gramEnd"/>
      <w:r w:rsidR="00456DE3" w:rsidRPr="00940947">
        <w:rPr>
          <w:rFonts w:ascii="Arial" w:hAnsi="Arial" w:cs="Arial"/>
          <w:kern w:val="2"/>
          <w:sz w:val="24"/>
          <w:szCs w:val="24"/>
        </w:rPr>
        <w:t xml:space="preserve"> персональных данных.</w:t>
      </w:r>
    </w:p>
    <w:p w:rsidR="00AD0751" w:rsidRPr="00940947" w:rsidRDefault="00AD075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</w:t>
      </w:r>
      <w:r w:rsidR="0018675C" w:rsidRPr="00940947">
        <w:rPr>
          <w:rFonts w:ascii="Arial" w:hAnsi="Arial" w:cs="Arial"/>
          <w:kern w:val="2"/>
          <w:sz w:val="24"/>
          <w:szCs w:val="24"/>
        </w:rPr>
        <w:t>3</w:t>
      </w:r>
      <w:r w:rsidRPr="0094094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940947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Pr="00940947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D34551">
        <w:rPr>
          <w:rFonts w:ascii="Arial" w:hAnsi="Arial" w:cs="Arial"/>
          <w:kern w:val="2"/>
          <w:sz w:val="24"/>
          <w:szCs w:val="24"/>
        </w:rPr>
        <w:t>дминистрация</w:t>
      </w:r>
      <w:r w:rsidR="00D34551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18675C" w:rsidRPr="00940947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940947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940947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940947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940947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</w:t>
      </w:r>
      <w:proofErr w:type="gramEnd"/>
      <w:r w:rsidRPr="00940947">
        <w:rPr>
          <w:rFonts w:ascii="Arial" w:hAnsi="Arial" w:cs="Arial"/>
          <w:kern w:val="2"/>
          <w:sz w:val="24"/>
          <w:szCs w:val="24"/>
        </w:rPr>
        <w:t xml:space="preserve"> пересылку.</w:t>
      </w:r>
    </w:p>
    <w:p w:rsidR="0018675C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14</w:t>
      </w:r>
      <w:r w:rsidR="00AD0751" w:rsidRPr="00940947">
        <w:rPr>
          <w:rFonts w:ascii="Arial" w:hAnsi="Arial" w:cs="Arial"/>
          <w:kern w:val="2"/>
          <w:sz w:val="24"/>
          <w:szCs w:val="24"/>
        </w:rPr>
        <w:t>. В случае</w:t>
      </w:r>
      <w:r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940947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</w:t>
      </w:r>
      <w:r w:rsidR="00D34551" w:rsidRPr="00D34551">
        <w:rPr>
          <w:rFonts w:ascii="Arial" w:hAnsi="Arial" w:cs="Arial"/>
          <w:kern w:val="2"/>
          <w:sz w:val="24"/>
          <w:szCs w:val="24"/>
        </w:rPr>
        <w:t xml:space="preserve"> </w:t>
      </w:r>
      <w:r w:rsidR="00D53C6E">
        <w:rPr>
          <w:rFonts w:ascii="Arial" w:hAnsi="Arial" w:cs="Arial"/>
          <w:kern w:val="2"/>
          <w:sz w:val="24"/>
          <w:szCs w:val="24"/>
        </w:rPr>
        <w:t>А</w:t>
      </w:r>
      <w:r w:rsidR="00D34551">
        <w:rPr>
          <w:rFonts w:ascii="Arial" w:hAnsi="Arial" w:cs="Arial"/>
          <w:kern w:val="2"/>
          <w:sz w:val="24"/>
          <w:szCs w:val="24"/>
        </w:rPr>
        <w:t>дминистрация</w:t>
      </w:r>
      <w:r w:rsidR="00D34551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Pr="00940947">
        <w:rPr>
          <w:rFonts w:ascii="Arial" w:hAnsi="Arial" w:cs="Arial"/>
          <w:kern w:val="2"/>
          <w:sz w:val="24"/>
          <w:szCs w:val="24"/>
        </w:rPr>
        <w:t>на основании отчета о поступлении инициативных платежей, иных сведений определяет:</w:t>
      </w:r>
    </w:p>
    <w:p w:rsidR="0018675C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1) общую сумму поступивших инициативных платежей по данному </w:t>
      </w:r>
      <w:r w:rsidRPr="00940947">
        <w:rPr>
          <w:rFonts w:ascii="Arial" w:hAnsi="Arial" w:cs="Arial"/>
          <w:kern w:val="2"/>
          <w:sz w:val="24"/>
          <w:szCs w:val="24"/>
        </w:rPr>
        <w:lastRenderedPageBreak/>
        <w:t>инициативному проекту;</w:t>
      </w:r>
    </w:p>
    <w:p w:rsidR="0018675C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940947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940947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C30C1B" w:rsidRDefault="00541EAA" w:rsidP="00C30C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kern w:val="2"/>
          <w:sz w:val="24"/>
          <w:szCs w:val="24"/>
        </w:rPr>
      </w:pPr>
      <w:r w:rsidRPr="00C30C1B">
        <w:rPr>
          <w:rFonts w:ascii="Arial" w:hAnsi="Arial" w:cs="Arial"/>
          <w:b/>
          <w:bCs/>
          <w:kern w:val="2"/>
          <w:sz w:val="24"/>
          <w:szCs w:val="24"/>
        </w:rPr>
        <w:t xml:space="preserve">Глава 3. Порядок </w:t>
      </w:r>
      <w:r w:rsidRPr="00C30C1B">
        <w:rPr>
          <w:rFonts w:ascii="Arial" w:hAnsi="Arial" w:cs="Arial"/>
          <w:b/>
          <w:kern w:val="2"/>
          <w:sz w:val="24"/>
          <w:szCs w:val="24"/>
        </w:rPr>
        <w:t xml:space="preserve">возврата </w:t>
      </w:r>
      <w:r w:rsidR="00D176AB" w:rsidRPr="00C30C1B">
        <w:rPr>
          <w:rFonts w:ascii="Arial" w:hAnsi="Arial" w:cs="Arial"/>
          <w:b/>
          <w:kern w:val="2"/>
          <w:sz w:val="24"/>
          <w:szCs w:val="24"/>
        </w:rPr>
        <w:t>сумм инициативных</w:t>
      </w:r>
      <w:r w:rsidR="00CB6C55" w:rsidRPr="00C30C1B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C30C1B">
        <w:rPr>
          <w:rFonts w:ascii="Arial" w:hAnsi="Arial" w:cs="Arial"/>
          <w:b/>
          <w:kern w:val="2"/>
          <w:sz w:val="24"/>
          <w:szCs w:val="24"/>
        </w:rPr>
        <w:t>платежей</w:t>
      </w:r>
    </w:p>
    <w:p w:rsidR="0018675C" w:rsidRPr="00940947" w:rsidRDefault="00AD075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940947">
        <w:rPr>
          <w:rFonts w:ascii="Arial" w:hAnsi="Arial" w:cs="Arial"/>
          <w:bCs/>
          <w:kern w:val="2"/>
          <w:sz w:val="24"/>
          <w:szCs w:val="24"/>
        </w:rPr>
        <w:t>5</w:t>
      </w:r>
      <w:r w:rsidRPr="00940947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940947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940947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940947">
        <w:rPr>
          <w:rFonts w:ascii="Arial" w:hAnsi="Arial" w:cs="Arial"/>
          <w:kern w:val="2"/>
          <w:sz w:val="24"/>
          <w:szCs w:val="24"/>
        </w:rPr>
        <w:t>ем</w:t>
      </w:r>
      <w:r w:rsidR="0018675C" w:rsidRPr="00940947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940947" w:rsidRDefault="0018675C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940947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940947" w:rsidRDefault="007F3F5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940947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940947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940947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940947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940947" w:rsidRDefault="007F3F51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94094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940947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940947">
        <w:rPr>
          <w:rFonts w:ascii="Arial" w:hAnsi="Arial" w:cs="Arial"/>
          <w:kern w:val="2"/>
          <w:sz w:val="24"/>
          <w:szCs w:val="24"/>
        </w:rPr>
        <w:t>ее</w:t>
      </w:r>
      <w:r w:rsidR="00D00EDC" w:rsidRPr="00940947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940947">
        <w:rPr>
          <w:rFonts w:ascii="Arial" w:hAnsi="Arial" w:cs="Arial"/>
          <w:kern w:val="2"/>
          <w:sz w:val="24"/>
          <w:szCs w:val="24"/>
        </w:rPr>
        <w:t>е</w:t>
      </w:r>
      <w:r w:rsidR="00D00EDC" w:rsidRPr="00940947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940947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940947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940947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940947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940947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940947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940947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940947" w:rsidRDefault="00BE36ED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940947" w:rsidRDefault="00F14784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940947" w:rsidRDefault="00F14784" w:rsidP="00716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40947">
        <w:rPr>
          <w:rFonts w:ascii="Arial" w:hAnsi="Arial" w:cs="Arial"/>
          <w:kern w:val="2"/>
          <w:sz w:val="24"/>
          <w:szCs w:val="24"/>
        </w:rPr>
        <w:t>20</w:t>
      </w:r>
      <w:r w:rsidR="001314A2" w:rsidRPr="00940947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940947">
        <w:rPr>
          <w:rFonts w:ascii="Arial" w:hAnsi="Arial" w:cs="Arial"/>
          <w:kern w:val="2"/>
          <w:sz w:val="24"/>
          <w:szCs w:val="24"/>
        </w:rPr>
        <w:t xml:space="preserve">В случае принятия решения о возврате заявителю инициативного платежа (остатка инициативного платежа) </w:t>
      </w:r>
      <w:r w:rsidR="00D34551">
        <w:rPr>
          <w:rFonts w:ascii="Arial" w:hAnsi="Arial" w:cs="Arial"/>
          <w:kern w:val="2"/>
          <w:sz w:val="24"/>
          <w:szCs w:val="24"/>
        </w:rPr>
        <w:t>Администрация</w:t>
      </w:r>
      <w:r w:rsidR="00D34551" w:rsidRPr="00940947">
        <w:rPr>
          <w:rFonts w:ascii="Arial" w:hAnsi="Arial" w:cs="Arial"/>
          <w:kern w:val="2"/>
          <w:sz w:val="24"/>
          <w:szCs w:val="24"/>
        </w:rPr>
        <w:t xml:space="preserve"> </w:t>
      </w:r>
      <w:r w:rsidR="001314A2" w:rsidRPr="00940947">
        <w:rPr>
          <w:rFonts w:ascii="Arial" w:hAnsi="Arial" w:cs="Arial"/>
          <w:kern w:val="2"/>
          <w:sz w:val="24"/>
          <w:szCs w:val="24"/>
        </w:rPr>
        <w:t xml:space="preserve">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940947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940947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94094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42" w:rsidRDefault="00251842" w:rsidP="00926A06">
      <w:pPr>
        <w:spacing w:after="0" w:line="240" w:lineRule="auto"/>
      </w:pPr>
      <w:r>
        <w:separator/>
      </w:r>
    </w:p>
  </w:endnote>
  <w:endnote w:type="continuationSeparator" w:id="0">
    <w:p w:rsidR="00251842" w:rsidRDefault="0025184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42" w:rsidRDefault="00251842" w:rsidP="00926A06">
      <w:pPr>
        <w:spacing w:after="0" w:line="240" w:lineRule="auto"/>
      </w:pPr>
      <w:r>
        <w:separator/>
      </w:r>
    </w:p>
  </w:footnote>
  <w:footnote w:type="continuationSeparator" w:id="0">
    <w:p w:rsidR="00251842" w:rsidRDefault="00251842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0329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432F"/>
    <w:rsid w:val="000A7869"/>
    <w:rsid w:val="000B5BAF"/>
    <w:rsid w:val="000B64C3"/>
    <w:rsid w:val="000C6A41"/>
    <w:rsid w:val="000C6A6D"/>
    <w:rsid w:val="000C71AD"/>
    <w:rsid w:val="000C7533"/>
    <w:rsid w:val="000D2127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0EE4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4C94"/>
    <w:rsid w:val="00205C9D"/>
    <w:rsid w:val="00207663"/>
    <w:rsid w:val="0020772D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1842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2A43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32BC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14ACE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1E2C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85A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E2F84"/>
    <w:rsid w:val="00704178"/>
    <w:rsid w:val="007116F7"/>
    <w:rsid w:val="0071682F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37AD2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094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D34F5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46F24"/>
    <w:rsid w:val="00B51171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974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0C1B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4551"/>
    <w:rsid w:val="00D36CC4"/>
    <w:rsid w:val="00D43D8D"/>
    <w:rsid w:val="00D53C6E"/>
    <w:rsid w:val="00D75BE2"/>
    <w:rsid w:val="00D7651C"/>
    <w:rsid w:val="00D80BA1"/>
    <w:rsid w:val="00D82277"/>
    <w:rsid w:val="00D87950"/>
    <w:rsid w:val="00D9100B"/>
    <w:rsid w:val="00D92E33"/>
    <w:rsid w:val="00D9495C"/>
    <w:rsid w:val="00D94B25"/>
    <w:rsid w:val="00DB07F8"/>
    <w:rsid w:val="00DB1739"/>
    <w:rsid w:val="00DC0E7E"/>
    <w:rsid w:val="00DC0FB6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014A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2DB9"/>
    <w:rsid w:val="00EE42F4"/>
    <w:rsid w:val="00EE5180"/>
    <w:rsid w:val="00EF07E5"/>
    <w:rsid w:val="00EF5A99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167-C7BE-4E73-A453-E133E5D1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2022-11-08T05:04:00Z</cp:lastPrinted>
  <dcterms:created xsi:type="dcterms:W3CDTF">2022-10-20T01:21:00Z</dcterms:created>
  <dcterms:modified xsi:type="dcterms:W3CDTF">2022-11-08T05:07:00Z</dcterms:modified>
</cp:coreProperties>
</file>