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59F" w:rsidRDefault="00BA5A16" w:rsidP="00BA5A16">
      <w:pPr>
        <w:pStyle w:val="5"/>
        <w:rPr>
          <w:noProof/>
          <w:lang w:eastAsia="ru-RU"/>
        </w:rPr>
      </w:pPr>
      <w:bookmarkStart w:id="0" w:name="_Toc328665479"/>
      <w:bookmarkStart w:id="1" w:name="_Toc340577097"/>
      <w:bookmarkStart w:id="2" w:name="_Toc340585653"/>
      <w:r>
        <w:rPr>
          <w:noProof/>
          <w:lang w:eastAsia="ru-RU"/>
        </w:rPr>
        <w:t>Приложение №1</w:t>
      </w:r>
    </w:p>
    <w:p w:rsidR="00BA5A16" w:rsidRPr="00BA5A16" w:rsidRDefault="00BA5A16" w:rsidP="00BA5A16">
      <w:pPr>
        <w:spacing w:after="0" w:line="240" w:lineRule="auto"/>
        <w:ind w:left="4962"/>
        <w:rPr>
          <w:rFonts w:ascii="Times New Roman" w:hAnsi="Times New Roman"/>
          <w:sz w:val="24"/>
          <w:szCs w:val="24"/>
          <w:lang w:eastAsia="ru-RU"/>
        </w:rPr>
      </w:pPr>
    </w:p>
    <w:p w:rsidR="00BA5A16" w:rsidRDefault="00BA5A16" w:rsidP="00BA5A16">
      <w:pPr>
        <w:tabs>
          <w:tab w:val="left" w:pos="4020"/>
        </w:tabs>
        <w:spacing w:after="0" w:line="240" w:lineRule="auto"/>
        <w:ind w:left="4962"/>
        <w:rPr>
          <w:rFonts w:ascii="Times New Roman" w:hAnsi="Times New Roman"/>
          <w:sz w:val="24"/>
          <w:szCs w:val="24"/>
          <w:lang w:eastAsia="ru-RU"/>
        </w:rPr>
      </w:pPr>
      <w:r w:rsidRPr="00BA5A16">
        <w:rPr>
          <w:rFonts w:ascii="Times New Roman" w:hAnsi="Times New Roman"/>
          <w:sz w:val="24"/>
          <w:szCs w:val="24"/>
          <w:lang w:eastAsia="ru-RU"/>
        </w:rPr>
        <w:t xml:space="preserve">УТВЕРЖДЕНА </w:t>
      </w:r>
    </w:p>
    <w:p w:rsidR="00BA5A16" w:rsidRPr="00BA5A16" w:rsidRDefault="00BA5A16" w:rsidP="00BA5A16">
      <w:pPr>
        <w:tabs>
          <w:tab w:val="left" w:pos="4020"/>
        </w:tabs>
        <w:spacing w:after="0" w:line="240" w:lineRule="auto"/>
        <w:ind w:left="4962"/>
        <w:rPr>
          <w:rFonts w:ascii="Times New Roman" w:hAnsi="Times New Roman"/>
          <w:sz w:val="24"/>
          <w:szCs w:val="24"/>
          <w:lang w:eastAsia="ru-RU"/>
        </w:rPr>
      </w:pPr>
      <w:r w:rsidRPr="00BA5A16">
        <w:rPr>
          <w:rFonts w:ascii="Times New Roman" w:hAnsi="Times New Roman"/>
          <w:sz w:val="24"/>
          <w:szCs w:val="24"/>
          <w:lang w:eastAsia="ru-RU"/>
        </w:rPr>
        <w:t xml:space="preserve">постановлением и.о. главы </w:t>
      </w:r>
      <w:proofErr w:type="spellStart"/>
      <w:r w:rsidRPr="00BA5A16">
        <w:rPr>
          <w:rFonts w:ascii="Times New Roman" w:hAnsi="Times New Roman"/>
          <w:sz w:val="24"/>
          <w:szCs w:val="24"/>
          <w:lang w:eastAsia="ru-RU"/>
        </w:rPr>
        <w:t>Прибрежнинского</w:t>
      </w:r>
      <w:proofErr w:type="spellEnd"/>
      <w:r w:rsidRPr="00BA5A16">
        <w:rPr>
          <w:rFonts w:ascii="Times New Roman" w:hAnsi="Times New Roman"/>
          <w:sz w:val="24"/>
          <w:szCs w:val="24"/>
          <w:lang w:eastAsia="ru-RU"/>
        </w:rPr>
        <w:t xml:space="preserve"> муниципального образования  от 03.08.2015г. №68</w:t>
      </w:r>
    </w:p>
    <w:p w:rsidR="00CE2B04" w:rsidRPr="00BA5A16" w:rsidRDefault="00CE2B04" w:rsidP="00BA5A16">
      <w:pPr>
        <w:spacing w:after="0" w:line="240" w:lineRule="auto"/>
        <w:ind w:left="4962"/>
        <w:rPr>
          <w:rFonts w:ascii="Times New Roman" w:hAnsi="Times New Roman"/>
          <w:sz w:val="24"/>
          <w:szCs w:val="24"/>
          <w:lang w:eastAsia="ru-RU"/>
        </w:rPr>
      </w:pPr>
    </w:p>
    <w:p w:rsidR="00CE2B04" w:rsidRPr="00BA5A16" w:rsidRDefault="00CE2B04" w:rsidP="00BA5A16">
      <w:pPr>
        <w:spacing w:after="0" w:line="240" w:lineRule="auto"/>
        <w:ind w:left="4962"/>
        <w:rPr>
          <w:rFonts w:ascii="Times New Roman" w:hAnsi="Times New Roman"/>
          <w:sz w:val="24"/>
          <w:szCs w:val="24"/>
          <w:lang w:eastAsia="ru-RU"/>
        </w:rPr>
      </w:pPr>
    </w:p>
    <w:p w:rsidR="00CE2B04" w:rsidRDefault="00CE2B04" w:rsidP="00BA5A16">
      <w:pPr>
        <w:spacing w:after="0" w:line="240" w:lineRule="auto"/>
        <w:rPr>
          <w:lang w:eastAsia="ru-RU"/>
        </w:rPr>
      </w:pPr>
    </w:p>
    <w:p w:rsidR="00CE2B04" w:rsidRDefault="00CE2B04" w:rsidP="00CE2B04">
      <w:pPr>
        <w:rPr>
          <w:lang w:eastAsia="ru-RU"/>
        </w:rPr>
      </w:pPr>
    </w:p>
    <w:p w:rsidR="00CE2B04" w:rsidRDefault="00CE2B04" w:rsidP="00CE2B04">
      <w:pPr>
        <w:rPr>
          <w:lang w:eastAsia="ru-RU"/>
        </w:rPr>
      </w:pPr>
    </w:p>
    <w:p w:rsidR="00CE2B04" w:rsidRDefault="00CE2B04" w:rsidP="00CE2B04">
      <w:pPr>
        <w:rPr>
          <w:lang w:eastAsia="ru-RU"/>
        </w:rPr>
      </w:pPr>
    </w:p>
    <w:p w:rsidR="00CE2B04" w:rsidRDefault="00CE2B04" w:rsidP="00CE2B04">
      <w:pPr>
        <w:rPr>
          <w:lang w:eastAsia="ru-RU"/>
        </w:rPr>
      </w:pPr>
    </w:p>
    <w:p w:rsidR="00CE2B04" w:rsidRPr="00CE2B04" w:rsidRDefault="00CE2B04" w:rsidP="00CE2B04">
      <w:pPr>
        <w:rPr>
          <w:lang w:eastAsia="ru-RU"/>
        </w:rPr>
      </w:pPr>
    </w:p>
    <w:p w:rsidR="0069259F" w:rsidRPr="00BC076A" w:rsidRDefault="0069259F" w:rsidP="0069259F">
      <w:pPr>
        <w:widowControl w:val="0"/>
        <w:suppressAutoHyphens/>
        <w:jc w:val="center"/>
        <w:rPr>
          <w:rFonts w:ascii="Times New Roman" w:hAnsi="Times New Roman"/>
          <w:b/>
          <w:sz w:val="60"/>
          <w:szCs w:val="60"/>
        </w:rPr>
      </w:pPr>
      <w:r w:rsidRPr="00BC076A">
        <w:rPr>
          <w:rFonts w:ascii="Times New Roman" w:hAnsi="Times New Roman"/>
          <w:b/>
          <w:sz w:val="60"/>
          <w:szCs w:val="60"/>
        </w:rPr>
        <w:t xml:space="preserve">Схема </w:t>
      </w:r>
      <w:r>
        <w:rPr>
          <w:rFonts w:ascii="Times New Roman" w:hAnsi="Times New Roman"/>
          <w:b/>
          <w:sz w:val="60"/>
          <w:szCs w:val="60"/>
        </w:rPr>
        <w:t>водоснабжения и водоотведения</w:t>
      </w:r>
    </w:p>
    <w:p w:rsidR="0069259F" w:rsidRPr="00BC076A" w:rsidRDefault="00544CE8" w:rsidP="0069259F">
      <w:pPr>
        <w:widowControl w:val="0"/>
        <w:suppressAutoHyphens/>
        <w:jc w:val="center"/>
        <w:rPr>
          <w:rFonts w:ascii="Times New Roman" w:hAnsi="Times New Roman"/>
          <w:b/>
          <w:sz w:val="36"/>
          <w:szCs w:val="36"/>
        </w:rPr>
      </w:pPr>
      <w:proofErr w:type="spellStart"/>
      <w:r>
        <w:rPr>
          <w:rFonts w:ascii="Times New Roman" w:hAnsi="Times New Roman"/>
          <w:b/>
          <w:sz w:val="36"/>
          <w:szCs w:val="36"/>
        </w:rPr>
        <w:t>Прибрежнинского</w:t>
      </w:r>
      <w:proofErr w:type="spellEnd"/>
      <w:r w:rsidR="00CE2B04">
        <w:rPr>
          <w:rFonts w:ascii="Times New Roman" w:hAnsi="Times New Roman"/>
          <w:b/>
          <w:sz w:val="36"/>
          <w:szCs w:val="36"/>
        </w:rPr>
        <w:t xml:space="preserve"> м</w:t>
      </w:r>
      <w:r w:rsidR="0069259F">
        <w:rPr>
          <w:rFonts w:ascii="Times New Roman" w:hAnsi="Times New Roman"/>
          <w:b/>
          <w:sz w:val="36"/>
          <w:szCs w:val="36"/>
        </w:rPr>
        <w:t xml:space="preserve">униципального образования </w:t>
      </w:r>
      <w:r w:rsidR="0069259F" w:rsidRPr="00BC076A">
        <w:rPr>
          <w:rFonts w:ascii="Times New Roman" w:hAnsi="Times New Roman"/>
          <w:b/>
          <w:sz w:val="36"/>
          <w:szCs w:val="36"/>
        </w:rPr>
        <w:t>на период с 201</w:t>
      </w:r>
      <w:r w:rsidR="00CE2B04">
        <w:rPr>
          <w:rFonts w:ascii="Times New Roman" w:hAnsi="Times New Roman"/>
          <w:b/>
          <w:sz w:val="36"/>
          <w:szCs w:val="36"/>
        </w:rPr>
        <w:t>4</w:t>
      </w:r>
      <w:r w:rsidR="0069259F" w:rsidRPr="00BC076A">
        <w:rPr>
          <w:rFonts w:ascii="Times New Roman" w:hAnsi="Times New Roman"/>
          <w:b/>
          <w:sz w:val="36"/>
          <w:szCs w:val="36"/>
        </w:rPr>
        <w:t xml:space="preserve"> по 202</w:t>
      </w:r>
      <w:r w:rsidR="00CE2B04">
        <w:rPr>
          <w:rFonts w:ascii="Times New Roman" w:hAnsi="Times New Roman"/>
          <w:b/>
          <w:sz w:val="36"/>
          <w:szCs w:val="36"/>
        </w:rPr>
        <w:t>4</w:t>
      </w:r>
      <w:r w:rsidR="0069259F" w:rsidRPr="00BC076A">
        <w:rPr>
          <w:rFonts w:ascii="Times New Roman" w:hAnsi="Times New Roman"/>
          <w:b/>
          <w:sz w:val="36"/>
          <w:szCs w:val="36"/>
        </w:rPr>
        <w:t xml:space="preserve"> год</w:t>
      </w:r>
    </w:p>
    <w:p w:rsidR="0069259F" w:rsidRDefault="0069259F" w:rsidP="0069259F">
      <w:pPr>
        <w:widowControl w:val="0"/>
        <w:suppressAutoHyphens/>
        <w:jc w:val="center"/>
        <w:rPr>
          <w:rFonts w:ascii="Times New Roman" w:hAnsi="Times New Roman"/>
          <w:b/>
          <w:sz w:val="48"/>
          <w:szCs w:val="48"/>
        </w:rPr>
      </w:pPr>
    </w:p>
    <w:p w:rsidR="0069259F" w:rsidRPr="00BC076A" w:rsidRDefault="0069259F" w:rsidP="0069259F">
      <w:pPr>
        <w:widowControl w:val="0"/>
        <w:suppressAutoHyphens/>
        <w:jc w:val="center"/>
        <w:rPr>
          <w:rFonts w:ascii="Times New Roman" w:hAnsi="Times New Roman"/>
          <w:b/>
          <w:sz w:val="48"/>
          <w:szCs w:val="48"/>
        </w:rPr>
      </w:pPr>
      <w:r>
        <w:rPr>
          <w:rFonts w:ascii="Times New Roman" w:hAnsi="Times New Roman"/>
          <w:b/>
          <w:sz w:val="48"/>
          <w:szCs w:val="48"/>
        </w:rPr>
        <w:t>Пояснительная записка</w:t>
      </w:r>
    </w:p>
    <w:p w:rsidR="0069259F" w:rsidRPr="00BC076A" w:rsidRDefault="0069259F" w:rsidP="0069259F">
      <w:pPr>
        <w:widowControl w:val="0"/>
        <w:suppressAutoHyphens/>
        <w:jc w:val="both"/>
        <w:rPr>
          <w:rFonts w:ascii="Times New Roman" w:hAnsi="Times New Roman"/>
        </w:rPr>
      </w:pPr>
    </w:p>
    <w:p w:rsidR="0069259F" w:rsidRDefault="0069259F" w:rsidP="0069259F">
      <w:pPr>
        <w:widowControl w:val="0"/>
        <w:suppressAutoHyphens/>
        <w:rPr>
          <w:rFonts w:ascii="Times New Roman" w:hAnsi="Times New Roman"/>
        </w:rPr>
      </w:pPr>
    </w:p>
    <w:p w:rsidR="0069259F" w:rsidRDefault="0069259F" w:rsidP="0069259F">
      <w:pPr>
        <w:widowControl w:val="0"/>
        <w:suppressAutoHyphens/>
        <w:rPr>
          <w:rFonts w:ascii="Times New Roman" w:hAnsi="Times New Roman"/>
        </w:rPr>
      </w:pPr>
    </w:p>
    <w:p w:rsidR="00E11349" w:rsidRDefault="00E11349" w:rsidP="0069259F">
      <w:pPr>
        <w:widowControl w:val="0"/>
        <w:suppressAutoHyphens/>
        <w:rPr>
          <w:rFonts w:ascii="Times New Roman" w:hAnsi="Times New Roman"/>
        </w:rPr>
      </w:pPr>
    </w:p>
    <w:p w:rsidR="00E11349" w:rsidRPr="00BC076A" w:rsidRDefault="00E11349"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69259F" w:rsidRPr="00BC076A" w:rsidRDefault="0069259F" w:rsidP="0069259F">
      <w:pPr>
        <w:widowControl w:val="0"/>
        <w:suppressAutoHyphens/>
        <w:rPr>
          <w:rFonts w:ascii="Times New Roman" w:hAnsi="Times New Roman"/>
        </w:rPr>
      </w:pPr>
    </w:p>
    <w:p w:rsidR="0069259F" w:rsidRPr="00BC076A" w:rsidRDefault="0069259F" w:rsidP="0069259F">
      <w:pPr>
        <w:widowControl w:val="0"/>
        <w:suppressAutoHyphens/>
        <w:spacing w:line="240" w:lineRule="auto"/>
        <w:jc w:val="center"/>
        <w:rPr>
          <w:rFonts w:ascii="Times New Roman" w:hAnsi="Times New Roman"/>
          <w:b/>
          <w:sz w:val="24"/>
          <w:szCs w:val="24"/>
        </w:rPr>
      </w:pPr>
      <w:r w:rsidRPr="00BC076A">
        <w:rPr>
          <w:rFonts w:ascii="Times New Roman" w:hAnsi="Times New Roman"/>
          <w:b/>
          <w:sz w:val="24"/>
          <w:szCs w:val="24"/>
        </w:rPr>
        <w:t xml:space="preserve">г. </w:t>
      </w:r>
      <w:r w:rsidR="00CE2B04">
        <w:rPr>
          <w:rFonts w:ascii="Times New Roman" w:hAnsi="Times New Roman"/>
          <w:b/>
          <w:sz w:val="24"/>
          <w:szCs w:val="24"/>
        </w:rPr>
        <w:t>Иркутск</w:t>
      </w:r>
    </w:p>
    <w:p w:rsidR="0069259F" w:rsidRPr="00BC076A" w:rsidRDefault="0069259F" w:rsidP="0069259F">
      <w:pPr>
        <w:jc w:val="center"/>
        <w:rPr>
          <w:rFonts w:ascii="Times New Roman" w:hAnsi="Times New Roman"/>
          <w:b/>
        </w:rPr>
      </w:pPr>
      <w:r w:rsidRPr="00BC076A">
        <w:rPr>
          <w:rFonts w:ascii="Times New Roman" w:hAnsi="Times New Roman"/>
          <w:b/>
          <w:sz w:val="24"/>
          <w:szCs w:val="24"/>
        </w:rPr>
        <w:t>201</w:t>
      </w:r>
      <w:r w:rsidR="00CE2B04">
        <w:rPr>
          <w:rFonts w:ascii="Times New Roman" w:hAnsi="Times New Roman"/>
          <w:b/>
          <w:sz w:val="24"/>
          <w:szCs w:val="24"/>
        </w:rPr>
        <w:t>4</w:t>
      </w:r>
      <w:r w:rsidRPr="00BC076A">
        <w:rPr>
          <w:rFonts w:ascii="Times New Roman" w:hAnsi="Times New Roman"/>
          <w:b/>
          <w:sz w:val="24"/>
          <w:szCs w:val="24"/>
        </w:rPr>
        <w:t xml:space="preserve"> год</w:t>
      </w:r>
    </w:p>
    <w:p w:rsidR="0069259F" w:rsidRPr="00BC076A" w:rsidRDefault="0069259F" w:rsidP="0069259F">
      <w:pPr>
        <w:ind w:firstLine="567"/>
        <w:jc w:val="both"/>
        <w:rPr>
          <w:rFonts w:ascii="Times New Roman" w:hAnsi="Times New Roman"/>
          <w:b/>
        </w:rPr>
        <w:sectPr w:rsidR="0069259F" w:rsidRPr="00BC076A" w:rsidSect="0069259F">
          <w:footerReference w:type="default" r:id="rId8"/>
          <w:pgSz w:w="11906" w:h="16838"/>
          <w:pgMar w:top="1134" w:right="567" w:bottom="567" w:left="1701" w:header="709" w:footer="709" w:gutter="0"/>
          <w:cols w:space="708"/>
          <w:titlePg/>
          <w:docGrid w:linePitch="360"/>
        </w:sectPr>
      </w:pPr>
    </w:p>
    <w:p w:rsidR="0069259F" w:rsidRPr="00BC076A" w:rsidRDefault="0069259F" w:rsidP="0069259F">
      <w:pPr>
        <w:rPr>
          <w:rFonts w:ascii="Times New Roman" w:hAnsi="Times New Roman"/>
          <w:highlight w:val="yellow"/>
        </w:rPr>
        <w:sectPr w:rsidR="0069259F" w:rsidRPr="00BC076A" w:rsidSect="00D5090E">
          <w:footerReference w:type="default" r:id="rId9"/>
          <w:type w:val="continuous"/>
          <w:pgSz w:w="11906" w:h="16838" w:code="9"/>
          <w:pgMar w:top="1134" w:right="566" w:bottom="1134" w:left="1701" w:header="708" w:footer="708" w:gutter="0"/>
          <w:cols w:space="708"/>
          <w:docGrid w:linePitch="360"/>
        </w:sectPr>
      </w:pPr>
    </w:p>
    <w:p w:rsidR="0079162A" w:rsidRPr="008317CC" w:rsidRDefault="0079162A" w:rsidP="0079162A">
      <w:pPr>
        <w:pStyle w:val="aff5"/>
        <w:keepNext w:val="0"/>
        <w:pageBreakBefore/>
      </w:pPr>
      <w:bookmarkStart w:id="3" w:name="_Toc328665480"/>
      <w:bookmarkStart w:id="4" w:name="_Toc340577098"/>
      <w:bookmarkStart w:id="5" w:name="_Toc340585654"/>
      <w:bookmarkStart w:id="6" w:name="_Toc367191617"/>
      <w:bookmarkEnd w:id="0"/>
      <w:bookmarkEnd w:id="1"/>
      <w:bookmarkEnd w:id="2"/>
      <w:r w:rsidRPr="008317CC">
        <w:lastRenderedPageBreak/>
        <w:t>АННОТАЦИЯ</w:t>
      </w:r>
      <w:bookmarkEnd w:id="3"/>
      <w:bookmarkEnd w:id="4"/>
      <w:bookmarkEnd w:id="5"/>
      <w:bookmarkEnd w:id="6"/>
    </w:p>
    <w:p w:rsidR="0069259F" w:rsidRPr="00AA1EF6" w:rsidRDefault="0069259F" w:rsidP="005E3E43">
      <w:pPr>
        <w:keepNext/>
        <w:keepLines/>
        <w:suppressLineNumbers/>
        <w:tabs>
          <w:tab w:val="left" w:leader="dot" w:pos="9356"/>
        </w:tabs>
        <w:suppressAutoHyphens/>
        <w:spacing w:before="60" w:after="0" w:line="360" w:lineRule="auto"/>
        <w:ind w:firstLine="567"/>
        <w:jc w:val="both"/>
        <w:rPr>
          <w:rFonts w:ascii="Times New Roman" w:eastAsia="Times New Roman" w:hAnsi="Times New Roman"/>
          <w:sz w:val="26"/>
          <w:szCs w:val="26"/>
          <w:lang w:eastAsia="ru-RU"/>
        </w:rPr>
      </w:pPr>
      <w:r w:rsidRPr="00831875">
        <w:rPr>
          <w:rFonts w:ascii="Times New Roman" w:eastAsia="Times New Roman" w:hAnsi="Times New Roman"/>
          <w:sz w:val="26"/>
          <w:szCs w:val="26"/>
          <w:lang w:eastAsia="ru-RU"/>
        </w:rPr>
        <w:t xml:space="preserve">Данная работа выполнена в соответствии с </w:t>
      </w:r>
      <w:r w:rsidR="008317CC" w:rsidRPr="00831875">
        <w:rPr>
          <w:rFonts w:ascii="Times New Roman" w:eastAsia="Times New Roman" w:hAnsi="Times New Roman"/>
          <w:sz w:val="26"/>
          <w:szCs w:val="26"/>
          <w:lang w:eastAsia="ru-RU"/>
        </w:rPr>
        <w:t>договором</w:t>
      </w:r>
      <w:r w:rsidRPr="00831875">
        <w:rPr>
          <w:rFonts w:ascii="Times New Roman" w:eastAsia="Times New Roman" w:hAnsi="Times New Roman"/>
          <w:sz w:val="26"/>
          <w:szCs w:val="26"/>
          <w:lang w:eastAsia="ru-RU"/>
        </w:rPr>
        <w:t xml:space="preserve"> №</w:t>
      </w:r>
      <w:r w:rsidR="00831875" w:rsidRPr="00831875">
        <w:rPr>
          <w:rFonts w:ascii="Times New Roman" w:eastAsia="Times New Roman" w:hAnsi="Times New Roman"/>
          <w:sz w:val="26"/>
          <w:szCs w:val="26"/>
          <w:lang w:eastAsia="ru-RU"/>
        </w:rPr>
        <w:t>117</w:t>
      </w:r>
      <w:r w:rsidR="008317CC" w:rsidRPr="00831875">
        <w:rPr>
          <w:rFonts w:ascii="Times New Roman" w:eastAsia="Times New Roman" w:hAnsi="Times New Roman"/>
          <w:sz w:val="26"/>
          <w:szCs w:val="26"/>
          <w:lang w:eastAsia="ru-RU"/>
        </w:rPr>
        <w:t>/13</w:t>
      </w:r>
      <w:r w:rsidRPr="00831875">
        <w:rPr>
          <w:rFonts w:ascii="Times New Roman" w:eastAsia="Times New Roman" w:hAnsi="Times New Roman"/>
          <w:sz w:val="26"/>
          <w:szCs w:val="26"/>
          <w:lang w:eastAsia="ru-RU"/>
        </w:rPr>
        <w:t xml:space="preserve"> от </w:t>
      </w:r>
      <w:r w:rsidR="008317CC" w:rsidRPr="00831875">
        <w:rPr>
          <w:rFonts w:ascii="Times New Roman" w:eastAsia="Times New Roman" w:hAnsi="Times New Roman"/>
          <w:sz w:val="26"/>
          <w:szCs w:val="26"/>
          <w:lang w:eastAsia="ru-RU"/>
        </w:rPr>
        <w:t>3</w:t>
      </w:r>
      <w:r w:rsidR="00831875" w:rsidRPr="00831875">
        <w:rPr>
          <w:rFonts w:ascii="Times New Roman" w:eastAsia="Times New Roman" w:hAnsi="Times New Roman"/>
          <w:sz w:val="26"/>
          <w:szCs w:val="26"/>
          <w:lang w:eastAsia="ru-RU"/>
        </w:rPr>
        <w:t>0</w:t>
      </w:r>
      <w:r w:rsidR="008317CC" w:rsidRPr="00831875">
        <w:rPr>
          <w:rFonts w:ascii="Times New Roman" w:eastAsia="Times New Roman" w:hAnsi="Times New Roman"/>
          <w:sz w:val="26"/>
          <w:szCs w:val="26"/>
          <w:lang w:eastAsia="ru-RU"/>
        </w:rPr>
        <w:t xml:space="preserve"> октября</w:t>
      </w:r>
      <w:r w:rsidRPr="00831875">
        <w:rPr>
          <w:rFonts w:ascii="Times New Roman" w:eastAsia="Times New Roman" w:hAnsi="Times New Roman"/>
          <w:sz w:val="26"/>
          <w:szCs w:val="26"/>
          <w:lang w:eastAsia="ru-RU"/>
        </w:rPr>
        <w:t xml:space="preserve"> 2013 года между Обществом с ограниченной ответственностью «</w:t>
      </w:r>
      <w:r w:rsidR="008317CC" w:rsidRPr="00831875">
        <w:rPr>
          <w:rFonts w:ascii="Times New Roman" w:eastAsia="Times New Roman" w:hAnsi="Times New Roman"/>
          <w:sz w:val="26"/>
          <w:szCs w:val="26"/>
          <w:lang w:eastAsia="ru-RU"/>
        </w:rPr>
        <w:t>Научно-производственное объединение «Центр энергетических обследований</w:t>
      </w:r>
      <w:r w:rsidRPr="00831875">
        <w:rPr>
          <w:rFonts w:ascii="Times New Roman" w:eastAsia="Times New Roman" w:hAnsi="Times New Roman"/>
          <w:sz w:val="26"/>
          <w:szCs w:val="26"/>
          <w:lang w:eastAsia="ru-RU"/>
        </w:rPr>
        <w:t>» (ООО «</w:t>
      </w:r>
      <w:r w:rsidR="008317CC" w:rsidRPr="00831875">
        <w:rPr>
          <w:rFonts w:ascii="Times New Roman" w:eastAsia="Times New Roman" w:hAnsi="Times New Roman"/>
          <w:sz w:val="26"/>
          <w:szCs w:val="26"/>
          <w:lang w:eastAsia="ru-RU"/>
        </w:rPr>
        <w:t>НПО «ЦЭО»</w:t>
      </w:r>
      <w:r w:rsidRPr="00831875">
        <w:rPr>
          <w:rFonts w:ascii="Times New Roman" w:eastAsia="Times New Roman" w:hAnsi="Times New Roman"/>
          <w:sz w:val="26"/>
          <w:szCs w:val="26"/>
          <w:lang w:eastAsia="ru-RU"/>
        </w:rPr>
        <w:t xml:space="preserve">») и </w:t>
      </w:r>
      <w:r w:rsidR="00B45CCB" w:rsidRPr="00831875">
        <w:rPr>
          <w:rFonts w:ascii="Times New Roman" w:eastAsia="Times New Roman" w:hAnsi="Times New Roman"/>
          <w:sz w:val="26"/>
          <w:szCs w:val="26"/>
          <w:lang w:eastAsia="ru-RU"/>
        </w:rPr>
        <w:t>а</w:t>
      </w:r>
      <w:r w:rsidRPr="00831875">
        <w:rPr>
          <w:rFonts w:ascii="Times New Roman" w:eastAsia="Times New Roman" w:hAnsi="Times New Roman"/>
          <w:sz w:val="26"/>
          <w:szCs w:val="26"/>
          <w:lang w:eastAsia="ru-RU"/>
        </w:rPr>
        <w:t xml:space="preserve">дминистрацией </w:t>
      </w:r>
      <w:proofErr w:type="spellStart"/>
      <w:r w:rsidR="00831875" w:rsidRPr="00831875">
        <w:rPr>
          <w:rFonts w:ascii="Times New Roman" w:eastAsia="Times New Roman" w:hAnsi="Times New Roman"/>
          <w:sz w:val="26"/>
          <w:szCs w:val="26"/>
          <w:lang w:eastAsia="ru-RU"/>
        </w:rPr>
        <w:t>Прибрежнинского</w:t>
      </w:r>
      <w:proofErr w:type="spellEnd"/>
      <w:r w:rsidR="008317CC" w:rsidRPr="00831875">
        <w:rPr>
          <w:rFonts w:ascii="Times New Roman" w:eastAsia="Times New Roman" w:hAnsi="Times New Roman"/>
          <w:sz w:val="26"/>
          <w:szCs w:val="26"/>
          <w:lang w:eastAsia="ru-RU"/>
        </w:rPr>
        <w:t xml:space="preserve"> сельского поселения</w:t>
      </w:r>
      <w:r w:rsidRPr="00831875">
        <w:rPr>
          <w:rFonts w:ascii="Times New Roman" w:eastAsia="Times New Roman" w:hAnsi="Times New Roman"/>
          <w:sz w:val="26"/>
          <w:szCs w:val="26"/>
          <w:lang w:eastAsia="ru-RU"/>
        </w:rPr>
        <w:t xml:space="preserve"> на выполнение работ по разработке и утверждению схемы </w:t>
      </w:r>
      <w:r w:rsidR="00AA1EF6" w:rsidRPr="00831875">
        <w:rPr>
          <w:rFonts w:ascii="Times New Roman" w:eastAsia="Times New Roman" w:hAnsi="Times New Roman"/>
          <w:sz w:val="26"/>
          <w:szCs w:val="26"/>
          <w:lang w:eastAsia="ru-RU"/>
        </w:rPr>
        <w:t>водоснабжения и водоотведения</w:t>
      </w:r>
      <w:r w:rsidRPr="00831875">
        <w:rPr>
          <w:rFonts w:ascii="Times New Roman" w:eastAsia="Times New Roman" w:hAnsi="Times New Roman"/>
          <w:sz w:val="26"/>
          <w:szCs w:val="26"/>
          <w:lang w:eastAsia="ru-RU"/>
        </w:rPr>
        <w:t xml:space="preserve"> </w:t>
      </w:r>
      <w:proofErr w:type="spellStart"/>
      <w:r w:rsidR="00831875" w:rsidRPr="00831875">
        <w:rPr>
          <w:rFonts w:ascii="Times New Roman" w:eastAsia="Times New Roman" w:hAnsi="Times New Roman"/>
          <w:sz w:val="26"/>
          <w:szCs w:val="26"/>
          <w:lang w:eastAsia="ru-RU"/>
        </w:rPr>
        <w:t>Прибрежнинского</w:t>
      </w:r>
      <w:proofErr w:type="spellEnd"/>
      <w:r w:rsidR="008317CC" w:rsidRPr="00831875">
        <w:rPr>
          <w:rFonts w:ascii="Times New Roman" w:eastAsia="Times New Roman" w:hAnsi="Times New Roman"/>
          <w:sz w:val="26"/>
          <w:szCs w:val="26"/>
          <w:lang w:eastAsia="ru-RU"/>
        </w:rPr>
        <w:t xml:space="preserve"> муниципального образования.</w:t>
      </w:r>
    </w:p>
    <w:p w:rsidR="00A60A6A" w:rsidRDefault="00A60A6A" w:rsidP="00A60A6A">
      <w:pPr>
        <w:keepNext/>
        <w:keepLines/>
        <w:spacing w:before="480" w:after="0" w:line="240" w:lineRule="auto"/>
        <w:jc w:val="center"/>
        <w:rPr>
          <w:rFonts w:ascii="Times New Roman" w:eastAsia="Times New Roman" w:hAnsi="Times New Roman"/>
          <w:b/>
          <w:bCs/>
          <w:sz w:val="28"/>
          <w:szCs w:val="28"/>
        </w:rPr>
      </w:pPr>
    </w:p>
    <w:p w:rsidR="00A60A6A" w:rsidRDefault="00A60A6A" w:rsidP="00A60A6A">
      <w:pPr>
        <w:keepNext/>
        <w:keepLines/>
        <w:spacing w:before="480" w:after="0" w:line="240" w:lineRule="auto"/>
        <w:jc w:val="center"/>
        <w:rPr>
          <w:rFonts w:ascii="Times New Roman" w:eastAsia="Times New Roman" w:hAnsi="Times New Roman"/>
          <w:b/>
          <w:bCs/>
          <w:sz w:val="28"/>
          <w:szCs w:val="28"/>
        </w:rPr>
      </w:pPr>
    </w:p>
    <w:p w:rsidR="00A60A6A" w:rsidRPr="0069259F" w:rsidRDefault="00A60A6A" w:rsidP="00A60A6A">
      <w:pPr>
        <w:keepNext/>
        <w:keepLines/>
        <w:spacing w:before="480" w:after="0" w:line="240" w:lineRule="auto"/>
        <w:jc w:val="center"/>
        <w:rPr>
          <w:rFonts w:ascii="Times New Roman" w:eastAsia="Times New Roman" w:hAnsi="Times New Roman"/>
          <w:b/>
          <w:bCs/>
          <w:sz w:val="28"/>
          <w:szCs w:val="28"/>
        </w:rPr>
        <w:sectPr w:rsidR="00A60A6A" w:rsidRPr="0069259F" w:rsidSect="005E3E43">
          <w:footerReference w:type="default" r:id="rId10"/>
          <w:pgSz w:w="11906" w:h="16838" w:code="9"/>
          <w:pgMar w:top="568" w:right="566" w:bottom="1134" w:left="1134" w:header="708" w:footer="708" w:gutter="0"/>
          <w:cols w:space="708"/>
          <w:docGrid w:linePitch="360"/>
        </w:sectPr>
      </w:pPr>
    </w:p>
    <w:p w:rsidR="00F74EDE" w:rsidRPr="00982A51" w:rsidRDefault="00F74EDE" w:rsidP="00A60A6A">
      <w:pPr>
        <w:pStyle w:val="aff5"/>
        <w:keepNext w:val="0"/>
        <w:pageBreakBefore/>
      </w:pPr>
      <w:bookmarkStart w:id="7" w:name="_Toc367191619"/>
      <w:r w:rsidRPr="00982A51">
        <w:lastRenderedPageBreak/>
        <w:t>О</w:t>
      </w:r>
      <w:r w:rsidR="00A60A6A">
        <w:t>ГЛАВЛЕНИЕ</w:t>
      </w:r>
      <w:bookmarkEnd w:id="7"/>
    </w:p>
    <w:p w:rsidR="000238E5" w:rsidRPr="004B31B3" w:rsidRDefault="000238E5" w:rsidP="000238E5">
      <w:pPr>
        <w:rPr>
          <w:rFonts w:ascii="Times New Roman" w:hAnsi="Times New Roman"/>
        </w:rPr>
      </w:pPr>
    </w:p>
    <w:p w:rsidR="004B31B3" w:rsidRPr="004B31B3" w:rsidRDefault="000B552A" w:rsidP="003878AA">
      <w:pPr>
        <w:pStyle w:val="13"/>
        <w:tabs>
          <w:tab w:val="right" w:leader="dot" w:pos="9628"/>
        </w:tabs>
        <w:spacing w:after="0"/>
        <w:rPr>
          <w:rFonts w:ascii="Times New Roman" w:eastAsiaTheme="minorEastAsia" w:hAnsi="Times New Roman"/>
          <w:noProof/>
          <w:lang w:eastAsia="ru-RU"/>
        </w:rPr>
      </w:pPr>
      <w:r w:rsidRPr="004B31B3">
        <w:rPr>
          <w:rFonts w:ascii="Times New Roman" w:hAnsi="Times New Roman"/>
          <w:sz w:val="24"/>
          <w:szCs w:val="24"/>
        </w:rPr>
        <w:fldChar w:fldCharType="begin"/>
      </w:r>
      <w:r w:rsidR="00F74EDE" w:rsidRPr="004B31B3">
        <w:rPr>
          <w:rFonts w:ascii="Times New Roman" w:hAnsi="Times New Roman"/>
          <w:sz w:val="24"/>
          <w:szCs w:val="24"/>
        </w:rPr>
        <w:instrText xml:space="preserve"> TOC \o "1-3" \h \z \u </w:instrText>
      </w:r>
      <w:r w:rsidRPr="004B31B3">
        <w:rPr>
          <w:rFonts w:ascii="Times New Roman" w:hAnsi="Times New Roman"/>
          <w:sz w:val="24"/>
          <w:szCs w:val="24"/>
        </w:rPr>
        <w:fldChar w:fldCharType="separate"/>
      </w:r>
      <w:hyperlink w:anchor="_Toc367191617" w:history="1">
        <w:r w:rsidR="004B31B3" w:rsidRPr="004B31B3">
          <w:rPr>
            <w:rStyle w:val="af0"/>
            <w:rFonts w:ascii="Times New Roman" w:hAnsi="Times New Roman"/>
            <w:noProof/>
          </w:rPr>
          <w:t>АННОТАЦИЯ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w:t>
        </w:r>
        <w:r w:rsidRPr="004B31B3">
          <w:rPr>
            <w:rFonts w:ascii="Times New Roman" w:hAnsi="Times New Roman"/>
            <w:noProof/>
            <w:webHidden/>
          </w:rPr>
          <w:fldChar w:fldCharType="end"/>
        </w:r>
      </w:hyperlink>
    </w:p>
    <w:p w:rsidR="004B31B3" w:rsidRPr="004B31B3" w:rsidRDefault="000B552A" w:rsidP="003878AA">
      <w:pPr>
        <w:pStyle w:val="13"/>
        <w:tabs>
          <w:tab w:val="right" w:leader="dot" w:pos="9628"/>
        </w:tabs>
        <w:spacing w:after="0"/>
        <w:rPr>
          <w:rFonts w:ascii="Times New Roman" w:eastAsiaTheme="minorEastAsia" w:hAnsi="Times New Roman"/>
          <w:noProof/>
          <w:lang w:eastAsia="ru-RU"/>
        </w:rPr>
      </w:pPr>
      <w:hyperlink w:anchor="_Toc367191618" w:history="1">
        <w:r w:rsidR="004B31B3" w:rsidRPr="004B31B3">
          <w:rPr>
            <w:rStyle w:val="af0"/>
            <w:rFonts w:ascii="Times New Roman" w:hAnsi="Times New Roman"/>
            <w:noProof/>
          </w:rPr>
          <w:t>СПИСОК СОКРАЩЕНИЙ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13"/>
        <w:tabs>
          <w:tab w:val="right" w:leader="dot" w:pos="9628"/>
        </w:tabs>
        <w:spacing w:after="0"/>
        <w:rPr>
          <w:rFonts w:ascii="Times New Roman" w:eastAsiaTheme="minorEastAsia" w:hAnsi="Times New Roman"/>
          <w:noProof/>
          <w:lang w:eastAsia="ru-RU"/>
        </w:rPr>
      </w:pPr>
      <w:hyperlink w:anchor="_Toc367191619" w:history="1">
        <w:r w:rsidR="004B31B3" w:rsidRPr="004B31B3">
          <w:rPr>
            <w:rStyle w:val="af0"/>
            <w:rFonts w:ascii="Times New Roman" w:hAnsi="Times New Roman"/>
            <w:noProof/>
          </w:rPr>
          <w:t>ОГЛАВЛЕНИЕ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_Toc367191619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4</w:t>
        </w:r>
        <w:r w:rsidRPr="004B31B3">
          <w:rPr>
            <w:rFonts w:ascii="Times New Roman" w:hAnsi="Times New Roman"/>
            <w:noProof/>
            <w:webHidden/>
          </w:rPr>
          <w:fldChar w:fldCharType="end"/>
        </w:r>
      </w:hyperlink>
    </w:p>
    <w:p w:rsidR="004B31B3" w:rsidRPr="004B31B3" w:rsidRDefault="000B552A" w:rsidP="003878AA">
      <w:pPr>
        <w:pStyle w:val="13"/>
        <w:tabs>
          <w:tab w:val="left" w:pos="1100"/>
          <w:tab w:val="right" w:leader="dot" w:pos="9628"/>
        </w:tabs>
        <w:spacing w:after="0"/>
        <w:rPr>
          <w:rFonts w:ascii="Times New Roman" w:eastAsiaTheme="minorEastAsia" w:hAnsi="Times New Roman"/>
          <w:noProof/>
          <w:lang w:eastAsia="ru-RU"/>
        </w:rPr>
      </w:pPr>
      <w:hyperlink w:anchor="_Toc367191620" w:history="1">
        <w:r w:rsidR="004B31B3" w:rsidRPr="004B31B3">
          <w:rPr>
            <w:rStyle w:val="af0"/>
            <w:rFonts w:ascii="Times New Roman" w:hAnsi="Times New Roman"/>
            <w:noProof/>
          </w:rPr>
          <w:t>Глава 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Схема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8</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1" w:history="1">
        <w:r w:rsidR="004B31B3" w:rsidRPr="004B31B3">
          <w:rPr>
            <w:rStyle w:val="af0"/>
            <w:rFonts w:ascii="Times New Roman" w:hAnsi="Times New Roman"/>
            <w:noProof/>
          </w:rPr>
          <w:t>1.1.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Существующее положение в сфере водоснабжения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8</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2" w:history="1">
        <w:r w:rsidR="004B31B3" w:rsidRPr="004B31B3">
          <w:rPr>
            <w:rStyle w:val="af0"/>
            <w:rFonts w:ascii="Times New Roman" w:hAnsi="Times New Roman"/>
            <w:noProof/>
          </w:rPr>
          <w:t>1.1.1.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3" w:history="1">
        <w:r w:rsidR="004B31B3" w:rsidRPr="004B31B3">
          <w:rPr>
            <w:rStyle w:val="af0"/>
            <w:rFonts w:ascii="Times New Roman" w:hAnsi="Times New Roman"/>
            <w:noProof/>
          </w:rPr>
          <w:t>1.1.2.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состояния существующих источников водоснабжения и водозаборных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10</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4" w:history="1">
        <w:r w:rsidR="004B31B3" w:rsidRPr="004B31B3">
          <w:rPr>
            <w:rStyle w:val="af0"/>
            <w:rFonts w:ascii="Times New Roman" w:hAnsi="Times New Roman"/>
            <w:noProof/>
          </w:rPr>
          <w:t>1.1.3.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5" w:history="1">
        <w:r w:rsidR="004B31B3" w:rsidRPr="004B31B3">
          <w:rPr>
            <w:rStyle w:val="af0"/>
            <w:rFonts w:ascii="Times New Roman" w:hAnsi="Times New Roman"/>
            <w:noProof/>
          </w:rPr>
          <w:t>1.1.4.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технологических зон водоснабжения  (отдельно для каждого водопроводного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12</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6" w:history="1">
        <w:r w:rsidR="004B31B3" w:rsidRPr="004B31B3">
          <w:rPr>
            <w:rStyle w:val="af0"/>
            <w:rFonts w:ascii="Times New Roman" w:hAnsi="Times New Roman"/>
            <w:noProof/>
          </w:rPr>
          <w:t>1.1.5.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состояния и функционирования существующих насосных станций, включая оценку энергоэффективности подачи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7" w:history="1">
        <w:r w:rsidR="004B31B3" w:rsidRPr="004B31B3">
          <w:rPr>
            <w:rStyle w:val="af0"/>
            <w:rFonts w:ascii="Times New Roman" w:hAnsi="Times New Roman"/>
            <w:noProof/>
          </w:rPr>
          <w:t>1.1.6.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процессе транспортировки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8" w:history="1">
        <w:r w:rsidR="004B31B3" w:rsidRPr="004B31B3">
          <w:rPr>
            <w:rStyle w:val="af0"/>
            <w:rFonts w:ascii="Times New Roman" w:hAnsi="Times New Roman"/>
            <w:noProof/>
          </w:rPr>
          <w:t>1.1.7.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территорий муниципального образования, неохваченных централизованной системой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29" w:history="1">
        <w:r w:rsidR="004B31B3" w:rsidRPr="004B31B3">
          <w:rPr>
            <w:rStyle w:val="af0"/>
            <w:rFonts w:ascii="Times New Roman" w:hAnsi="Times New Roman"/>
            <w:noProof/>
          </w:rPr>
          <w:t>1.1.8.</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существующих технических и технологических проблем в водоснабжении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_Toc367191629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18</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0" w:history="1">
        <w:r w:rsidR="004B31B3" w:rsidRPr="004B31B3">
          <w:rPr>
            <w:rStyle w:val="af0"/>
            <w:rFonts w:ascii="Times New Roman" w:hAnsi="Times New Roman"/>
            <w:noProof/>
          </w:rPr>
          <w:t>1.1.9.</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существующих технических и технологических решений по предотвращению замерзания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18</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1" w:history="1">
        <w:r w:rsidR="004B31B3" w:rsidRPr="004B31B3">
          <w:rPr>
            <w:rStyle w:val="af0"/>
            <w:rFonts w:ascii="Times New Roman" w:hAnsi="Times New Roman"/>
            <w:noProof/>
          </w:rPr>
          <w:t>1.2.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Существующие балансы производительности сооружений системы водоснабжения и потребления воды и удельное водопотребление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2" w:history="1">
        <w:r w:rsidR="004B31B3" w:rsidRPr="004B31B3">
          <w:rPr>
            <w:rStyle w:val="af0"/>
            <w:rFonts w:ascii="Times New Roman" w:hAnsi="Times New Roman"/>
            <w:noProof/>
          </w:rPr>
          <w:t>1.2.1.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3" w:history="1">
        <w:r w:rsidR="004B31B3" w:rsidRPr="004B31B3">
          <w:rPr>
            <w:rStyle w:val="af0"/>
            <w:rFonts w:ascii="Times New Roman" w:hAnsi="Times New Roman"/>
            <w:noProof/>
          </w:rPr>
          <w:t>1.2.2.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Территориальный  водный баланс подачи воды по зонам действия водопроводных сооружений (годовой и в сутки максимального водопотребления)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19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4" w:history="1">
        <w:r w:rsidR="004B31B3" w:rsidRPr="004B31B3">
          <w:rPr>
            <w:rStyle w:val="af0"/>
            <w:rFonts w:ascii="Times New Roman" w:hAnsi="Times New Roman"/>
            <w:noProof/>
          </w:rPr>
          <w:t>1.2.3.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Структурный водный баланс реализации воды по группам потребителей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5" w:history="1">
        <w:r w:rsidR="004B31B3" w:rsidRPr="004B31B3">
          <w:rPr>
            <w:rStyle w:val="af0"/>
            <w:rFonts w:ascii="Times New Roman" w:hAnsi="Times New Roman"/>
            <w:noProof/>
          </w:rPr>
          <w:t>1.2.4.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6" w:history="1">
        <w:r w:rsidR="004B31B3" w:rsidRPr="004B31B3">
          <w:rPr>
            <w:rStyle w:val="af0"/>
            <w:rFonts w:ascii="Times New Roman" w:hAnsi="Times New Roman"/>
            <w:noProof/>
          </w:rPr>
          <w:t>1.2.5.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системы коммерческого приборного учета воды, отпущенной из сетей абонентам и анализ планов по установке приборов учета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22</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7" w:history="1">
        <w:r w:rsidR="004B31B3" w:rsidRPr="004B31B3">
          <w:rPr>
            <w:rStyle w:val="af0"/>
            <w:rFonts w:ascii="Times New Roman" w:hAnsi="Times New Roman"/>
            <w:noProof/>
          </w:rPr>
          <w:t>1.2.6.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Анализ резервов и дефицитов производственных мощностей системы водоснабжения поселения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22</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8" w:history="1">
        <w:r w:rsidR="004B31B3" w:rsidRPr="004B31B3">
          <w:rPr>
            <w:rStyle w:val="af0"/>
            <w:rFonts w:ascii="Times New Roman" w:hAnsi="Times New Roman"/>
            <w:noProof/>
          </w:rPr>
          <w:t>1.3.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Перспективное потребление коммунальных ресурсов в сфере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23</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39" w:history="1">
        <w:r w:rsidR="004B31B3" w:rsidRPr="004B31B3">
          <w:rPr>
            <w:rStyle w:val="af0"/>
            <w:rFonts w:ascii="Times New Roman" w:hAnsi="Times New Roman"/>
            <w:noProof/>
          </w:rPr>
          <w:t>1.3.1.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фактическом и ожидаемом потреблении воды (годовое, среднесуточное, максимальное суточное)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_Toc367191639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23</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0" w:history="1">
        <w:r w:rsidR="004B31B3" w:rsidRPr="004B31B3">
          <w:rPr>
            <w:rStyle w:val="af0"/>
            <w:rFonts w:ascii="Times New Roman" w:hAnsi="Times New Roman"/>
            <w:noProof/>
          </w:rPr>
          <w:t>1.3.2.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территориальной структуры потребления воды согласно отчетам организаций, осуществляющих водоснабжение с территориальной разбивкой по технологическим зонам водопроводных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24</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1" w:history="1">
        <w:r w:rsidR="004B31B3" w:rsidRPr="004B31B3">
          <w:rPr>
            <w:rStyle w:val="af0"/>
            <w:rFonts w:ascii="Times New Roman" w:hAnsi="Times New Roman"/>
            <w:noProof/>
          </w:rPr>
          <w:t>1.3.3.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водоснабжение промышленных объектов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24</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2" w:history="1">
        <w:r w:rsidR="004B31B3" w:rsidRPr="004B31B3">
          <w:rPr>
            <w:rStyle w:val="af0"/>
            <w:rFonts w:ascii="Times New Roman" w:hAnsi="Times New Roman"/>
            <w:noProof/>
          </w:rPr>
          <w:t>1.3.4.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фактических и планируемых потерях воды при ее транспортировке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24</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3" w:history="1">
        <w:r w:rsidR="004B31B3" w:rsidRPr="004B31B3">
          <w:rPr>
            <w:rStyle w:val="af0"/>
            <w:rFonts w:ascii="Times New Roman" w:hAnsi="Times New Roman"/>
            <w:noProof/>
          </w:rPr>
          <w:t>1.3.5.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Перспективные водные балансы (общий, территориальный по водопроводным сооружениям, а также структурный по группам потребителей)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4" w:history="1">
        <w:r w:rsidR="004B31B3" w:rsidRPr="004B31B3">
          <w:rPr>
            <w:rStyle w:val="af0"/>
            <w:rFonts w:ascii="Times New Roman" w:hAnsi="Times New Roman"/>
            <w:noProof/>
          </w:rPr>
          <w:t>1.3.6.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Расчет требуемой мощности водозаборных и очистных сооружений исходя из данных о перспективном потреблении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24</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5" w:history="1">
        <w:r w:rsidR="004B31B3" w:rsidRPr="004B31B3">
          <w:rPr>
            <w:rStyle w:val="af0"/>
            <w:rFonts w:ascii="Times New Roman" w:hAnsi="Times New Roman"/>
            <w:noProof/>
          </w:rPr>
          <w:t>1.4.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Предложения по строительству, реконструкции и модернизации объектов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24</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6" w:history="1">
        <w:r w:rsidR="004B31B3" w:rsidRPr="004B31B3">
          <w:rPr>
            <w:rStyle w:val="af0"/>
            <w:rFonts w:ascii="Times New Roman" w:hAnsi="Times New Roman"/>
            <w:noProof/>
          </w:rPr>
          <w:t>1.4.1.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об объектах, предлагаемых к новому строительству для обеспечения перспективной подачи в сутки максимального водопотребления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7" w:history="1">
        <w:r w:rsidR="004B31B3" w:rsidRPr="004B31B3">
          <w:rPr>
            <w:rStyle w:val="af0"/>
            <w:rFonts w:ascii="Times New Roman" w:hAnsi="Times New Roman"/>
            <w:noProof/>
          </w:rPr>
          <w:t>1.4.2.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8" w:history="1">
        <w:r w:rsidR="004B31B3" w:rsidRPr="004B31B3">
          <w:rPr>
            <w:rStyle w:val="af0"/>
            <w:rFonts w:ascii="Times New Roman" w:hAnsi="Times New Roman"/>
            <w:noProof/>
          </w:rPr>
          <w:t>1.4.3.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об объектах, предлагаемых к новому строительству для обеспечения качества воды, соответствующего требованиям действующим нормам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49" w:history="1">
        <w:r w:rsidR="004B31B3" w:rsidRPr="004B31B3">
          <w:rPr>
            <w:rStyle w:val="af0"/>
            <w:rFonts w:ascii="Times New Roman" w:hAnsi="Times New Roman"/>
            <w:noProof/>
          </w:rPr>
          <w:t>1.4.4.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действующих объектах, предлагаемых к выводу из эксплуатации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_Toc367191649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0" w:history="1">
        <w:r w:rsidR="004B31B3" w:rsidRPr="004B31B3">
          <w:rPr>
            <w:rStyle w:val="af0"/>
            <w:rFonts w:ascii="Times New Roman" w:hAnsi="Times New Roman"/>
            <w:noProof/>
          </w:rPr>
          <w:t>1.5.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Предложения по строительству, реконструкции и модернизации линейных объектов централизованных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1" w:history="1">
        <w:r w:rsidR="004B31B3" w:rsidRPr="004B31B3">
          <w:rPr>
            <w:rStyle w:val="af0"/>
            <w:rFonts w:ascii="Times New Roman" w:hAnsi="Times New Roman"/>
            <w:noProof/>
          </w:rPr>
          <w:t>1.5.1.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25</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2" w:history="1">
        <w:r w:rsidR="004B31B3" w:rsidRPr="004B31B3">
          <w:rPr>
            <w:rStyle w:val="af0"/>
            <w:rFonts w:ascii="Times New Roman" w:hAnsi="Times New Roman"/>
            <w:noProof/>
          </w:rPr>
          <w:t>1.5.2.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26</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3" w:history="1">
        <w:r w:rsidR="004B31B3" w:rsidRPr="004B31B3">
          <w:rPr>
            <w:rStyle w:val="af0"/>
            <w:rFonts w:ascii="Times New Roman" w:hAnsi="Times New Roman"/>
            <w:noProof/>
          </w:rPr>
          <w:t>1.5.3.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26</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4" w:history="1">
        <w:r w:rsidR="004B31B3" w:rsidRPr="004B31B3">
          <w:rPr>
            <w:rStyle w:val="af0"/>
            <w:rFonts w:ascii="Times New Roman" w:hAnsi="Times New Roman"/>
            <w:noProof/>
          </w:rPr>
          <w:t>1.5.4.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 и качества подаваемой воды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5" w:history="1">
        <w:r w:rsidR="004B31B3" w:rsidRPr="004B31B3">
          <w:rPr>
            <w:rStyle w:val="af0"/>
            <w:rFonts w:ascii="Times New Roman" w:hAnsi="Times New Roman"/>
            <w:noProof/>
          </w:rPr>
          <w:t>1.5.5.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участках водопроводной сети, подлежащих замене в связи с исчерпанием эксплуатационного ресурса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26</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6" w:history="1">
        <w:r w:rsidR="004B31B3" w:rsidRPr="004B31B3">
          <w:rPr>
            <w:rStyle w:val="af0"/>
            <w:rFonts w:ascii="Times New Roman" w:hAnsi="Times New Roman"/>
            <w:noProof/>
          </w:rPr>
          <w:t>1.5.6.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новом строительстве и реконструкции насосных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26</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7" w:history="1">
        <w:r w:rsidR="004B31B3" w:rsidRPr="004B31B3">
          <w:rPr>
            <w:rStyle w:val="af0"/>
            <w:rFonts w:ascii="Times New Roman" w:hAnsi="Times New Roman"/>
            <w:noProof/>
          </w:rPr>
          <w:t>1.5.7.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новом строительстве и реконструкции резервуаров и водонапорных башен</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8" w:history="1">
        <w:r w:rsidR="004B31B3" w:rsidRPr="004B31B3">
          <w:rPr>
            <w:rStyle w:val="af0"/>
            <w:rFonts w:ascii="Times New Roman" w:hAnsi="Times New Roman"/>
            <w:noProof/>
          </w:rPr>
          <w:t>1.5.8.</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26</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59" w:history="1">
        <w:r w:rsidR="004B31B3" w:rsidRPr="004B31B3">
          <w:rPr>
            <w:rStyle w:val="af0"/>
            <w:rFonts w:ascii="Times New Roman" w:hAnsi="Times New Roman"/>
            <w:noProof/>
          </w:rPr>
          <w:t>1.5.9.</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развитии системы коммерческого учета водопотребления организациями, осуществляющими водоснабжение.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_Toc367191659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0" w:history="1">
        <w:r w:rsidR="004B31B3" w:rsidRPr="004B31B3">
          <w:rPr>
            <w:rStyle w:val="af0"/>
            <w:rFonts w:ascii="Times New Roman" w:hAnsi="Times New Roman"/>
            <w:noProof/>
          </w:rPr>
          <w:t>1.6.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1" w:history="1">
        <w:r w:rsidR="004B31B3" w:rsidRPr="004B31B3">
          <w:rPr>
            <w:rStyle w:val="af0"/>
            <w:rFonts w:ascii="Times New Roman" w:hAnsi="Times New Roman"/>
            <w:noProof/>
          </w:rPr>
          <w:t>1.6.1.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2" w:history="1">
        <w:r w:rsidR="004B31B3" w:rsidRPr="004B31B3">
          <w:rPr>
            <w:rStyle w:val="af0"/>
            <w:rFonts w:ascii="Times New Roman" w:hAnsi="Times New Roman"/>
            <w:noProof/>
          </w:rPr>
          <w:t>1.6.2.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3" w:history="1">
        <w:r w:rsidR="004B31B3" w:rsidRPr="004B31B3">
          <w:rPr>
            <w:rStyle w:val="af0"/>
            <w:rFonts w:ascii="Times New Roman" w:hAnsi="Times New Roman"/>
            <w:noProof/>
          </w:rPr>
          <w:t>1.7.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водоснабжения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4" w:history="1">
        <w:r w:rsidR="004B31B3" w:rsidRPr="004B31B3">
          <w:rPr>
            <w:rStyle w:val="af0"/>
            <w:rFonts w:ascii="Times New Roman" w:hAnsi="Times New Roman"/>
            <w:noProof/>
          </w:rPr>
          <w:t>1.7.1.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 новое строительство и реконструкцию объектов централизованных систем водоснабжения в ценах 2013 года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27</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5" w:history="1">
        <w:r w:rsidR="004B31B3" w:rsidRPr="004B31B3">
          <w:rPr>
            <w:rStyle w:val="af0"/>
            <w:rFonts w:ascii="Times New Roman" w:hAnsi="Times New Roman"/>
            <w:noProof/>
          </w:rPr>
          <w:t>1.7.2.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28</w:t>
        </w:r>
        <w:r w:rsidRPr="004B31B3">
          <w:rPr>
            <w:rFonts w:ascii="Times New Roman" w:hAnsi="Times New Roman"/>
            <w:noProof/>
            <w:webHidden/>
          </w:rPr>
          <w:fldChar w:fldCharType="end"/>
        </w:r>
      </w:hyperlink>
    </w:p>
    <w:p w:rsidR="004B31B3" w:rsidRPr="004B31B3" w:rsidRDefault="000B552A" w:rsidP="003878AA">
      <w:pPr>
        <w:pStyle w:val="13"/>
        <w:tabs>
          <w:tab w:val="left" w:pos="1100"/>
          <w:tab w:val="right" w:leader="dot" w:pos="9628"/>
        </w:tabs>
        <w:spacing w:after="0"/>
        <w:rPr>
          <w:rFonts w:ascii="Times New Roman" w:eastAsiaTheme="minorEastAsia" w:hAnsi="Times New Roman"/>
          <w:noProof/>
          <w:lang w:eastAsia="ru-RU"/>
        </w:rPr>
      </w:pPr>
      <w:hyperlink w:anchor="_Toc367191666" w:history="1">
        <w:r w:rsidR="004B31B3" w:rsidRPr="004B31B3">
          <w:rPr>
            <w:rStyle w:val="af0"/>
            <w:rFonts w:ascii="Times New Roman" w:hAnsi="Times New Roman"/>
            <w:noProof/>
          </w:rPr>
          <w:t>Глава 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Схема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7" w:history="1">
        <w:r w:rsidR="004B31B3" w:rsidRPr="004B31B3">
          <w:rPr>
            <w:rStyle w:val="af0"/>
            <w:rFonts w:ascii="Times New Roman" w:hAnsi="Times New Roman"/>
            <w:noProof/>
          </w:rPr>
          <w:t>2.1.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Существующее положение в сфере водоотведения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8" w:history="1">
        <w:r w:rsidR="004B31B3" w:rsidRPr="004B31B3">
          <w:rPr>
            <w:rStyle w:val="af0"/>
            <w:rFonts w:ascii="Times New Roman" w:hAnsi="Times New Roman"/>
            <w:noProof/>
          </w:rPr>
          <w:t>2.1.1.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предприятий, организующих водоотведение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69" w:history="1">
        <w:r w:rsidR="004B31B3" w:rsidRPr="004B31B3">
          <w:rPr>
            <w:rStyle w:val="af0"/>
            <w:rFonts w:ascii="Times New Roman" w:hAnsi="Times New Roman"/>
            <w:noProof/>
          </w:rPr>
          <w:t>2.1.2.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 xml:space="preserve">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w:t>
        </w:r>
        <w:r w:rsidR="004B31B3" w:rsidRPr="004B31B3">
          <w:rPr>
            <w:rStyle w:val="af0"/>
            <w:rFonts w:ascii="Times New Roman" w:hAnsi="Times New Roman"/>
            <w:noProof/>
          </w:rPr>
          <w:lastRenderedPageBreak/>
          <w:t>сточных вод и определение существующего дефицита (резерва)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_Toc367191669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0" w:history="1">
        <w:r w:rsidR="004B31B3" w:rsidRPr="004B31B3">
          <w:rPr>
            <w:rStyle w:val="af0"/>
            <w:rFonts w:ascii="Times New Roman" w:hAnsi="Times New Roman"/>
            <w:noProof/>
          </w:rPr>
          <w:t>2.1.3.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технологических зон водоотведения (отдельно для каждого очистного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1" w:history="1">
        <w:r w:rsidR="004B31B3" w:rsidRPr="004B31B3">
          <w:rPr>
            <w:rStyle w:val="af0"/>
            <w:rFonts w:ascii="Times New Roman" w:hAnsi="Times New Roman"/>
            <w:noProof/>
          </w:rPr>
          <w:t>2.1.4.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состояния и функционирования системы утилизации осадка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2" w:history="1">
        <w:r w:rsidR="004B31B3" w:rsidRPr="004B31B3">
          <w:rPr>
            <w:rStyle w:val="af0"/>
            <w:rFonts w:ascii="Times New Roman" w:hAnsi="Times New Roman"/>
            <w:noProof/>
          </w:rPr>
          <w:t>2.1.5.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состояния и функционирования канализационных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3" w:history="1">
        <w:r w:rsidR="004B31B3" w:rsidRPr="004B31B3">
          <w:rPr>
            <w:rStyle w:val="af0"/>
            <w:rFonts w:ascii="Times New Roman" w:hAnsi="Times New Roman"/>
            <w:noProof/>
          </w:rPr>
          <w:t>2.1.6.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безопасности и надежности централизованных систем водоотведения и их управляемости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4" w:history="1">
        <w:r w:rsidR="004B31B3" w:rsidRPr="004B31B3">
          <w:rPr>
            <w:rStyle w:val="af0"/>
            <w:rFonts w:ascii="Times New Roman" w:hAnsi="Times New Roman"/>
            <w:noProof/>
          </w:rPr>
          <w:t>2.1.7.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воздействия централизованных систем водоотведения на окружающую среду</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5" w:history="1">
        <w:r w:rsidR="004B31B3" w:rsidRPr="004B31B3">
          <w:rPr>
            <w:rStyle w:val="af0"/>
            <w:rFonts w:ascii="Times New Roman" w:hAnsi="Times New Roman"/>
            <w:noProof/>
          </w:rPr>
          <w:t>2.1.8.</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Анализ территорий муниципального образования, неохваченных централизованной системой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6" w:history="1">
        <w:r w:rsidR="004B31B3" w:rsidRPr="004B31B3">
          <w:rPr>
            <w:rStyle w:val="af0"/>
            <w:rFonts w:ascii="Times New Roman" w:hAnsi="Times New Roman"/>
            <w:noProof/>
          </w:rPr>
          <w:t>2.1.9.</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существующих технических и технологических проблем в водоотведении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7" w:history="1">
        <w:r w:rsidR="004B31B3" w:rsidRPr="004B31B3">
          <w:rPr>
            <w:rStyle w:val="af0"/>
            <w:rFonts w:ascii="Times New Roman" w:hAnsi="Times New Roman"/>
            <w:noProof/>
          </w:rPr>
          <w:t>2.2.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Существующие балансы производительности сооружений системы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8" w:history="1">
        <w:r w:rsidR="004B31B3" w:rsidRPr="004B31B3">
          <w:rPr>
            <w:rStyle w:val="af0"/>
            <w:rFonts w:ascii="Times New Roman" w:hAnsi="Times New Roman"/>
            <w:noProof/>
          </w:rPr>
          <w:t>2.2.1.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79" w:history="1">
        <w:r w:rsidR="004B31B3" w:rsidRPr="004B31B3">
          <w:rPr>
            <w:rStyle w:val="af0"/>
            <w:rFonts w:ascii="Times New Roman" w:hAnsi="Times New Roman"/>
            <w:noProof/>
          </w:rPr>
          <w:t>2.2.2.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_Toc367191679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0" w:history="1">
        <w:r w:rsidR="004B31B3" w:rsidRPr="004B31B3">
          <w:rPr>
            <w:rStyle w:val="af0"/>
            <w:rFonts w:ascii="Times New Roman" w:hAnsi="Times New Roman"/>
            <w:noProof/>
          </w:rPr>
          <w:t>2.2.3.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системы коммерческого учета принимаемых сточных вод и анализ планов по установке приборов учета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1" w:history="1">
        <w:r w:rsidR="004B31B3" w:rsidRPr="004B31B3">
          <w:rPr>
            <w:rStyle w:val="af0"/>
            <w:rFonts w:ascii="Times New Roman" w:hAnsi="Times New Roman"/>
            <w:noProof/>
          </w:rPr>
          <w:t>2.2.4.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по административным территориям муниципальных образований, с выделением зон дефицитов и резервов производственных мощностей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2" w:history="1">
        <w:r w:rsidR="004B31B3" w:rsidRPr="004B31B3">
          <w:rPr>
            <w:rStyle w:val="af0"/>
            <w:rFonts w:ascii="Times New Roman" w:hAnsi="Times New Roman"/>
            <w:noProof/>
          </w:rPr>
          <w:t>2.2.5.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Результаты анализа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 обеспечивающих транспортировку сточных вод от самого удаленного абонента до очистных сооружений и характеризующих существующие возможности (резервы и дефициты по пропускной способности) передачи сточных вод на очистку</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3" w:history="1">
        <w:r w:rsidR="004B31B3" w:rsidRPr="004B31B3">
          <w:rPr>
            <w:rStyle w:val="af0"/>
            <w:rFonts w:ascii="Times New Roman" w:hAnsi="Times New Roman"/>
            <w:noProof/>
          </w:rPr>
          <w:t>2.2.6.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Анализ резервов производственных мощностей и возможности расширения зоны действия очистных сооружений с наличием резерва в зонах дефицита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4" w:history="1">
        <w:r w:rsidR="004B31B3" w:rsidRPr="004B31B3">
          <w:rPr>
            <w:rStyle w:val="af0"/>
            <w:rFonts w:ascii="Times New Roman" w:hAnsi="Times New Roman"/>
            <w:noProof/>
          </w:rPr>
          <w:t>2.3.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Перспективные расчетные расходы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29</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5" w:history="1">
        <w:r w:rsidR="004B31B3" w:rsidRPr="004B31B3">
          <w:rPr>
            <w:rStyle w:val="af0"/>
            <w:rFonts w:ascii="Times New Roman" w:hAnsi="Times New Roman"/>
            <w:noProof/>
          </w:rPr>
          <w:t>2.3.1.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фактическом и ожидаемом поступлении в централизованную систему водоотведения сточных вод (годовое, среднесуточное)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6" w:history="1">
        <w:r w:rsidR="004B31B3" w:rsidRPr="004B31B3">
          <w:rPr>
            <w:rStyle w:val="af0"/>
            <w:rFonts w:ascii="Times New Roman" w:hAnsi="Times New Roman"/>
            <w:noProof/>
          </w:rPr>
          <w:t>2.3.2.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Структура водоотведения, согласно отчетам организаций, осуществляющих водоотведение с территориальной разбивкой по зонам действия очистных сооружений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7" w:history="1">
        <w:r w:rsidR="004B31B3" w:rsidRPr="004B31B3">
          <w:rPr>
            <w:rStyle w:val="af0"/>
            <w:rFonts w:ascii="Times New Roman" w:hAnsi="Times New Roman"/>
            <w:noProof/>
          </w:rPr>
          <w:t>2.3.3.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8" w:history="1">
        <w:r w:rsidR="004B31B3" w:rsidRPr="004B31B3">
          <w:rPr>
            <w:rStyle w:val="af0"/>
            <w:rFonts w:ascii="Times New Roman" w:hAnsi="Times New Roman"/>
            <w:noProof/>
          </w:rPr>
          <w:t>2.4.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Предложения по строительству, реконструкции и модернизации (техническому перевооружению)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30</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89" w:history="1">
        <w:r w:rsidR="004B31B3" w:rsidRPr="004B31B3">
          <w:rPr>
            <w:rStyle w:val="af0"/>
            <w:rFonts w:ascii="Times New Roman" w:hAnsi="Times New Roman"/>
            <w:noProof/>
          </w:rPr>
          <w:t>2.4.1.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об объектах, планируемых к новому строительству для обеспечения транспортировки и очистки перспективного увеличения объема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_Toc367191689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0" w:history="1">
        <w:r w:rsidR="004B31B3" w:rsidRPr="004B31B3">
          <w:rPr>
            <w:rStyle w:val="af0"/>
            <w:rFonts w:ascii="Times New Roman" w:hAnsi="Times New Roman"/>
            <w:noProof/>
          </w:rPr>
          <w:t>2.4.2.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действующих объектах, планируемых к реконструкции для обеспечения транспортировки и очистки перспективного увеличения объема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1" w:history="1">
        <w:r w:rsidR="004B31B3" w:rsidRPr="004B31B3">
          <w:rPr>
            <w:rStyle w:val="af0"/>
            <w:rFonts w:ascii="Times New Roman" w:hAnsi="Times New Roman"/>
            <w:noProof/>
          </w:rPr>
          <w:t>2.4.3.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действующих объектах, планируемых к выводу из эксплуатации</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2" w:history="1">
        <w:r w:rsidR="004B31B3" w:rsidRPr="004B31B3">
          <w:rPr>
            <w:rStyle w:val="af0"/>
            <w:rFonts w:ascii="Times New Roman" w:hAnsi="Times New Roman"/>
            <w:noProof/>
          </w:rPr>
          <w:t>2.5.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Предложения по строительству и реконструкции линейных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3" w:history="1">
        <w:r w:rsidR="004B31B3" w:rsidRPr="004B31B3">
          <w:rPr>
            <w:rStyle w:val="af0"/>
            <w:rFonts w:ascii="Times New Roman" w:hAnsi="Times New Roman"/>
            <w:noProof/>
          </w:rPr>
          <w:t>2.5.1.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обеспечивающих сбор и транспортировку перспективного увеличения объема сточных вод в существующих районах территории муниципального образования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4" w:history="1">
        <w:r w:rsidR="004B31B3" w:rsidRPr="004B31B3">
          <w:rPr>
            <w:rStyle w:val="af0"/>
            <w:rFonts w:ascii="Times New Roman" w:hAnsi="Times New Roman"/>
            <w:noProof/>
          </w:rPr>
          <w:t>2.5.2.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 комплексную или производственную застройку</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5" w:history="1">
        <w:r w:rsidR="004B31B3" w:rsidRPr="004B31B3">
          <w:rPr>
            <w:rStyle w:val="af0"/>
            <w:rFonts w:ascii="Times New Roman" w:hAnsi="Times New Roman"/>
            <w:noProof/>
          </w:rPr>
          <w:t>2.5.3.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планируемых к новому строительству канализационных сетях, канализационных коллекторах и объектах на них для обеспечения переключения прямых выпусков на очистные сооружения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6" w:history="1">
        <w:r w:rsidR="004B31B3" w:rsidRPr="004B31B3">
          <w:rPr>
            <w:rStyle w:val="af0"/>
            <w:rFonts w:ascii="Times New Roman" w:hAnsi="Times New Roman"/>
            <w:noProof/>
          </w:rPr>
          <w:t>2.5.4.</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7" w:history="1">
        <w:r w:rsidR="004B31B3" w:rsidRPr="004B31B3">
          <w:rPr>
            <w:rStyle w:val="af0"/>
            <w:rFonts w:ascii="Times New Roman" w:hAnsi="Times New Roman"/>
            <w:noProof/>
          </w:rPr>
          <w:t>2.5.5.</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реконструируемых участках канализационной сети, подлежащих замене в связи с исчерпанием эксплуатационного ресурса</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8" w:history="1">
        <w:r w:rsidR="004B31B3" w:rsidRPr="004B31B3">
          <w:rPr>
            <w:rStyle w:val="af0"/>
            <w:rFonts w:ascii="Times New Roman" w:hAnsi="Times New Roman"/>
            <w:noProof/>
          </w:rPr>
          <w:t>2.5.6.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новом строительстве и реконструкции насосных станций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699" w:history="1">
        <w:r w:rsidR="004B31B3" w:rsidRPr="004B31B3">
          <w:rPr>
            <w:rStyle w:val="af0"/>
            <w:rFonts w:ascii="Times New Roman" w:hAnsi="Times New Roman"/>
            <w:noProof/>
          </w:rPr>
          <w:t>2.5.7.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новом строительстве и реконструкции регулирующих резервуаров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_Toc367191699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0" w:history="1">
        <w:r w:rsidR="004B31B3" w:rsidRPr="004B31B3">
          <w:rPr>
            <w:rStyle w:val="af0"/>
            <w:rFonts w:ascii="Times New Roman" w:hAnsi="Times New Roman"/>
            <w:noProof/>
          </w:rPr>
          <w:t>2.5.8.</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развитии систем диспетчеризации, телемеханизации и автоматизированных системах управления режимами водоотведения на объектах организаций, осуществляющих водоотведение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1" w:history="1">
        <w:r w:rsidR="004B31B3" w:rsidRPr="004B31B3">
          <w:rPr>
            <w:rStyle w:val="af0"/>
            <w:rFonts w:ascii="Times New Roman" w:hAnsi="Times New Roman"/>
            <w:noProof/>
          </w:rPr>
          <w:t>2.5.9.</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развитии системы коммерческого учета водоотведения, организациями, осуществляющими водоотведение</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2" w:history="1">
        <w:r w:rsidR="004B31B3" w:rsidRPr="004B31B3">
          <w:rPr>
            <w:rStyle w:val="af0"/>
            <w:rFonts w:ascii="Times New Roman" w:hAnsi="Times New Roman"/>
            <w:noProof/>
          </w:rPr>
          <w:t>2.6.</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Экологические аспекты мероприятий по строительству и реконструкции объектов централизованной системы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3" w:history="1">
        <w:r w:rsidR="004B31B3" w:rsidRPr="004B31B3">
          <w:rPr>
            <w:rStyle w:val="af0"/>
            <w:rFonts w:ascii="Times New Roman" w:hAnsi="Times New Roman"/>
            <w:noProof/>
          </w:rPr>
          <w:t>2.6.1.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и реконструкции объектов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4" w:history="1">
        <w:r w:rsidR="004B31B3" w:rsidRPr="004B31B3">
          <w:rPr>
            <w:rStyle w:val="af0"/>
            <w:rFonts w:ascii="Times New Roman" w:hAnsi="Times New Roman"/>
            <w:noProof/>
          </w:rPr>
          <w:t>2.6.2.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мерах по предотвращению вредного воздействия на водный бассейн предлагаемых к новому строительству канализационных сетей (в том числе канализационных коллекторов)</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_Toc367191704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31</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5" w:history="1">
        <w:r w:rsidR="004B31B3" w:rsidRPr="004B31B3">
          <w:rPr>
            <w:rStyle w:val="af0"/>
            <w:rFonts w:ascii="Times New Roman" w:hAnsi="Times New Roman"/>
            <w:noProof/>
          </w:rPr>
          <w:t>2.6.3.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Сведения о мерах по предотвращению вредного воздействия на окружающую среду при реализации мероприятий по хранению (утилизации) осадка сточных вод</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_Toc367191705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6" w:history="1">
        <w:r w:rsidR="004B31B3" w:rsidRPr="004B31B3">
          <w:rPr>
            <w:rStyle w:val="af0"/>
            <w:rFonts w:ascii="Times New Roman" w:hAnsi="Times New Roman"/>
            <w:noProof/>
          </w:rPr>
          <w:t>2.7.</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 новое строительство, реконструкцию и модернизацию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_Toc367191706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32</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7" w:history="1">
        <w:r w:rsidR="004B31B3" w:rsidRPr="004B31B3">
          <w:rPr>
            <w:rStyle w:val="af0"/>
            <w:rFonts w:ascii="Times New Roman" w:hAnsi="Times New Roman"/>
            <w:noProof/>
          </w:rPr>
          <w:t>2.7.1.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 новое строительство и реконструкцию объектов централизованных систем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_Toc367191707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32</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08" w:history="1">
        <w:r w:rsidR="004B31B3" w:rsidRPr="004B31B3">
          <w:rPr>
            <w:rStyle w:val="af0"/>
            <w:rFonts w:ascii="Times New Roman" w:hAnsi="Times New Roman"/>
            <w:noProof/>
          </w:rPr>
          <w:t>2.7.2.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Оценка капитальных вложений, выполненная в ценах, установленных на момент выполнения программы с последующим их приведением к текущим прогнозным ценам</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_Toc367191708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noProof/>
            <w:webHidden/>
          </w:rPr>
          <w:t>32</w:t>
        </w:r>
        <w:r w:rsidRPr="004B31B3">
          <w:rPr>
            <w:rFonts w:ascii="Times New Roman" w:hAnsi="Times New Roman"/>
            <w:noProof/>
            <w:webHidden/>
          </w:rPr>
          <w:fldChar w:fldCharType="end"/>
        </w:r>
      </w:hyperlink>
    </w:p>
    <w:p w:rsidR="004B31B3" w:rsidRPr="004B31B3" w:rsidRDefault="000B552A" w:rsidP="003878AA">
      <w:pPr>
        <w:pStyle w:val="13"/>
        <w:tabs>
          <w:tab w:val="left" w:pos="1100"/>
          <w:tab w:val="right" w:leader="dot" w:pos="9628"/>
        </w:tabs>
        <w:spacing w:after="0"/>
        <w:rPr>
          <w:rFonts w:ascii="Times New Roman" w:eastAsiaTheme="minorEastAsia" w:hAnsi="Times New Roman"/>
          <w:noProof/>
          <w:lang w:eastAsia="ru-RU"/>
        </w:rPr>
      </w:pPr>
      <w:hyperlink w:anchor="_Toc367191709" w:history="1">
        <w:r w:rsidR="004B31B3" w:rsidRPr="004B31B3">
          <w:rPr>
            <w:rStyle w:val="af0"/>
            <w:rFonts w:ascii="Times New Roman" w:hAnsi="Times New Roman"/>
            <w:noProof/>
          </w:rPr>
          <w:t>Глава 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электронная модель</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_Toc367191709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10" w:history="1">
        <w:r w:rsidR="004B31B3" w:rsidRPr="004B31B3">
          <w:rPr>
            <w:rStyle w:val="af0"/>
            <w:rFonts w:ascii="Times New Roman" w:hAnsi="Times New Roman"/>
            <w:noProof/>
          </w:rPr>
          <w:t>3.1.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Электронная модель системы водоснабжения и водоотведения</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_Toc367191710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11" w:history="1">
        <w:r w:rsidR="004B31B3" w:rsidRPr="004B31B3">
          <w:rPr>
            <w:rStyle w:val="af0"/>
            <w:rFonts w:ascii="Times New Roman" w:hAnsi="Times New Roman"/>
            <w:noProof/>
          </w:rPr>
          <w:t>3.1.1.</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программы моделирования, ее структуры, алгоритмов расчетов, возможностей и особенностей</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_Toc367191711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12" w:history="1">
        <w:r w:rsidR="004B31B3" w:rsidRPr="004B31B3">
          <w:rPr>
            <w:rStyle w:val="af0"/>
            <w:rFonts w:ascii="Times New Roman" w:hAnsi="Times New Roman"/>
            <w:noProof/>
          </w:rPr>
          <w:t>3.1.2.</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модели системы подачи и распределения воды, модели системы водоотведения, системы ввода и вывода данных</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_Toc367191712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4B31B3" w:rsidRPr="004B31B3" w:rsidRDefault="000B552A" w:rsidP="003878AA">
      <w:pPr>
        <w:pStyle w:val="23"/>
        <w:spacing w:after="0"/>
        <w:rPr>
          <w:rFonts w:ascii="Times New Roman" w:eastAsiaTheme="minorEastAsia" w:hAnsi="Times New Roman"/>
          <w:noProof/>
          <w:lang w:eastAsia="ru-RU"/>
        </w:rPr>
      </w:pPr>
      <w:hyperlink w:anchor="_Toc367191713" w:history="1">
        <w:r w:rsidR="004B31B3" w:rsidRPr="004B31B3">
          <w:rPr>
            <w:rStyle w:val="af0"/>
            <w:rFonts w:ascii="Times New Roman" w:hAnsi="Times New Roman"/>
            <w:noProof/>
          </w:rPr>
          <w:t>3.1.3.</w:t>
        </w:r>
        <w:r w:rsidR="004B31B3" w:rsidRPr="004B31B3">
          <w:rPr>
            <w:rFonts w:ascii="Times New Roman" w:eastAsiaTheme="minorEastAsia" w:hAnsi="Times New Roman"/>
            <w:noProof/>
            <w:lang w:eastAsia="ru-RU"/>
          </w:rPr>
          <w:tab/>
        </w:r>
        <w:r w:rsidR="004B31B3" w:rsidRPr="004B31B3">
          <w:rPr>
            <w:rStyle w:val="af0"/>
            <w:rFonts w:ascii="Times New Roman" w:hAnsi="Times New Roman"/>
            <w:noProof/>
          </w:rPr>
          <w:t>Описание способа переноса исходных данных и характеристик объектов в электронную модель, а также результатов моделирования в другие информационные системы</w:t>
        </w:r>
        <w:r w:rsidR="004B31B3" w:rsidRPr="004B31B3">
          <w:rPr>
            <w:rFonts w:ascii="Times New Roman" w:hAnsi="Times New Roman"/>
            <w:noProof/>
            <w:webHidden/>
          </w:rPr>
          <w:tab/>
        </w:r>
        <w:r w:rsidRPr="004B31B3">
          <w:rPr>
            <w:rFonts w:ascii="Times New Roman" w:hAnsi="Times New Roman"/>
            <w:noProof/>
            <w:webHidden/>
          </w:rPr>
          <w:fldChar w:fldCharType="begin"/>
        </w:r>
        <w:r w:rsidR="004B31B3" w:rsidRPr="004B31B3">
          <w:rPr>
            <w:rFonts w:ascii="Times New Roman" w:hAnsi="Times New Roman"/>
            <w:noProof/>
            <w:webHidden/>
          </w:rPr>
          <w:instrText xml:space="preserve"> PAGEREF _Toc367191713 \h </w:instrText>
        </w:r>
        <w:r w:rsidRPr="004B31B3">
          <w:rPr>
            <w:rFonts w:ascii="Times New Roman" w:hAnsi="Times New Roman"/>
            <w:noProof/>
            <w:webHidden/>
          </w:rPr>
        </w:r>
        <w:r w:rsidRPr="004B31B3">
          <w:rPr>
            <w:rFonts w:ascii="Times New Roman" w:hAnsi="Times New Roman"/>
            <w:noProof/>
            <w:webHidden/>
          </w:rPr>
          <w:fldChar w:fldCharType="separate"/>
        </w:r>
        <w:r w:rsidR="00B85C18">
          <w:rPr>
            <w:rFonts w:ascii="Times New Roman" w:hAnsi="Times New Roman"/>
            <w:b/>
            <w:bCs/>
            <w:noProof/>
            <w:webHidden/>
          </w:rPr>
          <w:t>Ошибка! Закладка не определена.</w:t>
        </w:r>
        <w:r w:rsidRPr="004B31B3">
          <w:rPr>
            <w:rFonts w:ascii="Times New Roman" w:hAnsi="Times New Roman"/>
            <w:noProof/>
            <w:webHidden/>
          </w:rPr>
          <w:fldChar w:fldCharType="end"/>
        </w:r>
      </w:hyperlink>
    </w:p>
    <w:p w:rsidR="009619AA" w:rsidRPr="00C1469D" w:rsidRDefault="000B552A" w:rsidP="00C1469D">
      <w:pPr>
        <w:rPr>
          <w:rFonts w:ascii="Times New Roman" w:hAnsi="Times New Roman"/>
        </w:rPr>
      </w:pPr>
      <w:r w:rsidRPr="004B31B3">
        <w:rPr>
          <w:rFonts w:ascii="Times New Roman" w:hAnsi="Times New Roman"/>
          <w:sz w:val="24"/>
          <w:szCs w:val="24"/>
        </w:rPr>
        <w:fldChar w:fldCharType="end"/>
      </w:r>
    </w:p>
    <w:p w:rsidR="007A1DC0" w:rsidRPr="00016AB8" w:rsidRDefault="00971BF4" w:rsidP="00CE2B04">
      <w:pPr>
        <w:pStyle w:val="11"/>
        <w:keepNext w:val="0"/>
        <w:pageBreakBefore/>
        <w:numPr>
          <w:ilvl w:val="0"/>
          <w:numId w:val="7"/>
        </w:numPr>
        <w:tabs>
          <w:tab w:val="clear" w:pos="9356"/>
          <w:tab w:val="left" w:pos="540"/>
        </w:tabs>
        <w:spacing w:before="120"/>
        <w:ind w:left="357" w:hanging="357"/>
        <w:rPr>
          <w:sz w:val="28"/>
          <w:szCs w:val="28"/>
        </w:rPr>
      </w:pPr>
      <w:bookmarkStart w:id="8" w:name="_Toc328665482"/>
      <w:bookmarkStart w:id="9" w:name="_Toc367191620"/>
      <w:r>
        <w:rPr>
          <w:bCs w:val="0"/>
          <w:sz w:val="28"/>
          <w:szCs w:val="28"/>
        </w:rPr>
        <w:lastRenderedPageBreak/>
        <w:t>Схема водоснабжения</w:t>
      </w:r>
      <w:bookmarkEnd w:id="8"/>
      <w:bookmarkEnd w:id="9"/>
    </w:p>
    <w:p w:rsidR="00D5090E" w:rsidRDefault="00D5090E" w:rsidP="00CE2B04">
      <w:pPr>
        <w:spacing w:after="0" w:line="240" w:lineRule="auto"/>
        <w:ind w:firstLine="851"/>
        <w:jc w:val="both"/>
        <w:rPr>
          <w:rFonts w:ascii="Times New Roman" w:hAnsi="Times New Roman"/>
          <w:sz w:val="26"/>
          <w:szCs w:val="26"/>
        </w:rPr>
      </w:pPr>
    </w:p>
    <w:p w:rsidR="00971BF4" w:rsidRDefault="00971BF4" w:rsidP="00CE2B04">
      <w:pPr>
        <w:pStyle w:val="20"/>
        <w:keepNext w:val="0"/>
        <w:numPr>
          <w:ilvl w:val="1"/>
          <w:numId w:val="7"/>
        </w:numPr>
        <w:suppressLineNumbers w:val="0"/>
        <w:tabs>
          <w:tab w:val="clear" w:pos="9356"/>
        </w:tabs>
        <w:spacing w:before="0" w:after="0"/>
        <w:ind w:left="0" w:firstLine="0"/>
        <w:rPr>
          <w:sz w:val="24"/>
        </w:rPr>
      </w:pPr>
      <w:bookmarkStart w:id="10" w:name="_Toc367191621"/>
      <w:r w:rsidRPr="00D5090E">
        <w:rPr>
          <w:sz w:val="24"/>
        </w:rPr>
        <w:t>Существующее положение в сфере водоснабжения муниципального образования</w:t>
      </w:r>
      <w:bookmarkEnd w:id="10"/>
    </w:p>
    <w:p w:rsidR="00CE2B04" w:rsidRPr="00CE2B04" w:rsidRDefault="00CE2B04" w:rsidP="00CE2B04">
      <w:pPr>
        <w:spacing w:after="0" w:line="240" w:lineRule="auto"/>
      </w:pPr>
    </w:p>
    <w:p w:rsidR="00544CE8" w:rsidRPr="00544CE8" w:rsidRDefault="00544CE8" w:rsidP="00544CE8">
      <w:pPr>
        <w:pStyle w:val="affff0"/>
        <w:rPr>
          <w:sz w:val="26"/>
          <w:szCs w:val="26"/>
        </w:rPr>
      </w:pPr>
      <w:r w:rsidRPr="00544CE8">
        <w:rPr>
          <w:sz w:val="26"/>
          <w:szCs w:val="26"/>
        </w:rPr>
        <w:t xml:space="preserve">Территория </w:t>
      </w:r>
      <w:proofErr w:type="spellStart"/>
      <w:r w:rsidRPr="00544CE8">
        <w:rPr>
          <w:sz w:val="26"/>
          <w:szCs w:val="26"/>
        </w:rPr>
        <w:t>Прибрежнинского</w:t>
      </w:r>
      <w:proofErr w:type="spellEnd"/>
      <w:r w:rsidRPr="00544CE8">
        <w:rPr>
          <w:sz w:val="26"/>
          <w:szCs w:val="26"/>
        </w:rPr>
        <w:t xml:space="preserve"> муниципального образования (далее Поселение, муниципальное образование) расположена в южной части Братского района Иркутской области. На севере </w:t>
      </w:r>
      <w:proofErr w:type="spellStart"/>
      <w:r w:rsidRPr="00544CE8">
        <w:rPr>
          <w:sz w:val="26"/>
          <w:szCs w:val="26"/>
        </w:rPr>
        <w:t>Прибрежнинское</w:t>
      </w:r>
      <w:proofErr w:type="spellEnd"/>
      <w:r w:rsidRPr="00544CE8">
        <w:rPr>
          <w:sz w:val="26"/>
          <w:szCs w:val="26"/>
        </w:rPr>
        <w:t xml:space="preserve"> муниципальное образование граничит с </w:t>
      </w:r>
      <w:proofErr w:type="spellStart"/>
      <w:r w:rsidRPr="00544CE8">
        <w:rPr>
          <w:sz w:val="26"/>
          <w:szCs w:val="26"/>
        </w:rPr>
        <w:t>Илирским</w:t>
      </w:r>
      <w:proofErr w:type="spellEnd"/>
      <w:r w:rsidRPr="00544CE8">
        <w:rPr>
          <w:sz w:val="26"/>
          <w:szCs w:val="26"/>
        </w:rPr>
        <w:t xml:space="preserve"> муниципальным образованием, на северо-востоке и востоке с </w:t>
      </w:r>
      <w:proofErr w:type="spellStart"/>
      <w:r w:rsidRPr="00544CE8">
        <w:rPr>
          <w:sz w:val="26"/>
          <w:szCs w:val="26"/>
        </w:rPr>
        <w:t>Добчурским</w:t>
      </w:r>
      <w:proofErr w:type="spellEnd"/>
      <w:r w:rsidRPr="00544CE8">
        <w:rPr>
          <w:sz w:val="26"/>
          <w:szCs w:val="26"/>
        </w:rPr>
        <w:t xml:space="preserve"> муниципальным образованием, на юге и юго-западе с </w:t>
      </w:r>
      <w:proofErr w:type="spellStart"/>
      <w:r w:rsidRPr="00544CE8">
        <w:rPr>
          <w:sz w:val="26"/>
          <w:szCs w:val="26"/>
        </w:rPr>
        <w:t>Тулунским</w:t>
      </w:r>
      <w:proofErr w:type="spellEnd"/>
      <w:r w:rsidRPr="00544CE8">
        <w:rPr>
          <w:sz w:val="26"/>
          <w:szCs w:val="26"/>
        </w:rPr>
        <w:t xml:space="preserve"> муниципальным районом.</w:t>
      </w:r>
    </w:p>
    <w:p w:rsidR="00544CE8" w:rsidRPr="00544CE8" w:rsidRDefault="00544CE8" w:rsidP="00544CE8">
      <w:pPr>
        <w:pStyle w:val="affff0"/>
        <w:rPr>
          <w:sz w:val="26"/>
          <w:szCs w:val="26"/>
        </w:rPr>
      </w:pPr>
      <w:r w:rsidRPr="00544CE8">
        <w:rPr>
          <w:sz w:val="26"/>
          <w:szCs w:val="26"/>
        </w:rPr>
        <w:t>Площадь Поселения составляет 122622 га. Численность населения на конец 2010 г. составляла 3261 человек</w:t>
      </w:r>
      <w:proofErr w:type="gramStart"/>
      <w:r w:rsidRPr="00544CE8">
        <w:rPr>
          <w:sz w:val="26"/>
          <w:szCs w:val="26"/>
        </w:rPr>
        <w:t xml:space="preserve">.. </w:t>
      </w:r>
      <w:proofErr w:type="gramEnd"/>
      <w:r w:rsidRPr="00544CE8">
        <w:rPr>
          <w:sz w:val="26"/>
          <w:szCs w:val="26"/>
        </w:rPr>
        <w:t xml:space="preserve">В состав Поселения входят четыре населенных пункта: деревня </w:t>
      </w:r>
      <w:proofErr w:type="spellStart"/>
      <w:r w:rsidRPr="00544CE8">
        <w:rPr>
          <w:sz w:val="26"/>
          <w:szCs w:val="26"/>
        </w:rPr>
        <w:t>Булак</w:t>
      </w:r>
      <w:proofErr w:type="spellEnd"/>
      <w:r w:rsidRPr="00544CE8">
        <w:rPr>
          <w:sz w:val="26"/>
          <w:szCs w:val="26"/>
        </w:rPr>
        <w:t xml:space="preserve">, деревня Новое Приречье, поселок </w:t>
      </w:r>
      <w:proofErr w:type="spellStart"/>
      <w:r w:rsidRPr="00544CE8">
        <w:rPr>
          <w:sz w:val="26"/>
          <w:szCs w:val="26"/>
        </w:rPr>
        <w:t>Чистяково</w:t>
      </w:r>
      <w:proofErr w:type="spellEnd"/>
      <w:r w:rsidRPr="00544CE8">
        <w:rPr>
          <w:sz w:val="26"/>
          <w:szCs w:val="26"/>
        </w:rPr>
        <w:t xml:space="preserve">, поселок Прибрежный. Административным центром муниципального образования является п. </w:t>
      </w:r>
      <w:proofErr w:type="gramStart"/>
      <w:r w:rsidRPr="00544CE8">
        <w:rPr>
          <w:sz w:val="26"/>
          <w:szCs w:val="26"/>
        </w:rPr>
        <w:t>Прибрежный</w:t>
      </w:r>
      <w:proofErr w:type="gramEnd"/>
      <w:r w:rsidRPr="00544CE8">
        <w:rPr>
          <w:sz w:val="26"/>
          <w:szCs w:val="26"/>
        </w:rPr>
        <w:t xml:space="preserve">. На территории Поселения располагаются следующие водные объекты: Братское водохранилище, р. Бол. </w:t>
      </w:r>
      <w:proofErr w:type="spellStart"/>
      <w:r w:rsidRPr="00544CE8">
        <w:rPr>
          <w:sz w:val="26"/>
          <w:szCs w:val="26"/>
        </w:rPr>
        <w:t>Игудей</w:t>
      </w:r>
      <w:proofErr w:type="spellEnd"/>
      <w:r w:rsidRPr="00544CE8">
        <w:rPr>
          <w:sz w:val="26"/>
          <w:szCs w:val="26"/>
        </w:rPr>
        <w:t xml:space="preserve">, р. Мал. </w:t>
      </w:r>
      <w:proofErr w:type="spellStart"/>
      <w:r w:rsidRPr="00544CE8">
        <w:rPr>
          <w:sz w:val="26"/>
          <w:szCs w:val="26"/>
        </w:rPr>
        <w:t>Игудей</w:t>
      </w:r>
      <w:proofErr w:type="spellEnd"/>
      <w:r w:rsidRPr="00544CE8">
        <w:rPr>
          <w:sz w:val="26"/>
          <w:szCs w:val="26"/>
        </w:rPr>
        <w:t xml:space="preserve">, р. </w:t>
      </w:r>
      <w:proofErr w:type="spellStart"/>
      <w:r w:rsidRPr="00544CE8">
        <w:rPr>
          <w:sz w:val="26"/>
          <w:szCs w:val="26"/>
        </w:rPr>
        <w:t>Игудей</w:t>
      </w:r>
      <w:proofErr w:type="spellEnd"/>
      <w:r w:rsidRPr="00544CE8">
        <w:rPr>
          <w:sz w:val="26"/>
          <w:szCs w:val="26"/>
        </w:rPr>
        <w:t xml:space="preserve">, р. Тайга, р. Широкий, р. Бол. Карай, р. Сухой сук, р. Черный, р. </w:t>
      </w:r>
      <w:proofErr w:type="spellStart"/>
      <w:r w:rsidRPr="00544CE8">
        <w:rPr>
          <w:sz w:val="26"/>
          <w:szCs w:val="26"/>
        </w:rPr>
        <w:t>Галузов</w:t>
      </w:r>
      <w:proofErr w:type="spellEnd"/>
      <w:r w:rsidRPr="00544CE8">
        <w:rPr>
          <w:sz w:val="26"/>
          <w:szCs w:val="26"/>
        </w:rPr>
        <w:t xml:space="preserve">, р. Мал. Обь, р. </w:t>
      </w:r>
      <w:proofErr w:type="spellStart"/>
      <w:r w:rsidRPr="00544CE8">
        <w:rPr>
          <w:sz w:val="26"/>
          <w:szCs w:val="26"/>
        </w:rPr>
        <w:t>Илир</w:t>
      </w:r>
      <w:proofErr w:type="spellEnd"/>
      <w:r w:rsidRPr="00544CE8">
        <w:rPr>
          <w:sz w:val="26"/>
          <w:szCs w:val="26"/>
        </w:rPr>
        <w:t xml:space="preserve">, р. </w:t>
      </w:r>
      <w:proofErr w:type="spellStart"/>
      <w:r w:rsidRPr="00544CE8">
        <w:rPr>
          <w:sz w:val="26"/>
          <w:szCs w:val="26"/>
        </w:rPr>
        <w:t>Кургатай</w:t>
      </w:r>
      <w:proofErr w:type="spellEnd"/>
      <w:r w:rsidRPr="00544CE8">
        <w:rPr>
          <w:sz w:val="26"/>
          <w:szCs w:val="26"/>
        </w:rPr>
        <w:t xml:space="preserve">, р. </w:t>
      </w:r>
      <w:proofErr w:type="gramStart"/>
      <w:r w:rsidRPr="00544CE8">
        <w:rPr>
          <w:sz w:val="26"/>
          <w:szCs w:val="26"/>
        </w:rPr>
        <w:t>Мал</w:t>
      </w:r>
      <w:proofErr w:type="gramEnd"/>
      <w:r w:rsidRPr="00544CE8">
        <w:rPr>
          <w:sz w:val="26"/>
          <w:szCs w:val="26"/>
        </w:rPr>
        <w:t>. Мальта, р. Маринин Лог, р. Каменный, р. Бол. Мальта, р. Ия.</w:t>
      </w:r>
    </w:p>
    <w:p w:rsidR="00544CE8" w:rsidRPr="00544CE8" w:rsidRDefault="00544CE8" w:rsidP="00544CE8">
      <w:pPr>
        <w:pStyle w:val="affff0"/>
        <w:rPr>
          <w:sz w:val="26"/>
          <w:szCs w:val="26"/>
        </w:rPr>
      </w:pPr>
      <w:r w:rsidRPr="00544CE8">
        <w:rPr>
          <w:sz w:val="26"/>
          <w:szCs w:val="26"/>
        </w:rPr>
        <w:t>Большую часть муниципального образования занимают территории, покрытые лесом и кустарником.</w:t>
      </w:r>
    </w:p>
    <w:p w:rsidR="00544CE8" w:rsidRPr="00544CE8" w:rsidRDefault="00544CE8" w:rsidP="00544CE8">
      <w:pPr>
        <w:pStyle w:val="affff0"/>
        <w:rPr>
          <w:sz w:val="26"/>
          <w:szCs w:val="26"/>
        </w:rPr>
      </w:pPr>
      <w:r w:rsidRPr="00544CE8">
        <w:rPr>
          <w:sz w:val="26"/>
          <w:szCs w:val="26"/>
        </w:rPr>
        <w:t>Внешние транспортные связи осуществляются по автомобильной дороге общего пользования федерального значения</w:t>
      </w:r>
      <w:proofErr w:type="gramStart"/>
      <w:r w:rsidRPr="00544CE8">
        <w:rPr>
          <w:sz w:val="26"/>
          <w:szCs w:val="26"/>
        </w:rPr>
        <w:t xml:space="preserve"> А</w:t>
      </w:r>
      <w:proofErr w:type="gramEnd"/>
      <w:r w:rsidRPr="00544CE8">
        <w:rPr>
          <w:sz w:val="26"/>
          <w:szCs w:val="26"/>
        </w:rPr>
        <w:t xml:space="preserve"> 331 "Вилюй" Тулун - Братск - Усть-Кут - Мирный - Якутск,  автомобильными дорогами общего пользования местного значения и водным сообщением.</w:t>
      </w:r>
    </w:p>
    <w:p w:rsidR="00544CE8" w:rsidRPr="00544CE8" w:rsidRDefault="00544CE8" w:rsidP="00544CE8">
      <w:pPr>
        <w:pStyle w:val="affff0"/>
        <w:rPr>
          <w:sz w:val="26"/>
          <w:szCs w:val="26"/>
        </w:rPr>
      </w:pPr>
      <w:r w:rsidRPr="00544CE8">
        <w:rPr>
          <w:sz w:val="26"/>
          <w:szCs w:val="26"/>
        </w:rPr>
        <w:t>По строительно-климатическому районированию (</w:t>
      </w:r>
      <w:proofErr w:type="spellStart"/>
      <w:r w:rsidRPr="00544CE8">
        <w:rPr>
          <w:sz w:val="26"/>
          <w:szCs w:val="26"/>
        </w:rPr>
        <w:t>СНиП</w:t>
      </w:r>
      <w:proofErr w:type="spellEnd"/>
      <w:r w:rsidRPr="00544CE8">
        <w:rPr>
          <w:sz w:val="26"/>
          <w:szCs w:val="26"/>
        </w:rPr>
        <w:t xml:space="preserve"> 23-01-99* «Строительная климатология»)  территория </w:t>
      </w:r>
      <w:proofErr w:type="spellStart"/>
      <w:r w:rsidRPr="00544CE8">
        <w:rPr>
          <w:sz w:val="26"/>
          <w:szCs w:val="26"/>
        </w:rPr>
        <w:t>Прибрежнинского</w:t>
      </w:r>
      <w:proofErr w:type="spellEnd"/>
      <w:r w:rsidRPr="00544CE8">
        <w:rPr>
          <w:sz w:val="26"/>
          <w:szCs w:val="26"/>
        </w:rPr>
        <w:t xml:space="preserve"> муниципального образования относится к климатическому району </w:t>
      </w:r>
      <w:proofErr w:type="gramStart"/>
      <w:r w:rsidRPr="00544CE8">
        <w:rPr>
          <w:sz w:val="26"/>
          <w:szCs w:val="26"/>
        </w:rPr>
        <w:t>I</w:t>
      </w:r>
      <w:proofErr w:type="gramEnd"/>
      <w:r w:rsidRPr="00544CE8">
        <w:rPr>
          <w:sz w:val="26"/>
          <w:szCs w:val="26"/>
        </w:rPr>
        <w:t>В.</w:t>
      </w:r>
    </w:p>
    <w:p w:rsidR="00544CE8" w:rsidRPr="00544CE8" w:rsidRDefault="00544CE8" w:rsidP="00544CE8">
      <w:pPr>
        <w:pStyle w:val="affff0"/>
        <w:rPr>
          <w:sz w:val="26"/>
          <w:szCs w:val="26"/>
        </w:rPr>
      </w:pPr>
      <w:r w:rsidRPr="00544CE8">
        <w:rPr>
          <w:sz w:val="26"/>
          <w:szCs w:val="26"/>
        </w:rPr>
        <w:t>Климат на территории Поселения резко континентальный, определяется географическим положением и рельефом Братского района. Кроме того на территории района находится наиболее широкая и глубоководная часть Братского водохранилища, которая оказывает регулирующее воздействие на климатические условия территории.</w:t>
      </w:r>
    </w:p>
    <w:p w:rsidR="00544CE8" w:rsidRPr="00544CE8" w:rsidRDefault="00544CE8" w:rsidP="00544CE8">
      <w:pPr>
        <w:pStyle w:val="affff0"/>
        <w:rPr>
          <w:sz w:val="26"/>
          <w:szCs w:val="26"/>
        </w:rPr>
      </w:pPr>
      <w:r w:rsidRPr="00544CE8">
        <w:rPr>
          <w:sz w:val="26"/>
          <w:szCs w:val="26"/>
        </w:rPr>
        <w:t>Среднегодовая температура воздуха изменяется от минус 2,4</w:t>
      </w:r>
      <w:proofErr w:type="gramStart"/>
      <w:r w:rsidRPr="00544CE8">
        <w:rPr>
          <w:sz w:val="26"/>
          <w:szCs w:val="26"/>
        </w:rPr>
        <w:t>°С</w:t>
      </w:r>
      <w:proofErr w:type="gramEnd"/>
      <w:r w:rsidRPr="00544CE8">
        <w:rPr>
          <w:sz w:val="26"/>
          <w:szCs w:val="26"/>
        </w:rPr>
        <w:t xml:space="preserve"> до минус 4,20°С с наименьшими значениями в январе от минус 22,6°С до минус 26,0° С и наибольшими в июле плюс 17,1° – 18,2° С.</w:t>
      </w:r>
    </w:p>
    <w:p w:rsidR="00544CE8" w:rsidRPr="00544CE8" w:rsidRDefault="00544CE8" w:rsidP="00544CE8">
      <w:pPr>
        <w:pStyle w:val="affff0"/>
        <w:rPr>
          <w:sz w:val="26"/>
          <w:szCs w:val="26"/>
        </w:rPr>
      </w:pPr>
      <w:r w:rsidRPr="00544CE8">
        <w:rPr>
          <w:sz w:val="26"/>
          <w:szCs w:val="26"/>
        </w:rPr>
        <w:t xml:space="preserve">Годовые суммы осадков составляют 400 – </w:t>
      </w:r>
      <w:smartTag w:uri="urn:schemas-microsoft-com:office:smarttags" w:element="metricconverter">
        <w:smartTagPr>
          <w:attr w:name="ProductID" w:val="500 мм"/>
        </w:smartTagPr>
        <w:r w:rsidRPr="00544CE8">
          <w:rPr>
            <w:sz w:val="26"/>
            <w:szCs w:val="26"/>
          </w:rPr>
          <w:t>500 мм</w:t>
        </w:r>
      </w:smartTag>
      <w:r w:rsidRPr="00544CE8">
        <w:rPr>
          <w:sz w:val="26"/>
          <w:szCs w:val="26"/>
        </w:rPr>
        <w:t xml:space="preserve">, повышаясь на водоразделах до </w:t>
      </w:r>
      <w:smartTag w:uri="urn:schemas-microsoft-com:office:smarttags" w:element="metricconverter">
        <w:smartTagPr>
          <w:attr w:name="ProductID" w:val="600 мм"/>
        </w:smartTagPr>
        <w:r w:rsidRPr="00544CE8">
          <w:rPr>
            <w:sz w:val="26"/>
            <w:szCs w:val="26"/>
          </w:rPr>
          <w:t>600 мм</w:t>
        </w:r>
      </w:smartTag>
      <w:r w:rsidRPr="00544CE8">
        <w:rPr>
          <w:sz w:val="26"/>
          <w:szCs w:val="26"/>
        </w:rPr>
        <w:t xml:space="preserve">. Мощность снежного покрова колеблется от </w:t>
      </w:r>
      <w:smartTag w:uri="urn:schemas-microsoft-com:office:smarttags" w:element="metricconverter">
        <w:smartTagPr>
          <w:attr w:name="ProductID" w:val="35 см"/>
        </w:smartTagPr>
        <w:r w:rsidRPr="00544CE8">
          <w:rPr>
            <w:sz w:val="26"/>
            <w:szCs w:val="26"/>
          </w:rPr>
          <w:t>35 см</w:t>
        </w:r>
      </w:smartTag>
      <w:r w:rsidRPr="00544CE8">
        <w:rPr>
          <w:sz w:val="26"/>
          <w:szCs w:val="26"/>
        </w:rPr>
        <w:t xml:space="preserve"> до </w:t>
      </w:r>
      <w:smartTag w:uri="urn:schemas-microsoft-com:office:smarttags" w:element="metricconverter">
        <w:smartTagPr>
          <w:attr w:name="ProductID" w:val="50 см"/>
        </w:smartTagPr>
        <w:r w:rsidRPr="00544CE8">
          <w:rPr>
            <w:sz w:val="26"/>
            <w:szCs w:val="26"/>
          </w:rPr>
          <w:t>50 см</w:t>
        </w:r>
      </w:smartTag>
      <w:r w:rsidRPr="00544CE8">
        <w:rPr>
          <w:sz w:val="26"/>
          <w:szCs w:val="26"/>
        </w:rPr>
        <w:t>.</w:t>
      </w:r>
    </w:p>
    <w:p w:rsidR="00544CE8" w:rsidRPr="00544CE8" w:rsidRDefault="00544CE8" w:rsidP="00544CE8">
      <w:pPr>
        <w:pStyle w:val="affff0"/>
        <w:rPr>
          <w:sz w:val="26"/>
          <w:szCs w:val="26"/>
        </w:rPr>
      </w:pPr>
      <w:r w:rsidRPr="00544CE8">
        <w:rPr>
          <w:sz w:val="26"/>
          <w:szCs w:val="26"/>
        </w:rPr>
        <w:t xml:space="preserve">Гидрографическая сеть Поселения представлена Братским водохранилищем и реками Ия, Большая Мальта, </w:t>
      </w:r>
      <w:proofErr w:type="spellStart"/>
      <w:r w:rsidRPr="00544CE8">
        <w:rPr>
          <w:sz w:val="26"/>
          <w:szCs w:val="26"/>
        </w:rPr>
        <w:t>Кургатай</w:t>
      </w:r>
      <w:proofErr w:type="spellEnd"/>
      <w:r w:rsidRPr="00544CE8">
        <w:rPr>
          <w:sz w:val="26"/>
          <w:szCs w:val="26"/>
        </w:rPr>
        <w:t xml:space="preserve">, </w:t>
      </w:r>
      <w:proofErr w:type="spellStart"/>
      <w:r w:rsidRPr="00544CE8">
        <w:rPr>
          <w:sz w:val="26"/>
          <w:szCs w:val="26"/>
        </w:rPr>
        <w:t>Илир</w:t>
      </w:r>
      <w:proofErr w:type="spellEnd"/>
      <w:r w:rsidRPr="00544CE8">
        <w:rPr>
          <w:sz w:val="26"/>
          <w:szCs w:val="26"/>
        </w:rPr>
        <w:t>, Большой</w:t>
      </w:r>
      <w:proofErr w:type="gramStart"/>
      <w:r w:rsidRPr="00544CE8">
        <w:rPr>
          <w:sz w:val="26"/>
          <w:szCs w:val="26"/>
        </w:rPr>
        <w:t xml:space="preserve"> К</w:t>
      </w:r>
      <w:proofErr w:type="gramEnd"/>
      <w:r w:rsidRPr="00544CE8">
        <w:rPr>
          <w:sz w:val="26"/>
          <w:szCs w:val="26"/>
        </w:rPr>
        <w:t xml:space="preserve">арай и др., ручьями Каменный, Малая Обь, </w:t>
      </w:r>
      <w:proofErr w:type="spellStart"/>
      <w:r w:rsidRPr="00544CE8">
        <w:rPr>
          <w:sz w:val="26"/>
          <w:szCs w:val="26"/>
        </w:rPr>
        <w:t>Галузов</w:t>
      </w:r>
      <w:proofErr w:type="spellEnd"/>
      <w:r w:rsidRPr="00544CE8">
        <w:rPr>
          <w:sz w:val="26"/>
          <w:szCs w:val="26"/>
        </w:rPr>
        <w:t xml:space="preserve">, Черный, Широкий, Тайга, Малый </w:t>
      </w:r>
      <w:proofErr w:type="spellStart"/>
      <w:r w:rsidRPr="00544CE8">
        <w:rPr>
          <w:sz w:val="26"/>
          <w:szCs w:val="26"/>
        </w:rPr>
        <w:t>Игудей</w:t>
      </w:r>
      <w:proofErr w:type="spellEnd"/>
      <w:r w:rsidRPr="00544CE8">
        <w:rPr>
          <w:sz w:val="26"/>
          <w:szCs w:val="26"/>
        </w:rPr>
        <w:t xml:space="preserve">, Большой </w:t>
      </w:r>
      <w:proofErr w:type="spellStart"/>
      <w:r w:rsidRPr="00544CE8">
        <w:rPr>
          <w:sz w:val="26"/>
          <w:szCs w:val="26"/>
        </w:rPr>
        <w:t>Игудей</w:t>
      </w:r>
      <w:proofErr w:type="spellEnd"/>
      <w:r w:rsidRPr="00544CE8">
        <w:rPr>
          <w:sz w:val="26"/>
          <w:szCs w:val="26"/>
        </w:rPr>
        <w:t>, Горелый и др.</w:t>
      </w:r>
    </w:p>
    <w:p w:rsidR="00544CE8" w:rsidRPr="00544CE8" w:rsidRDefault="00544CE8" w:rsidP="00544CE8">
      <w:pPr>
        <w:pStyle w:val="affff0"/>
        <w:rPr>
          <w:sz w:val="26"/>
          <w:szCs w:val="26"/>
        </w:rPr>
      </w:pPr>
      <w:r w:rsidRPr="00544CE8">
        <w:rPr>
          <w:sz w:val="26"/>
          <w:szCs w:val="26"/>
        </w:rPr>
        <w:t xml:space="preserve">Братское водохранилище относится к </w:t>
      </w:r>
      <w:proofErr w:type="gramStart"/>
      <w:r w:rsidRPr="00544CE8">
        <w:rPr>
          <w:sz w:val="26"/>
          <w:szCs w:val="26"/>
        </w:rPr>
        <w:t>крупнейшим</w:t>
      </w:r>
      <w:proofErr w:type="gramEnd"/>
      <w:r w:rsidRPr="00544CE8">
        <w:rPr>
          <w:sz w:val="26"/>
          <w:szCs w:val="26"/>
        </w:rPr>
        <w:t xml:space="preserve"> в мире. Оно образовано перекрытием р. Ангары плотиной в </w:t>
      </w:r>
      <w:smartTag w:uri="urn:schemas-microsoft-com:office:smarttags" w:element="metricconverter">
        <w:smartTagPr>
          <w:attr w:name="ProductID" w:val="605 км"/>
        </w:smartTagPr>
        <w:r w:rsidRPr="00544CE8">
          <w:rPr>
            <w:sz w:val="26"/>
            <w:szCs w:val="26"/>
          </w:rPr>
          <w:t>605 км</w:t>
        </w:r>
      </w:smartTag>
      <w:r w:rsidRPr="00544CE8">
        <w:rPr>
          <w:sz w:val="26"/>
          <w:szCs w:val="26"/>
        </w:rPr>
        <w:t xml:space="preserve"> ниже г. Иркутска. Ложем водохранилища служат долины рек Оки, Ии и Ангары.</w:t>
      </w:r>
    </w:p>
    <w:p w:rsidR="00544CE8" w:rsidRPr="00544CE8" w:rsidRDefault="00544CE8" w:rsidP="00544CE8">
      <w:pPr>
        <w:pStyle w:val="affff0"/>
        <w:rPr>
          <w:sz w:val="26"/>
          <w:szCs w:val="26"/>
        </w:rPr>
      </w:pPr>
      <w:r w:rsidRPr="00544CE8">
        <w:rPr>
          <w:sz w:val="26"/>
          <w:szCs w:val="26"/>
        </w:rPr>
        <w:t xml:space="preserve">Все реки по внутригодовому распределению стока и условиям питания относятся к </w:t>
      </w:r>
      <w:proofErr w:type="spellStart"/>
      <w:r w:rsidRPr="00544CE8">
        <w:rPr>
          <w:sz w:val="26"/>
          <w:szCs w:val="26"/>
        </w:rPr>
        <w:t>Восточно-Сибирскому</w:t>
      </w:r>
      <w:proofErr w:type="spellEnd"/>
      <w:r w:rsidRPr="00544CE8">
        <w:rPr>
          <w:sz w:val="26"/>
          <w:szCs w:val="26"/>
        </w:rPr>
        <w:t xml:space="preserve"> типу. По характеру водного режима реки данной территории относятся к типу рек с половодьем и паводками. Территория расположена в </w:t>
      </w:r>
      <w:r w:rsidRPr="00544CE8">
        <w:rPr>
          <w:sz w:val="26"/>
          <w:szCs w:val="26"/>
        </w:rPr>
        <w:lastRenderedPageBreak/>
        <w:t>гидрологическом районе с преобладанием стока дождевых паводков. Основными физико-географическими факторами, влияющими на формирование речного стока, являются климатические, орографические и гидрогеологические условия территории.</w:t>
      </w:r>
    </w:p>
    <w:p w:rsidR="00544CE8" w:rsidRPr="00544CE8" w:rsidRDefault="00544CE8" w:rsidP="00544CE8">
      <w:pPr>
        <w:pStyle w:val="affff0"/>
        <w:rPr>
          <w:sz w:val="26"/>
          <w:szCs w:val="26"/>
        </w:rPr>
      </w:pPr>
      <w:r w:rsidRPr="00544CE8">
        <w:rPr>
          <w:sz w:val="26"/>
          <w:szCs w:val="26"/>
        </w:rPr>
        <w:t>Питание рек района смешанное: дождевое, снеговое и подземное. Основным источником питания являются осадки (до 55% годового объема). Талые воды составляют до 29-30% годового стока. Устойчивое подземное питание (базисный сток) на малых водотоках для данного района колеблется в пределах 16-20% в многоводные годы. Устойчивые величины подземного питания могут приводить к развитию наледей. Основная доля годового стока проходит в теплый период, во время выпадения жидких осадков.</w:t>
      </w:r>
    </w:p>
    <w:p w:rsidR="00CE2B04" w:rsidRPr="00CE2B04" w:rsidRDefault="00CE2B04" w:rsidP="00C11310">
      <w:pPr>
        <w:spacing w:after="0" w:line="240" w:lineRule="auto"/>
        <w:ind w:firstLine="851"/>
        <w:jc w:val="both"/>
        <w:rPr>
          <w:rFonts w:ascii="Times New Roman" w:hAnsi="Times New Roman"/>
          <w:sz w:val="26"/>
          <w:szCs w:val="26"/>
        </w:rPr>
      </w:pPr>
    </w:p>
    <w:p w:rsidR="00D5090E" w:rsidRDefault="00D5090E" w:rsidP="00C11310">
      <w:pPr>
        <w:pStyle w:val="20"/>
        <w:keepNext w:val="0"/>
        <w:numPr>
          <w:ilvl w:val="2"/>
          <w:numId w:val="7"/>
        </w:numPr>
        <w:suppressLineNumbers w:val="0"/>
        <w:tabs>
          <w:tab w:val="clear" w:pos="9356"/>
        </w:tabs>
        <w:spacing w:before="0" w:after="0"/>
        <w:ind w:left="0" w:firstLine="0"/>
        <w:rPr>
          <w:sz w:val="24"/>
        </w:rPr>
      </w:pPr>
      <w:bookmarkStart w:id="11" w:name="_Toc367191622"/>
      <w:r>
        <w:rPr>
          <w:sz w:val="24"/>
        </w:rPr>
        <w:t>О</w:t>
      </w:r>
      <w:r w:rsidRPr="00D5090E">
        <w:rPr>
          <w:sz w:val="24"/>
        </w:rPr>
        <w:t>писание структуры системы водоснабжения и территориально-институционального деления поселения на зоны действия предприятий, организующих водоснабжение муниципального образования (эксплуатационные зоны)</w:t>
      </w:r>
      <w:bookmarkEnd w:id="11"/>
    </w:p>
    <w:p w:rsidR="00C11310" w:rsidRPr="00C11310" w:rsidRDefault="00C11310" w:rsidP="00C11310">
      <w:pPr>
        <w:spacing w:after="0" w:line="240" w:lineRule="auto"/>
      </w:pPr>
    </w:p>
    <w:p w:rsidR="00544CE8" w:rsidRPr="00544CE8" w:rsidRDefault="00544CE8" w:rsidP="00544CE8">
      <w:pPr>
        <w:pStyle w:val="affff0"/>
        <w:rPr>
          <w:sz w:val="26"/>
          <w:szCs w:val="26"/>
        </w:rPr>
      </w:pPr>
      <w:r w:rsidRPr="00544CE8">
        <w:rPr>
          <w:sz w:val="26"/>
          <w:szCs w:val="26"/>
        </w:rPr>
        <w:t xml:space="preserve">Приоритетными источниками водоснабжения </w:t>
      </w:r>
      <w:proofErr w:type="spellStart"/>
      <w:r w:rsidRPr="00544CE8">
        <w:rPr>
          <w:sz w:val="26"/>
          <w:szCs w:val="26"/>
        </w:rPr>
        <w:t>Прибрежнинского</w:t>
      </w:r>
      <w:proofErr w:type="spellEnd"/>
      <w:r w:rsidRPr="00544CE8">
        <w:rPr>
          <w:sz w:val="26"/>
          <w:szCs w:val="26"/>
        </w:rPr>
        <w:t xml:space="preserve"> муниципального образования являются подземные воды. </w:t>
      </w:r>
    </w:p>
    <w:p w:rsidR="00544CE8" w:rsidRPr="00544CE8" w:rsidRDefault="00544CE8" w:rsidP="00544CE8">
      <w:pPr>
        <w:pStyle w:val="affff0"/>
        <w:rPr>
          <w:sz w:val="26"/>
          <w:szCs w:val="26"/>
        </w:rPr>
      </w:pPr>
      <w:r w:rsidRPr="00544CE8">
        <w:rPr>
          <w:sz w:val="26"/>
          <w:szCs w:val="26"/>
        </w:rPr>
        <w:t xml:space="preserve">Население снабжается водой за счет индивидуальных водозаборных скважин и шахтных колодцев. </w:t>
      </w:r>
    </w:p>
    <w:p w:rsidR="00544CE8" w:rsidRPr="00544CE8" w:rsidRDefault="00544CE8" w:rsidP="00544CE8">
      <w:pPr>
        <w:pStyle w:val="a9"/>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 xml:space="preserve">д. </w:t>
      </w:r>
      <w:proofErr w:type="spellStart"/>
      <w:r w:rsidRPr="00544CE8">
        <w:rPr>
          <w:rFonts w:ascii="Times New Roman" w:eastAsia="Times New Roman" w:hAnsi="Times New Roman"/>
          <w:bCs w:val="0"/>
          <w:sz w:val="26"/>
          <w:szCs w:val="26"/>
        </w:rPr>
        <w:t>Булак</w:t>
      </w:r>
      <w:proofErr w:type="spellEnd"/>
    </w:p>
    <w:p w:rsidR="00544CE8" w:rsidRPr="00544CE8" w:rsidRDefault="00544CE8" w:rsidP="00544CE8">
      <w:pPr>
        <w:pStyle w:val="affff0"/>
        <w:rPr>
          <w:sz w:val="26"/>
          <w:szCs w:val="26"/>
        </w:rPr>
      </w:pPr>
      <w:r w:rsidRPr="00544CE8">
        <w:rPr>
          <w:sz w:val="26"/>
          <w:szCs w:val="26"/>
        </w:rPr>
        <w:t>На территории деревни размещена одна водозаборная скважина производительностью 6,3 м3</w:t>
      </w:r>
      <w:r>
        <w:rPr>
          <w:sz w:val="26"/>
          <w:szCs w:val="26"/>
        </w:rPr>
        <w:t>/ч.</w:t>
      </w:r>
    </w:p>
    <w:p w:rsidR="00544CE8" w:rsidRPr="00544CE8" w:rsidRDefault="00544CE8" w:rsidP="00544CE8">
      <w:pPr>
        <w:pStyle w:val="a9"/>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д. Новое Приречье</w:t>
      </w:r>
    </w:p>
    <w:p w:rsidR="00544CE8" w:rsidRPr="00544CE8" w:rsidRDefault="00544CE8" w:rsidP="00544CE8">
      <w:pPr>
        <w:pStyle w:val="affff0"/>
        <w:rPr>
          <w:sz w:val="26"/>
          <w:szCs w:val="26"/>
        </w:rPr>
      </w:pPr>
      <w:r w:rsidRPr="00544CE8">
        <w:rPr>
          <w:sz w:val="26"/>
          <w:szCs w:val="26"/>
        </w:rPr>
        <w:t xml:space="preserve">На территории деревни размещены три водозаборных скважин производительностью 6,3 м3/ч (по пер. </w:t>
      </w:r>
      <w:proofErr w:type="gramStart"/>
      <w:r w:rsidRPr="00544CE8">
        <w:rPr>
          <w:sz w:val="26"/>
          <w:szCs w:val="26"/>
        </w:rPr>
        <w:t>Березовый</w:t>
      </w:r>
      <w:proofErr w:type="gramEnd"/>
      <w:r w:rsidRPr="00544CE8">
        <w:rPr>
          <w:sz w:val="26"/>
          <w:szCs w:val="26"/>
        </w:rPr>
        <w:t>) и 10 м3/ч (по ул. Новая, ул. Почтовая).</w:t>
      </w:r>
    </w:p>
    <w:p w:rsidR="00544CE8" w:rsidRPr="00544CE8" w:rsidRDefault="00544CE8" w:rsidP="00544CE8">
      <w:pPr>
        <w:pStyle w:val="a9"/>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 xml:space="preserve">п. </w:t>
      </w:r>
      <w:proofErr w:type="spellStart"/>
      <w:r w:rsidRPr="00544CE8">
        <w:rPr>
          <w:rFonts w:ascii="Times New Roman" w:eastAsia="Times New Roman" w:hAnsi="Times New Roman"/>
          <w:bCs w:val="0"/>
          <w:sz w:val="26"/>
          <w:szCs w:val="26"/>
        </w:rPr>
        <w:t>Чистяково</w:t>
      </w:r>
      <w:proofErr w:type="spellEnd"/>
    </w:p>
    <w:p w:rsidR="00544CE8" w:rsidRPr="00544CE8" w:rsidRDefault="00544CE8" w:rsidP="00544CE8">
      <w:pPr>
        <w:pStyle w:val="affff0"/>
        <w:rPr>
          <w:sz w:val="26"/>
          <w:szCs w:val="26"/>
        </w:rPr>
      </w:pPr>
      <w:r w:rsidRPr="00544CE8">
        <w:rPr>
          <w:sz w:val="26"/>
          <w:szCs w:val="26"/>
        </w:rPr>
        <w:t>На территории поселка размещена одна водозаборная скважина.</w:t>
      </w:r>
    </w:p>
    <w:p w:rsidR="00544CE8" w:rsidRPr="00544CE8" w:rsidRDefault="00544CE8" w:rsidP="00544CE8">
      <w:pPr>
        <w:pStyle w:val="a9"/>
        <w:jc w:val="center"/>
        <w:rPr>
          <w:rFonts w:ascii="Times New Roman" w:eastAsia="Times New Roman" w:hAnsi="Times New Roman"/>
          <w:bCs w:val="0"/>
          <w:sz w:val="26"/>
          <w:szCs w:val="26"/>
        </w:rPr>
      </w:pPr>
      <w:r w:rsidRPr="00544CE8">
        <w:rPr>
          <w:rFonts w:ascii="Times New Roman" w:eastAsia="Times New Roman" w:hAnsi="Times New Roman"/>
          <w:bCs w:val="0"/>
          <w:sz w:val="26"/>
          <w:szCs w:val="26"/>
        </w:rPr>
        <w:t>п. Прибрежный</w:t>
      </w:r>
    </w:p>
    <w:p w:rsidR="00544CE8" w:rsidRPr="00544CE8" w:rsidRDefault="00544CE8" w:rsidP="00544CE8">
      <w:pPr>
        <w:pStyle w:val="affff0"/>
        <w:rPr>
          <w:sz w:val="26"/>
          <w:szCs w:val="26"/>
        </w:rPr>
      </w:pPr>
      <w:r w:rsidRPr="00544CE8">
        <w:rPr>
          <w:sz w:val="26"/>
          <w:szCs w:val="26"/>
        </w:rPr>
        <w:t>На территории поселка размещено восемь водозаборных скважин и шесть водонапорных башен:</w:t>
      </w:r>
    </w:p>
    <w:p w:rsidR="00544CE8" w:rsidRPr="00544CE8" w:rsidRDefault="00544CE8" w:rsidP="007D1337">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Сосновая скважина для забора воды производительностью 25 м3/ч и водонапорная башня мощностью 15 м3;</w:t>
      </w:r>
    </w:p>
    <w:p w:rsidR="00544CE8" w:rsidRPr="00544CE8" w:rsidRDefault="00544CE8" w:rsidP="007D1337">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западной части населенного пункта скважина для забора воды производительностью 25 м3/ч и водонапорная башня мощностью 16 м3;</w:t>
      </w:r>
    </w:p>
    <w:p w:rsidR="00544CE8" w:rsidRPr="00544CE8" w:rsidRDefault="00544CE8" w:rsidP="007D1337">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северо-западной части населенного пункта скважина для забора воды производительностью 6,3 м3/ч и водонапорная башня мощностью 16 м3;</w:t>
      </w:r>
    </w:p>
    <w:p w:rsidR="00544CE8" w:rsidRPr="00544CE8" w:rsidRDefault="00544CE8" w:rsidP="007D1337">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Трактовая скважина для забора воды производительностью 25 м3/ч и водонапорная башня мощностью 10 м3;</w:t>
      </w:r>
    </w:p>
    <w:p w:rsidR="00544CE8" w:rsidRPr="00544CE8" w:rsidRDefault="00544CE8" w:rsidP="007D1337">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Российская скважина для забора воды производительностью 10 м3/ч;</w:t>
      </w:r>
    </w:p>
    <w:p w:rsidR="00544CE8" w:rsidRPr="00544CE8" w:rsidRDefault="00544CE8" w:rsidP="00D95B20">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lastRenderedPageBreak/>
        <w:t xml:space="preserve">- </w:t>
      </w:r>
      <w:r w:rsidRPr="00544CE8">
        <w:rPr>
          <w:rFonts w:ascii="Times New Roman" w:eastAsia="Times New Roman" w:hAnsi="Times New Roman"/>
          <w:sz w:val="26"/>
          <w:szCs w:val="26"/>
        </w:rPr>
        <w:t>по ул. Комарова скважина для забора воды производительностью и водонапорная башня</w:t>
      </w:r>
      <w:r w:rsidR="007D1337">
        <w:rPr>
          <w:rFonts w:ascii="Times New Roman" w:eastAsia="Times New Roman" w:hAnsi="Times New Roman"/>
          <w:sz w:val="26"/>
          <w:szCs w:val="26"/>
        </w:rPr>
        <w:t>, от башни проложена водопроводная сеть, которая снабжает водой объекты социального значения</w:t>
      </w:r>
      <w:r w:rsidRPr="00544CE8">
        <w:rPr>
          <w:rFonts w:ascii="Times New Roman" w:eastAsia="Times New Roman" w:hAnsi="Times New Roman"/>
          <w:sz w:val="26"/>
          <w:szCs w:val="26"/>
        </w:rPr>
        <w:t>;</w:t>
      </w:r>
    </w:p>
    <w:p w:rsidR="00544CE8" w:rsidRPr="00544CE8" w:rsidRDefault="00544CE8" w:rsidP="00D95B20">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по ул. Дружбы скважина для забора воды производительностью 10 м3/ч и водонапорная башня мощностью 10 м3;</w:t>
      </w:r>
    </w:p>
    <w:p w:rsidR="00544CE8" w:rsidRPr="00544CE8" w:rsidRDefault="00544CE8" w:rsidP="00D95B20">
      <w:pPr>
        <w:pStyle w:val="affff2"/>
        <w:spacing w:after="0"/>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 </w:t>
      </w:r>
      <w:r w:rsidRPr="00544CE8">
        <w:rPr>
          <w:rFonts w:ascii="Times New Roman" w:eastAsia="Times New Roman" w:hAnsi="Times New Roman"/>
          <w:sz w:val="26"/>
          <w:szCs w:val="26"/>
        </w:rPr>
        <w:t>в проулке между ул. Строителей и ул. 40 лет Победы скважина для забора воды и водонапорная башня.</w:t>
      </w:r>
    </w:p>
    <w:p w:rsidR="00544CE8" w:rsidRPr="00544CE8" w:rsidRDefault="00544CE8" w:rsidP="00D95B20">
      <w:pPr>
        <w:pStyle w:val="affff0"/>
        <w:spacing w:after="0"/>
        <w:rPr>
          <w:sz w:val="26"/>
          <w:szCs w:val="26"/>
        </w:rPr>
      </w:pPr>
      <w:r w:rsidRPr="00544CE8">
        <w:rPr>
          <w:sz w:val="26"/>
          <w:szCs w:val="26"/>
        </w:rPr>
        <w:t>В юго-восточной части населенного пункта на производственной территории расположены скважина для забора воды и водонапорная башня, используемые для технических нужд.</w:t>
      </w:r>
    </w:p>
    <w:p w:rsidR="00C11310" w:rsidRPr="00544CE8" w:rsidRDefault="00C11310" w:rsidP="00544CE8">
      <w:pPr>
        <w:spacing w:after="0" w:line="240" w:lineRule="auto"/>
        <w:ind w:firstLine="851"/>
        <w:jc w:val="both"/>
        <w:rPr>
          <w:rFonts w:ascii="Times New Roman" w:eastAsia="Times New Roman" w:hAnsi="Times New Roman"/>
          <w:sz w:val="26"/>
          <w:szCs w:val="26"/>
        </w:rPr>
      </w:pPr>
    </w:p>
    <w:p w:rsidR="00D5090E" w:rsidRDefault="00D5090E" w:rsidP="005E3E43">
      <w:pPr>
        <w:pStyle w:val="20"/>
        <w:keepNext w:val="0"/>
        <w:numPr>
          <w:ilvl w:val="2"/>
          <w:numId w:val="7"/>
        </w:numPr>
        <w:suppressLineNumbers w:val="0"/>
        <w:tabs>
          <w:tab w:val="clear" w:pos="9356"/>
        </w:tabs>
        <w:spacing w:before="0" w:after="0"/>
        <w:ind w:left="0" w:firstLine="0"/>
        <w:rPr>
          <w:sz w:val="24"/>
        </w:rPr>
      </w:pPr>
      <w:bookmarkStart w:id="12" w:name="_Toc367191623"/>
      <w:r>
        <w:rPr>
          <w:sz w:val="24"/>
        </w:rPr>
        <w:t>О</w:t>
      </w:r>
      <w:r w:rsidRPr="00D5090E">
        <w:rPr>
          <w:sz w:val="24"/>
        </w:rPr>
        <w:t>писание состояния существующих источников водоснабжения и водозаборных сооружений</w:t>
      </w:r>
      <w:bookmarkEnd w:id="12"/>
    </w:p>
    <w:p w:rsidR="00870FAF" w:rsidRPr="00870FAF" w:rsidRDefault="00870FAF" w:rsidP="00870FAF">
      <w:pPr>
        <w:spacing w:after="0" w:line="240" w:lineRule="auto"/>
      </w:pPr>
    </w:p>
    <w:p w:rsidR="00870FAF" w:rsidRPr="00DE6AB1" w:rsidRDefault="007D1337" w:rsidP="00A5150F">
      <w:pPr>
        <w:pStyle w:val="affff0"/>
        <w:spacing w:before="0" w:after="0"/>
        <w:rPr>
          <w:sz w:val="26"/>
          <w:szCs w:val="26"/>
        </w:rPr>
      </w:pPr>
      <w:r>
        <w:rPr>
          <w:sz w:val="26"/>
          <w:szCs w:val="26"/>
        </w:rPr>
        <w:t xml:space="preserve">Приоритетными источниками водоснабжения на территории </w:t>
      </w:r>
      <w:proofErr w:type="spellStart"/>
      <w:r>
        <w:rPr>
          <w:sz w:val="26"/>
          <w:szCs w:val="26"/>
        </w:rPr>
        <w:t>Прибрежнинского</w:t>
      </w:r>
      <w:proofErr w:type="spellEnd"/>
      <w:r>
        <w:rPr>
          <w:sz w:val="26"/>
          <w:szCs w:val="26"/>
        </w:rPr>
        <w:t xml:space="preserve"> муниципального образования </w:t>
      </w:r>
      <w:r w:rsidRPr="00DE6AB1">
        <w:rPr>
          <w:sz w:val="26"/>
          <w:szCs w:val="26"/>
        </w:rPr>
        <w:t xml:space="preserve">являются артезианские скважины. </w:t>
      </w:r>
      <w:r w:rsidR="00631FC2" w:rsidRPr="00DE6AB1">
        <w:rPr>
          <w:sz w:val="26"/>
          <w:szCs w:val="26"/>
        </w:rPr>
        <w:t xml:space="preserve">Основные характеристики водозаборных сооружений представлены в таблице </w:t>
      </w:r>
      <w:r w:rsidR="00DE6AB1" w:rsidRPr="00DE6AB1">
        <w:rPr>
          <w:sz w:val="26"/>
          <w:szCs w:val="26"/>
        </w:rPr>
        <w:t>1</w:t>
      </w:r>
      <w:r w:rsidR="00631FC2" w:rsidRPr="00DE6AB1">
        <w:rPr>
          <w:sz w:val="26"/>
          <w:szCs w:val="26"/>
        </w:rPr>
        <w:t>.</w:t>
      </w:r>
    </w:p>
    <w:p w:rsidR="00E30A93" w:rsidRDefault="00631FC2" w:rsidP="00631FC2">
      <w:pPr>
        <w:spacing w:after="0" w:line="240" w:lineRule="auto"/>
        <w:ind w:firstLine="851"/>
        <w:jc w:val="right"/>
        <w:rPr>
          <w:rFonts w:ascii="Times New Roman" w:hAnsi="Times New Roman"/>
          <w:sz w:val="20"/>
          <w:szCs w:val="20"/>
        </w:rPr>
      </w:pPr>
      <w:r w:rsidRPr="00DE6AB1">
        <w:rPr>
          <w:rFonts w:ascii="Times New Roman" w:hAnsi="Times New Roman"/>
          <w:sz w:val="20"/>
          <w:szCs w:val="20"/>
        </w:rPr>
        <w:t xml:space="preserve">Таблица </w:t>
      </w:r>
      <w:r w:rsidR="00DE6AB1" w:rsidRPr="00DE6AB1">
        <w:rPr>
          <w:rFonts w:ascii="Times New Roman" w:hAnsi="Times New Roman"/>
          <w:sz w:val="20"/>
          <w:szCs w:val="20"/>
        </w:rPr>
        <w:t>1</w:t>
      </w:r>
    </w:p>
    <w:tbl>
      <w:tblPr>
        <w:tblStyle w:val="a8"/>
        <w:tblW w:w="0" w:type="auto"/>
        <w:jc w:val="center"/>
        <w:tblLook w:val="04A0"/>
      </w:tblPr>
      <w:tblGrid>
        <w:gridCol w:w="1869"/>
        <w:gridCol w:w="1072"/>
        <w:gridCol w:w="1556"/>
        <w:gridCol w:w="1558"/>
        <w:gridCol w:w="1738"/>
        <w:gridCol w:w="1654"/>
        <w:gridCol w:w="968"/>
      </w:tblGrid>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Pr>
                <w:rFonts w:ascii="Times New Roman" w:hAnsi="Times New Roman"/>
                <w:sz w:val="20"/>
                <w:szCs w:val="20"/>
              </w:rPr>
              <w:t>Источники водоснабжения</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скважины</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Марка, мощность насоса</w:t>
            </w:r>
          </w:p>
        </w:tc>
        <w:tc>
          <w:tcPr>
            <w:tcW w:w="1558" w:type="dxa"/>
            <w:vAlign w:val="center"/>
          </w:tcPr>
          <w:p w:rsidR="00631FC2" w:rsidRPr="00631FC2" w:rsidRDefault="00631FC2" w:rsidP="00D95B20">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Глубина скважины</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Год ввода в эксплуатацию скважина</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Здание водонапорной башни (год ввода, год кап</w:t>
            </w:r>
            <w:proofErr w:type="gramStart"/>
            <w:r w:rsidRPr="00631FC2">
              <w:rPr>
                <w:rFonts w:ascii="Times New Roman" w:hAnsi="Times New Roman"/>
                <w:sz w:val="20"/>
                <w:szCs w:val="20"/>
              </w:rPr>
              <w:t>.</w:t>
            </w:r>
            <w:proofErr w:type="gramEnd"/>
            <w:r w:rsidRPr="00631FC2">
              <w:rPr>
                <w:rFonts w:ascii="Times New Roman" w:hAnsi="Times New Roman"/>
                <w:sz w:val="20"/>
                <w:szCs w:val="20"/>
              </w:rPr>
              <w:t xml:space="preserve"> </w:t>
            </w:r>
            <w:proofErr w:type="gramStart"/>
            <w:r w:rsidRPr="00631FC2">
              <w:rPr>
                <w:rFonts w:ascii="Times New Roman" w:hAnsi="Times New Roman"/>
                <w:sz w:val="20"/>
                <w:szCs w:val="20"/>
              </w:rPr>
              <w:t>р</w:t>
            </w:r>
            <w:proofErr w:type="gramEnd"/>
            <w:r w:rsidRPr="00631FC2">
              <w:rPr>
                <w:rFonts w:ascii="Times New Roman" w:hAnsi="Times New Roman"/>
                <w:sz w:val="20"/>
                <w:szCs w:val="20"/>
              </w:rPr>
              <w:t>емонта)</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Объем емкости (куб. м)</w:t>
            </w:r>
          </w:p>
        </w:tc>
      </w:tr>
      <w:tr w:rsidR="00631FC2" w:rsidRPr="00631FC2" w:rsidTr="00631FC2">
        <w:trPr>
          <w:trHeight w:val="20"/>
          <w:jc w:val="center"/>
        </w:trPr>
        <w:tc>
          <w:tcPr>
            <w:tcW w:w="7528" w:type="dxa"/>
            <w:gridSpan w:val="5"/>
            <w:vAlign w:val="center"/>
          </w:tcPr>
          <w:p w:rsidR="00631FC2" w:rsidRPr="00631FC2" w:rsidRDefault="00631FC2" w:rsidP="00631FC2">
            <w:pPr>
              <w:tabs>
                <w:tab w:val="left" w:pos="3240"/>
              </w:tabs>
              <w:spacing w:after="0" w:line="240" w:lineRule="auto"/>
              <w:jc w:val="both"/>
              <w:rPr>
                <w:rFonts w:ascii="Times New Roman" w:hAnsi="Times New Roman"/>
                <w:i/>
                <w:sz w:val="20"/>
                <w:szCs w:val="20"/>
              </w:rPr>
            </w:pPr>
            <w:r w:rsidRPr="00631FC2">
              <w:rPr>
                <w:rFonts w:ascii="Times New Roman" w:hAnsi="Times New Roman"/>
                <w:i/>
                <w:sz w:val="20"/>
                <w:szCs w:val="20"/>
              </w:rPr>
              <w:t>п. Прибрежный</w:t>
            </w:r>
          </w:p>
        </w:tc>
        <w:tc>
          <w:tcPr>
            <w:tcW w:w="1654"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Сосновая,11Б</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489</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8-25-125,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13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01.01.1986,</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35</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Мира 22</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И-1314</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6-16-110,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7,5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110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1970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01.01.1972,</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Август 2013</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20</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Пихтовая 22</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И- 5617</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8-25-100,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11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100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1972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01.01.1972</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18</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Комарова 2В</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И - 4609</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8-25-140,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11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110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1965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01.01.1993,</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Май 2010</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40</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Дачная 1А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41/2</w:t>
            </w:r>
          </w:p>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8-25-150,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17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25</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Дружба 2А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5608</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6-10-140,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6,3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110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1972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25</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Строителей 1А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ИР-100</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110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1988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01.01.1993</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18</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Российская 13А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roofErr w:type="gramStart"/>
            <w:r w:rsidRPr="00631FC2">
              <w:rPr>
                <w:rFonts w:ascii="Times New Roman" w:hAnsi="Times New Roman"/>
                <w:sz w:val="20"/>
                <w:szCs w:val="20"/>
              </w:rPr>
              <w:t>З</w:t>
            </w:r>
            <w:proofErr w:type="gramEnd"/>
            <w:r w:rsidRPr="00631FC2">
              <w:rPr>
                <w:rFonts w:ascii="Times New Roman" w:hAnsi="Times New Roman"/>
                <w:sz w:val="20"/>
                <w:szCs w:val="20"/>
              </w:rPr>
              <w:t xml:space="preserve"> - 22</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87,4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1995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30</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Комсомольская, 7Б</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517</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отсутствует</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(123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(1999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20</w:t>
            </w:r>
          </w:p>
        </w:tc>
      </w:tr>
      <w:tr w:rsidR="00631FC2" w:rsidRPr="00631FC2" w:rsidTr="00631FC2">
        <w:trPr>
          <w:trHeight w:val="20"/>
          <w:jc w:val="center"/>
        </w:trPr>
        <w:tc>
          <w:tcPr>
            <w:tcW w:w="7528" w:type="dxa"/>
            <w:gridSpan w:val="5"/>
            <w:vAlign w:val="center"/>
          </w:tcPr>
          <w:p w:rsidR="00631FC2" w:rsidRPr="00631FC2" w:rsidRDefault="00631FC2" w:rsidP="00631FC2">
            <w:pPr>
              <w:tabs>
                <w:tab w:val="left" w:pos="3240"/>
              </w:tabs>
              <w:spacing w:after="0" w:line="240" w:lineRule="auto"/>
              <w:jc w:val="both"/>
              <w:rPr>
                <w:rFonts w:ascii="Times New Roman" w:hAnsi="Times New Roman"/>
                <w:i/>
                <w:sz w:val="20"/>
                <w:szCs w:val="20"/>
              </w:rPr>
            </w:pPr>
            <w:r w:rsidRPr="00631FC2">
              <w:rPr>
                <w:rFonts w:ascii="Times New Roman" w:hAnsi="Times New Roman"/>
                <w:i/>
                <w:sz w:val="20"/>
                <w:szCs w:val="20"/>
              </w:rPr>
              <w:t xml:space="preserve">п. </w:t>
            </w:r>
            <w:proofErr w:type="spellStart"/>
            <w:r w:rsidRPr="00631FC2">
              <w:rPr>
                <w:rFonts w:ascii="Times New Roman" w:hAnsi="Times New Roman"/>
                <w:i/>
                <w:sz w:val="20"/>
                <w:szCs w:val="20"/>
              </w:rPr>
              <w:t>Чистяково</w:t>
            </w:r>
            <w:proofErr w:type="spellEnd"/>
            <w:r w:rsidRPr="00631FC2">
              <w:rPr>
                <w:rFonts w:ascii="Times New Roman" w:hAnsi="Times New Roman"/>
                <w:i/>
                <w:sz w:val="20"/>
                <w:szCs w:val="20"/>
              </w:rPr>
              <w:t xml:space="preserve"> </w:t>
            </w:r>
          </w:p>
        </w:tc>
        <w:tc>
          <w:tcPr>
            <w:tcW w:w="1654"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Школьная 4А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617</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Точные данные отсутствуют</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15</w:t>
            </w:r>
          </w:p>
        </w:tc>
      </w:tr>
      <w:tr w:rsidR="00631FC2" w:rsidRPr="00631FC2" w:rsidTr="00631FC2">
        <w:trPr>
          <w:trHeight w:val="20"/>
          <w:jc w:val="center"/>
        </w:trPr>
        <w:tc>
          <w:tcPr>
            <w:tcW w:w="7528" w:type="dxa"/>
            <w:gridSpan w:val="5"/>
            <w:vAlign w:val="center"/>
          </w:tcPr>
          <w:p w:rsidR="00631FC2" w:rsidRPr="00631FC2" w:rsidRDefault="00631FC2" w:rsidP="00631FC2">
            <w:pPr>
              <w:tabs>
                <w:tab w:val="left" w:pos="3240"/>
              </w:tabs>
              <w:spacing w:after="0" w:line="240" w:lineRule="auto"/>
              <w:jc w:val="both"/>
              <w:rPr>
                <w:rFonts w:ascii="Times New Roman" w:hAnsi="Times New Roman"/>
                <w:i/>
                <w:sz w:val="20"/>
                <w:szCs w:val="20"/>
              </w:rPr>
            </w:pPr>
            <w:r w:rsidRPr="00631FC2">
              <w:rPr>
                <w:rFonts w:ascii="Times New Roman" w:hAnsi="Times New Roman"/>
                <w:i/>
                <w:sz w:val="20"/>
                <w:szCs w:val="20"/>
              </w:rPr>
              <w:t>д. Новое Приречье</w:t>
            </w:r>
          </w:p>
        </w:tc>
        <w:tc>
          <w:tcPr>
            <w:tcW w:w="1654"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both"/>
              <w:rPr>
                <w:rFonts w:ascii="Times New Roman" w:hAnsi="Times New Roman"/>
                <w:sz w:val="20"/>
                <w:szCs w:val="20"/>
              </w:rPr>
            </w:pP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Березовая 5А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2928</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94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1979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01.01.1989</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15</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Новая 12А</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4400</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67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1989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15</w:t>
            </w:r>
          </w:p>
        </w:tc>
      </w:tr>
      <w:tr w:rsidR="00631FC2" w:rsidRPr="00631FC2" w:rsidTr="00631FC2">
        <w:trPr>
          <w:trHeight w:val="20"/>
          <w:jc w:val="center"/>
        </w:trPr>
        <w:tc>
          <w:tcPr>
            <w:tcW w:w="1869"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ул. Почтовая</w:t>
            </w: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2299</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отсутствует</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75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1979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p>
        </w:tc>
      </w:tr>
      <w:tr w:rsidR="00631FC2" w:rsidRPr="00631FC2" w:rsidTr="00631FC2">
        <w:trPr>
          <w:trHeight w:val="20"/>
          <w:jc w:val="center"/>
        </w:trPr>
        <w:tc>
          <w:tcPr>
            <w:tcW w:w="1869" w:type="dxa"/>
            <w:vAlign w:val="center"/>
          </w:tcPr>
          <w:p w:rsidR="00631FC2" w:rsidRPr="00631FC2" w:rsidRDefault="00631FC2" w:rsidP="00631FC2">
            <w:pPr>
              <w:spacing w:after="0" w:line="240" w:lineRule="auto"/>
              <w:jc w:val="center"/>
              <w:rPr>
                <w:rFonts w:ascii="Times New Roman" w:hAnsi="Times New Roman"/>
                <w:sz w:val="20"/>
                <w:szCs w:val="20"/>
              </w:rPr>
            </w:pPr>
            <w:r w:rsidRPr="00631FC2">
              <w:rPr>
                <w:rFonts w:ascii="Times New Roman" w:hAnsi="Times New Roman"/>
                <w:i/>
                <w:sz w:val="20"/>
                <w:szCs w:val="20"/>
              </w:rPr>
              <w:t xml:space="preserve">д. </w:t>
            </w:r>
            <w:proofErr w:type="spellStart"/>
            <w:r w:rsidRPr="00631FC2">
              <w:rPr>
                <w:rFonts w:ascii="Times New Roman" w:hAnsi="Times New Roman"/>
                <w:i/>
                <w:sz w:val="20"/>
                <w:szCs w:val="20"/>
              </w:rPr>
              <w:t>Булак</w:t>
            </w:r>
            <w:proofErr w:type="spellEnd"/>
            <w:r w:rsidRPr="00631FC2">
              <w:rPr>
                <w:rFonts w:ascii="Times New Roman" w:hAnsi="Times New Roman"/>
                <w:i/>
                <w:sz w:val="20"/>
                <w:szCs w:val="20"/>
              </w:rPr>
              <w:t>,</w:t>
            </w:r>
            <w:r w:rsidRPr="00631FC2">
              <w:rPr>
                <w:rFonts w:ascii="Times New Roman" w:hAnsi="Times New Roman"/>
                <w:sz w:val="20"/>
                <w:szCs w:val="20"/>
              </w:rPr>
              <w:t xml:space="preserve"> водозаборная скважина</w:t>
            </w:r>
          </w:p>
          <w:p w:rsidR="00631FC2" w:rsidRPr="00631FC2" w:rsidRDefault="00631FC2" w:rsidP="00631FC2">
            <w:pPr>
              <w:tabs>
                <w:tab w:val="left" w:pos="3240"/>
              </w:tabs>
              <w:spacing w:after="0" w:line="240" w:lineRule="auto"/>
              <w:jc w:val="center"/>
              <w:rPr>
                <w:rFonts w:ascii="Times New Roman" w:hAnsi="Times New Roman"/>
                <w:sz w:val="20"/>
                <w:szCs w:val="20"/>
              </w:rPr>
            </w:pPr>
          </w:p>
        </w:tc>
        <w:tc>
          <w:tcPr>
            <w:tcW w:w="807"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1281</w:t>
            </w:r>
          </w:p>
        </w:tc>
        <w:tc>
          <w:tcPr>
            <w:tcW w:w="1556"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 xml:space="preserve">ЭЦВ 6-10-110, </w:t>
            </w:r>
            <w:proofErr w:type="spellStart"/>
            <w:r w:rsidRPr="00631FC2">
              <w:rPr>
                <w:rFonts w:ascii="Times New Roman" w:hAnsi="Times New Roman"/>
                <w:sz w:val="20"/>
                <w:szCs w:val="20"/>
              </w:rPr>
              <w:t>мощ</w:t>
            </w:r>
            <w:proofErr w:type="spellEnd"/>
            <w:r w:rsidRPr="00631FC2">
              <w:rPr>
                <w:rFonts w:ascii="Times New Roman" w:hAnsi="Times New Roman"/>
                <w:sz w:val="20"/>
                <w:szCs w:val="20"/>
              </w:rPr>
              <w:t>. 5,5 кВтч</w:t>
            </w:r>
          </w:p>
        </w:tc>
        <w:tc>
          <w:tcPr>
            <w:tcW w:w="155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87 м</w:t>
            </w:r>
          </w:p>
        </w:tc>
        <w:tc>
          <w:tcPr>
            <w:tcW w:w="173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1970 г.</w:t>
            </w:r>
          </w:p>
        </w:tc>
        <w:tc>
          <w:tcPr>
            <w:tcW w:w="1654"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01.01.1970,</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Ремонт 2011,</w:t>
            </w:r>
          </w:p>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Сгорело апрель 2014</w:t>
            </w:r>
          </w:p>
        </w:tc>
        <w:tc>
          <w:tcPr>
            <w:tcW w:w="968" w:type="dxa"/>
            <w:vAlign w:val="center"/>
          </w:tcPr>
          <w:p w:rsidR="00631FC2" w:rsidRPr="00631FC2" w:rsidRDefault="00631FC2" w:rsidP="00631FC2">
            <w:pPr>
              <w:tabs>
                <w:tab w:val="left" w:pos="3240"/>
              </w:tabs>
              <w:spacing w:after="0" w:line="240" w:lineRule="auto"/>
              <w:jc w:val="center"/>
              <w:rPr>
                <w:rFonts w:ascii="Times New Roman" w:hAnsi="Times New Roman"/>
                <w:sz w:val="20"/>
                <w:szCs w:val="20"/>
              </w:rPr>
            </w:pPr>
            <w:r w:rsidRPr="00631FC2">
              <w:rPr>
                <w:rFonts w:ascii="Times New Roman" w:hAnsi="Times New Roman"/>
                <w:sz w:val="20"/>
                <w:szCs w:val="20"/>
              </w:rPr>
              <w:t>20</w:t>
            </w:r>
          </w:p>
        </w:tc>
      </w:tr>
    </w:tbl>
    <w:p w:rsidR="00631FC2" w:rsidRPr="00631FC2" w:rsidRDefault="00631FC2" w:rsidP="00631FC2">
      <w:pPr>
        <w:spacing w:after="0" w:line="240" w:lineRule="auto"/>
        <w:ind w:firstLine="851"/>
        <w:jc w:val="right"/>
        <w:rPr>
          <w:rFonts w:ascii="Times New Roman" w:hAnsi="Times New Roman"/>
          <w:sz w:val="20"/>
          <w:szCs w:val="20"/>
        </w:rPr>
      </w:pPr>
    </w:p>
    <w:p w:rsidR="00D5090E" w:rsidRDefault="00D5090E" w:rsidP="00A5150F">
      <w:pPr>
        <w:pStyle w:val="20"/>
        <w:keepNext w:val="0"/>
        <w:numPr>
          <w:ilvl w:val="2"/>
          <w:numId w:val="7"/>
        </w:numPr>
        <w:suppressLineNumbers w:val="0"/>
        <w:tabs>
          <w:tab w:val="clear" w:pos="9356"/>
        </w:tabs>
        <w:spacing w:before="0" w:after="0"/>
        <w:ind w:left="0" w:firstLine="0"/>
        <w:rPr>
          <w:sz w:val="24"/>
        </w:rPr>
      </w:pPr>
      <w:bookmarkStart w:id="13" w:name="_Toc367191624"/>
      <w:r>
        <w:rPr>
          <w:sz w:val="24"/>
        </w:rPr>
        <w:t>О</w:t>
      </w:r>
      <w:r w:rsidRPr="00D5090E">
        <w:rPr>
          <w:sz w:val="24"/>
        </w:rPr>
        <w:t>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w:t>
      </w:r>
      <w:r>
        <w:rPr>
          <w:sz w:val="24"/>
        </w:rPr>
        <w:t>та (резерва) мощностей</w:t>
      </w:r>
      <w:bookmarkEnd w:id="13"/>
    </w:p>
    <w:p w:rsidR="00A5150F" w:rsidRPr="00A5150F" w:rsidRDefault="00A5150F" w:rsidP="00A5150F">
      <w:pPr>
        <w:spacing w:after="0" w:line="240" w:lineRule="auto"/>
      </w:pPr>
    </w:p>
    <w:p w:rsidR="00F65FE4" w:rsidRPr="007E3DBB" w:rsidRDefault="00053455" w:rsidP="008F6DE8">
      <w:pPr>
        <w:spacing w:after="120" w:line="240" w:lineRule="auto"/>
        <w:ind w:firstLine="567"/>
        <w:jc w:val="both"/>
        <w:rPr>
          <w:rFonts w:ascii="Times New Roman" w:hAnsi="Times New Roman"/>
          <w:sz w:val="26"/>
          <w:szCs w:val="26"/>
        </w:rPr>
      </w:pPr>
      <w:r w:rsidRPr="007E3DBB">
        <w:rPr>
          <w:rFonts w:ascii="Times New Roman" w:hAnsi="Times New Roman"/>
          <w:sz w:val="26"/>
          <w:szCs w:val="26"/>
        </w:rPr>
        <w:t xml:space="preserve">Сооружения очистки и подготовки воды отсутствуют. </w:t>
      </w:r>
      <w:r w:rsidR="00122AF7">
        <w:rPr>
          <w:rFonts w:ascii="Times New Roman" w:hAnsi="Times New Roman"/>
          <w:sz w:val="26"/>
          <w:szCs w:val="26"/>
        </w:rPr>
        <w:t>Обеззараживание: два раза в год моется емкость накопитель на ВДБ, проводится хлорирование.</w:t>
      </w:r>
    </w:p>
    <w:p w:rsidR="0094025F" w:rsidRPr="00122AF7" w:rsidRDefault="0094025F" w:rsidP="008F6DE8">
      <w:pPr>
        <w:spacing w:before="120" w:after="120" w:line="240" w:lineRule="auto"/>
        <w:ind w:firstLine="567"/>
        <w:jc w:val="both"/>
        <w:rPr>
          <w:rFonts w:ascii="Times New Roman" w:hAnsi="Times New Roman"/>
          <w:b/>
          <w:sz w:val="24"/>
          <w:szCs w:val="24"/>
        </w:rPr>
      </w:pPr>
      <w:r w:rsidRPr="00122AF7">
        <w:rPr>
          <w:rFonts w:ascii="Times New Roman" w:hAnsi="Times New Roman"/>
          <w:b/>
          <w:sz w:val="24"/>
          <w:szCs w:val="24"/>
        </w:rPr>
        <w:t>Контроль качества забираемых вод</w:t>
      </w:r>
    </w:p>
    <w:p w:rsidR="0094025F" w:rsidRPr="00F92B9A" w:rsidRDefault="0094025F" w:rsidP="008F6DE8">
      <w:pPr>
        <w:spacing w:before="120" w:after="120" w:line="240" w:lineRule="auto"/>
        <w:ind w:firstLine="567"/>
        <w:jc w:val="both"/>
        <w:rPr>
          <w:rFonts w:ascii="Times New Roman" w:hAnsi="Times New Roman"/>
          <w:sz w:val="26"/>
          <w:szCs w:val="26"/>
        </w:rPr>
      </w:pPr>
      <w:r w:rsidRPr="00F92B9A">
        <w:rPr>
          <w:rFonts w:ascii="Times New Roman" w:hAnsi="Times New Roman"/>
          <w:sz w:val="26"/>
          <w:szCs w:val="26"/>
        </w:rPr>
        <w:t>В соотв</w:t>
      </w:r>
      <w:r w:rsidR="00122AF7" w:rsidRPr="00F92B9A">
        <w:rPr>
          <w:rFonts w:ascii="Times New Roman" w:hAnsi="Times New Roman"/>
          <w:sz w:val="26"/>
          <w:szCs w:val="26"/>
        </w:rPr>
        <w:t>етствии с Федеральным Законом «</w:t>
      </w:r>
      <w:r w:rsidRPr="00F92B9A">
        <w:rPr>
          <w:rFonts w:ascii="Times New Roman" w:hAnsi="Times New Roman"/>
          <w:sz w:val="26"/>
          <w:szCs w:val="26"/>
        </w:rPr>
        <w:t>О санитарно-эпидемиолог</w:t>
      </w:r>
      <w:r w:rsidR="00122AF7" w:rsidRPr="00F92B9A">
        <w:rPr>
          <w:rFonts w:ascii="Times New Roman" w:hAnsi="Times New Roman"/>
          <w:sz w:val="26"/>
          <w:szCs w:val="26"/>
        </w:rPr>
        <w:t>ическом благополучии населения»</w:t>
      </w:r>
      <w:r w:rsidRPr="00F92B9A">
        <w:rPr>
          <w:rFonts w:ascii="Times New Roman" w:hAnsi="Times New Roman"/>
          <w:sz w:val="26"/>
          <w:szCs w:val="26"/>
        </w:rPr>
        <w:t xml:space="preserve"> за качеством питьевой воды осуществляется производственный контроль, государственный и ведомственный санитарно-эпидемиологический надзор.</w:t>
      </w:r>
    </w:p>
    <w:p w:rsidR="0094025F" w:rsidRPr="00F92B9A" w:rsidRDefault="0094025F" w:rsidP="008F6DE8">
      <w:pPr>
        <w:spacing w:before="120" w:after="120" w:line="240" w:lineRule="auto"/>
        <w:ind w:firstLine="567"/>
        <w:jc w:val="both"/>
        <w:rPr>
          <w:rFonts w:ascii="Times New Roman" w:hAnsi="Times New Roman"/>
          <w:sz w:val="26"/>
          <w:szCs w:val="26"/>
        </w:rPr>
      </w:pPr>
      <w:r w:rsidRPr="00F92B9A">
        <w:rPr>
          <w:rFonts w:ascii="Times New Roman" w:hAnsi="Times New Roman"/>
          <w:sz w:val="26"/>
          <w:szCs w:val="26"/>
        </w:rPr>
        <w:t xml:space="preserve">Производственный контроль качества вод </w:t>
      </w:r>
      <w:proofErr w:type="spellStart"/>
      <w:r w:rsidR="00122AF7" w:rsidRPr="00F92B9A">
        <w:rPr>
          <w:rFonts w:ascii="Times New Roman" w:hAnsi="Times New Roman"/>
          <w:sz w:val="26"/>
          <w:szCs w:val="26"/>
        </w:rPr>
        <w:t>водоисточников</w:t>
      </w:r>
      <w:proofErr w:type="spellEnd"/>
      <w:r w:rsidR="00122AF7" w:rsidRPr="00F92B9A">
        <w:rPr>
          <w:rFonts w:ascii="Times New Roman" w:hAnsi="Times New Roman"/>
          <w:sz w:val="26"/>
          <w:szCs w:val="26"/>
        </w:rPr>
        <w:t xml:space="preserve"> и </w:t>
      </w:r>
      <w:r w:rsidRPr="00F92B9A">
        <w:rPr>
          <w:rFonts w:ascii="Times New Roman" w:hAnsi="Times New Roman"/>
          <w:sz w:val="26"/>
          <w:szCs w:val="26"/>
        </w:rPr>
        <w:t>питьевой воды осуществляе</w:t>
      </w:r>
      <w:r w:rsidR="00122AF7" w:rsidRPr="00F92B9A">
        <w:rPr>
          <w:rFonts w:ascii="Times New Roman" w:hAnsi="Times New Roman"/>
          <w:sz w:val="26"/>
          <w:szCs w:val="26"/>
        </w:rPr>
        <w:t xml:space="preserve">тся испытательной лабораторией </w:t>
      </w:r>
      <w:r w:rsidR="00D95B20" w:rsidRPr="00F92B9A">
        <w:rPr>
          <w:rFonts w:ascii="Times New Roman" w:hAnsi="Times New Roman"/>
          <w:sz w:val="26"/>
          <w:szCs w:val="26"/>
        </w:rPr>
        <w:t>ООО «</w:t>
      </w:r>
      <w:r w:rsidR="00F92B9A" w:rsidRPr="00F92B9A">
        <w:rPr>
          <w:rFonts w:ascii="Times New Roman" w:hAnsi="Times New Roman"/>
          <w:sz w:val="26"/>
          <w:szCs w:val="26"/>
        </w:rPr>
        <w:t>Альфа</w:t>
      </w:r>
      <w:r w:rsidR="00122AF7" w:rsidRPr="00F92B9A">
        <w:rPr>
          <w:rFonts w:ascii="Times New Roman" w:hAnsi="Times New Roman"/>
          <w:sz w:val="26"/>
          <w:szCs w:val="26"/>
        </w:rPr>
        <w:t>»</w:t>
      </w:r>
      <w:r w:rsidRPr="00F92B9A">
        <w:rPr>
          <w:rFonts w:ascii="Times New Roman" w:hAnsi="Times New Roman"/>
          <w:sz w:val="26"/>
          <w:szCs w:val="26"/>
        </w:rPr>
        <w:t xml:space="preserve"> на основании договора.</w:t>
      </w:r>
    </w:p>
    <w:p w:rsidR="0094025F" w:rsidRPr="00F92B9A" w:rsidRDefault="0094025F" w:rsidP="008F6DE8">
      <w:pPr>
        <w:spacing w:before="120" w:after="120" w:line="240" w:lineRule="auto"/>
        <w:ind w:firstLine="567"/>
        <w:jc w:val="both"/>
        <w:rPr>
          <w:rFonts w:ascii="Times New Roman" w:hAnsi="Times New Roman"/>
          <w:b/>
          <w:sz w:val="24"/>
          <w:szCs w:val="24"/>
        </w:rPr>
      </w:pPr>
      <w:r w:rsidRPr="00F92B9A">
        <w:rPr>
          <w:rFonts w:ascii="Times New Roman" w:hAnsi="Times New Roman"/>
          <w:b/>
          <w:sz w:val="24"/>
          <w:szCs w:val="24"/>
        </w:rPr>
        <w:t xml:space="preserve">Контроль качества воды </w:t>
      </w:r>
      <w:proofErr w:type="spellStart"/>
      <w:r w:rsidRPr="00F92B9A">
        <w:rPr>
          <w:rFonts w:ascii="Times New Roman" w:hAnsi="Times New Roman"/>
          <w:b/>
          <w:sz w:val="24"/>
          <w:szCs w:val="24"/>
        </w:rPr>
        <w:t>водоисточника</w:t>
      </w:r>
      <w:proofErr w:type="spellEnd"/>
      <w:r w:rsidRPr="00F92B9A">
        <w:rPr>
          <w:rFonts w:ascii="Times New Roman" w:hAnsi="Times New Roman"/>
          <w:b/>
          <w:sz w:val="24"/>
          <w:szCs w:val="24"/>
        </w:rPr>
        <w:t xml:space="preserve"> и воды, подаваемой в распределительную сеть</w:t>
      </w:r>
    </w:p>
    <w:p w:rsidR="0094025F" w:rsidRPr="00F92B9A" w:rsidRDefault="0094025F" w:rsidP="008F6DE8">
      <w:pPr>
        <w:spacing w:before="120" w:after="120" w:line="240" w:lineRule="auto"/>
        <w:ind w:firstLine="567"/>
        <w:jc w:val="both"/>
        <w:rPr>
          <w:rFonts w:ascii="Times New Roman" w:hAnsi="Times New Roman"/>
          <w:sz w:val="26"/>
          <w:szCs w:val="26"/>
        </w:rPr>
      </w:pPr>
      <w:r w:rsidRPr="00F92B9A">
        <w:rPr>
          <w:rFonts w:ascii="Times New Roman" w:hAnsi="Times New Roman"/>
          <w:sz w:val="26"/>
          <w:szCs w:val="26"/>
        </w:rPr>
        <w:t xml:space="preserve">Производственный контроль качества воды </w:t>
      </w:r>
      <w:proofErr w:type="spellStart"/>
      <w:r w:rsidRPr="00F92B9A">
        <w:rPr>
          <w:rFonts w:ascii="Times New Roman" w:hAnsi="Times New Roman"/>
          <w:sz w:val="26"/>
          <w:szCs w:val="26"/>
        </w:rPr>
        <w:t>водоисточников</w:t>
      </w:r>
      <w:proofErr w:type="spellEnd"/>
      <w:r w:rsidRPr="00F92B9A">
        <w:rPr>
          <w:rFonts w:ascii="Times New Roman" w:hAnsi="Times New Roman"/>
          <w:sz w:val="26"/>
          <w:szCs w:val="26"/>
        </w:rPr>
        <w:t xml:space="preserve"> и питьевой воды, подаваемой в распределительную сеть, производится в Испытательной лаборатории предприятия</w:t>
      </w:r>
      <w:r w:rsidR="00F70466" w:rsidRPr="00F92B9A">
        <w:rPr>
          <w:rFonts w:ascii="Times New Roman" w:hAnsi="Times New Roman"/>
          <w:sz w:val="26"/>
          <w:szCs w:val="26"/>
        </w:rPr>
        <w:t>, имеющая Аттестат аккредитации испытательной лаборатории (центра) в системе аккредитации анали</w:t>
      </w:r>
      <w:r w:rsidR="00122AF7" w:rsidRPr="00F92B9A">
        <w:rPr>
          <w:rFonts w:ascii="Times New Roman" w:hAnsi="Times New Roman"/>
          <w:sz w:val="26"/>
          <w:szCs w:val="26"/>
        </w:rPr>
        <w:t xml:space="preserve">тических лабораторий (центров) </w:t>
      </w:r>
      <w:r w:rsidR="00F70466" w:rsidRPr="00F92B9A">
        <w:rPr>
          <w:rFonts w:ascii="Times New Roman" w:hAnsi="Times New Roman"/>
          <w:sz w:val="26"/>
          <w:szCs w:val="26"/>
        </w:rPr>
        <w:t>№ РОСС RU.0001.51</w:t>
      </w:r>
      <w:r w:rsidR="00122AF7" w:rsidRPr="00F92B9A">
        <w:rPr>
          <w:rFonts w:ascii="Times New Roman" w:hAnsi="Times New Roman"/>
          <w:sz w:val="26"/>
          <w:szCs w:val="26"/>
        </w:rPr>
        <w:t>0875</w:t>
      </w:r>
      <w:r w:rsidR="00F70466" w:rsidRPr="00F92B9A">
        <w:rPr>
          <w:rFonts w:ascii="Times New Roman" w:hAnsi="Times New Roman"/>
          <w:sz w:val="26"/>
          <w:szCs w:val="26"/>
        </w:rPr>
        <w:t>,</w:t>
      </w:r>
      <w:r w:rsidRPr="00F92B9A">
        <w:rPr>
          <w:rFonts w:ascii="Times New Roman" w:hAnsi="Times New Roman"/>
          <w:sz w:val="26"/>
          <w:szCs w:val="26"/>
        </w:rPr>
        <w:t xml:space="preserve"> согласно требованиям </w:t>
      </w:r>
      <w:proofErr w:type="spellStart"/>
      <w:r w:rsidRPr="00F92B9A">
        <w:rPr>
          <w:rFonts w:ascii="Times New Roman" w:hAnsi="Times New Roman"/>
          <w:sz w:val="26"/>
          <w:szCs w:val="26"/>
        </w:rPr>
        <w:t>СанПиН</w:t>
      </w:r>
      <w:proofErr w:type="spellEnd"/>
      <w:r w:rsidRPr="00F92B9A">
        <w:rPr>
          <w:rFonts w:ascii="Times New Roman" w:hAnsi="Times New Roman"/>
          <w:sz w:val="26"/>
          <w:szCs w:val="26"/>
        </w:rPr>
        <w:t xml:space="preserve"> 2.1.4.1074-01</w:t>
      </w:r>
      <w:r w:rsidR="00122AF7" w:rsidRPr="00F92B9A">
        <w:rPr>
          <w:rFonts w:ascii="Times New Roman" w:hAnsi="Times New Roman"/>
          <w:sz w:val="26"/>
          <w:szCs w:val="26"/>
        </w:rPr>
        <w:t xml:space="preserve"> «Питьевая вода. Гигиенические требования к </w:t>
      </w:r>
      <w:r w:rsidRPr="00F92B9A">
        <w:rPr>
          <w:rFonts w:ascii="Times New Roman" w:hAnsi="Times New Roman"/>
          <w:sz w:val="26"/>
          <w:szCs w:val="26"/>
        </w:rPr>
        <w:t xml:space="preserve">качеству воды централизованных систем питьевого водоснабжения. Контроль качества», </w:t>
      </w:r>
      <w:proofErr w:type="spellStart"/>
      <w:r w:rsidRPr="00F92B9A">
        <w:rPr>
          <w:rFonts w:ascii="Times New Roman" w:hAnsi="Times New Roman"/>
          <w:sz w:val="26"/>
          <w:szCs w:val="26"/>
        </w:rPr>
        <w:t>СанПиН</w:t>
      </w:r>
      <w:proofErr w:type="spellEnd"/>
      <w:r w:rsidRPr="00F92B9A">
        <w:rPr>
          <w:rFonts w:ascii="Times New Roman" w:hAnsi="Times New Roman"/>
          <w:sz w:val="26"/>
          <w:szCs w:val="26"/>
        </w:rPr>
        <w:t xml:space="preserve"> 2.1.5.980-00 «Гиги</w:t>
      </w:r>
      <w:r w:rsidR="00122AF7" w:rsidRPr="00F92B9A">
        <w:rPr>
          <w:rFonts w:ascii="Times New Roman" w:hAnsi="Times New Roman"/>
          <w:sz w:val="26"/>
          <w:szCs w:val="26"/>
        </w:rPr>
        <w:t xml:space="preserve">енические </w:t>
      </w:r>
      <w:r w:rsidRPr="00F92B9A">
        <w:rPr>
          <w:rFonts w:ascii="Times New Roman" w:hAnsi="Times New Roman"/>
          <w:sz w:val="26"/>
          <w:szCs w:val="26"/>
        </w:rPr>
        <w:t xml:space="preserve">требования к охране поверхностных вод», </w:t>
      </w:r>
      <w:proofErr w:type="spellStart"/>
      <w:r w:rsidRPr="00F92B9A">
        <w:rPr>
          <w:rFonts w:ascii="Times New Roman" w:hAnsi="Times New Roman"/>
          <w:sz w:val="26"/>
          <w:szCs w:val="26"/>
        </w:rPr>
        <w:t>СанПиН</w:t>
      </w:r>
      <w:proofErr w:type="spellEnd"/>
      <w:r w:rsidRPr="00F92B9A">
        <w:rPr>
          <w:rFonts w:ascii="Times New Roman" w:hAnsi="Times New Roman"/>
          <w:sz w:val="26"/>
          <w:szCs w:val="26"/>
        </w:rPr>
        <w:t xml:space="preserve"> 2.1.4.1110-02 «Зоны санитарной охраны источников </w:t>
      </w:r>
      <w:r w:rsidR="00122AF7" w:rsidRPr="00F92B9A">
        <w:rPr>
          <w:rFonts w:ascii="Times New Roman" w:hAnsi="Times New Roman"/>
          <w:sz w:val="26"/>
          <w:szCs w:val="26"/>
        </w:rPr>
        <w:t xml:space="preserve">водоснабжения </w:t>
      </w:r>
      <w:r w:rsidRPr="00F92B9A">
        <w:rPr>
          <w:rFonts w:ascii="Times New Roman" w:hAnsi="Times New Roman"/>
          <w:sz w:val="26"/>
          <w:szCs w:val="26"/>
        </w:rPr>
        <w:t xml:space="preserve">и </w:t>
      </w:r>
      <w:r w:rsidR="00122AF7" w:rsidRPr="00F92B9A">
        <w:rPr>
          <w:rFonts w:ascii="Times New Roman" w:hAnsi="Times New Roman"/>
          <w:sz w:val="26"/>
          <w:szCs w:val="26"/>
        </w:rPr>
        <w:t>водопроводов питьевого</w:t>
      </w:r>
      <w:r w:rsidRPr="00F92B9A">
        <w:rPr>
          <w:rFonts w:ascii="Times New Roman" w:hAnsi="Times New Roman"/>
          <w:sz w:val="26"/>
          <w:szCs w:val="26"/>
        </w:rPr>
        <w:t xml:space="preserve"> водоснабжения», ГОСТ 17.1.3.03-77 «Правила выбора и оценка качества источников централизованного хозяйственно-питьевого водоснабжения», СП 2.1.5.1059-01 «Гигиенические требования к охране подземных </w:t>
      </w:r>
      <w:r w:rsidR="00122AF7" w:rsidRPr="00F92B9A">
        <w:rPr>
          <w:rFonts w:ascii="Times New Roman" w:hAnsi="Times New Roman"/>
          <w:sz w:val="26"/>
          <w:szCs w:val="26"/>
        </w:rPr>
        <w:t xml:space="preserve">вод </w:t>
      </w:r>
      <w:r w:rsidRPr="00F92B9A">
        <w:rPr>
          <w:rFonts w:ascii="Times New Roman" w:hAnsi="Times New Roman"/>
          <w:sz w:val="26"/>
          <w:szCs w:val="26"/>
        </w:rPr>
        <w:t>от загрязнений».</w:t>
      </w:r>
    </w:p>
    <w:p w:rsidR="0094025F" w:rsidRPr="00F92B9A" w:rsidRDefault="0094025F" w:rsidP="008F6DE8">
      <w:pPr>
        <w:spacing w:before="120" w:after="120" w:line="240" w:lineRule="auto"/>
        <w:ind w:firstLine="567"/>
        <w:jc w:val="both"/>
        <w:rPr>
          <w:rFonts w:ascii="Times New Roman" w:hAnsi="Times New Roman"/>
          <w:sz w:val="26"/>
          <w:szCs w:val="26"/>
        </w:rPr>
      </w:pPr>
      <w:r w:rsidRPr="00F92B9A">
        <w:rPr>
          <w:rFonts w:ascii="Times New Roman" w:hAnsi="Times New Roman"/>
          <w:sz w:val="26"/>
          <w:szCs w:val="26"/>
        </w:rPr>
        <w:t>Контроль проводится на основании разработанных, утвержденных и согласованных в установленном порядке рабочих программ исследования воды источников, обработанной питьевой воды и воды в распределительной сети по каждому водозабору отдельно. В программах определены места и периодичность отбора проб, перечень определяемых ингредиентов по микробиологическим, химическим и органолептическим показателям.</w:t>
      </w:r>
    </w:p>
    <w:p w:rsidR="0094025F" w:rsidRPr="00F92B9A" w:rsidRDefault="0094025F" w:rsidP="008F6DE8">
      <w:pPr>
        <w:spacing w:before="120" w:after="120" w:line="240" w:lineRule="auto"/>
        <w:ind w:firstLine="567"/>
        <w:jc w:val="both"/>
        <w:rPr>
          <w:rFonts w:ascii="Times New Roman" w:hAnsi="Times New Roman"/>
          <w:sz w:val="26"/>
          <w:szCs w:val="26"/>
        </w:rPr>
      </w:pPr>
      <w:r w:rsidRPr="00F92B9A">
        <w:rPr>
          <w:rFonts w:ascii="Times New Roman" w:hAnsi="Times New Roman"/>
          <w:sz w:val="26"/>
          <w:szCs w:val="26"/>
        </w:rPr>
        <w:t xml:space="preserve">Все лабораторные исследования выполняются по аттестованным </w:t>
      </w:r>
      <w:proofErr w:type="gramStart"/>
      <w:r w:rsidRPr="00F92B9A">
        <w:rPr>
          <w:rFonts w:ascii="Times New Roman" w:hAnsi="Times New Roman"/>
          <w:sz w:val="26"/>
          <w:szCs w:val="26"/>
        </w:rPr>
        <w:t>П</w:t>
      </w:r>
      <w:proofErr w:type="gramEnd"/>
      <w:r w:rsidR="00122AF7" w:rsidRPr="00F92B9A">
        <w:rPr>
          <w:rFonts w:ascii="Times New Roman" w:hAnsi="Times New Roman"/>
          <w:sz w:val="26"/>
          <w:szCs w:val="26"/>
        </w:rPr>
        <w:t xml:space="preserve"> </w:t>
      </w:r>
      <w:r w:rsidRPr="00F92B9A">
        <w:rPr>
          <w:rFonts w:ascii="Times New Roman" w:hAnsi="Times New Roman"/>
          <w:sz w:val="26"/>
          <w:szCs w:val="26"/>
        </w:rPr>
        <w:t xml:space="preserve">НДФ на метод выполнения измерений с соблюдением всех требований действующих </w:t>
      </w:r>
      <w:proofErr w:type="spellStart"/>
      <w:r w:rsidRPr="00F92B9A">
        <w:rPr>
          <w:rFonts w:ascii="Times New Roman" w:hAnsi="Times New Roman"/>
          <w:sz w:val="26"/>
          <w:szCs w:val="26"/>
        </w:rPr>
        <w:t>ГОСТов</w:t>
      </w:r>
      <w:proofErr w:type="spellEnd"/>
      <w:r w:rsidRPr="00F92B9A">
        <w:rPr>
          <w:rFonts w:ascii="Times New Roman" w:hAnsi="Times New Roman"/>
          <w:sz w:val="26"/>
          <w:szCs w:val="26"/>
        </w:rPr>
        <w:t>, СП, РД, МУК и других НД на проведение исследований и испытаний. Отбор проб воды производится в соответствии с требованиями ГОСТ.</w:t>
      </w:r>
    </w:p>
    <w:p w:rsidR="0094025F" w:rsidRPr="00F92B9A" w:rsidRDefault="0094025F" w:rsidP="008F6DE8">
      <w:pPr>
        <w:spacing w:before="120" w:after="120" w:line="240" w:lineRule="auto"/>
        <w:ind w:firstLine="567"/>
        <w:jc w:val="both"/>
        <w:rPr>
          <w:rFonts w:ascii="Times New Roman" w:hAnsi="Times New Roman"/>
          <w:b/>
          <w:sz w:val="24"/>
          <w:szCs w:val="24"/>
        </w:rPr>
      </w:pPr>
      <w:r w:rsidRPr="00F92B9A">
        <w:rPr>
          <w:rFonts w:ascii="Times New Roman" w:hAnsi="Times New Roman"/>
          <w:b/>
          <w:sz w:val="24"/>
          <w:szCs w:val="24"/>
        </w:rPr>
        <w:t>Анализ качества подаваемой питьевой воды</w:t>
      </w:r>
    </w:p>
    <w:p w:rsidR="008F6DE8" w:rsidRDefault="0071353F" w:rsidP="008F6DE8">
      <w:pPr>
        <w:spacing w:before="120" w:after="0" w:line="240" w:lineRule="auto"/>
        <w:ind w:firstLine="567"/>
        <w:jc w:val="both"/>
        <w:rPr>
          <w:rFonts w:ascii="Times New Roman" w:hAnsi="Times New Roman"/>
          <w:sz w:val="26"/>
          <w:szCs w:val="26"/>
        </w:rPr>
      </w:pPr>
      <w:r w:rsidRPr="00F92B9A">
        <w:rPr>
          <w:rFonts w:ascii="Times New Roman" w:hAnsi="Times New Roman"/>
          <w:sz w:val="26"/>
          <w:szCs w:val="26"/>
        </w:rPr>
        <w:t xml:space="preserve">Источник водоснабжения на территории </w:t>
      </w:r>
      <w:proofErr w:type="spellStart"/>
      <w:r w:rsidR="00971890" w:rsidRPr="00F92B9A">
        <w:rPr>
          <w:rFonts w:ascii="Times New Roman" w:hAnsi="Times New Roman"/>
          <w:sz w:val="26"/>
          <w:szCs w:val="26"/>
        </w:rPr>
        <w:t>Прибрежнинского</w:t>
      </w:r>
      <w:proofErr w:type="spellEnd"/>
      <w:r w:rsidR="00122AF7" w:rsidRPr="00F92B9A">
        <w:rPr>
          <w:rFonts w:ascii="Times New Roman" w:hAnsi="Times New Roman"/>
          <w:sz w:val="26"/>
          <w:szCs w:val="26"/>
        </w:rPr>
        <w:t xml:space="preserve"> муниципального образования</w:t>
      </w:r>
      <w:r w:rsidRPr="00F92B9A">
        <w:rPr>
          <w:rFonts w:ascii="Times New Roman" w:hAnsi="Times New Roman"/>
          <w:sz w:val="26"/>
          <w:szCs w:val="26"/>
        </w:rPr>
        <w:t xml:space="preserve"> обладают водой питьевого качества, не требующей сложных водоочистных и водоподготовительных сооружений для достижения качества воды соответствующего </w:t>
      </w:r>
      <w:proofErr w:type="spellStart"/>
      <w:r w:rsidRPr="00F92B9A">
        <w:rPr>
          <w:rFonts w:ascii="Times New Roman" w:hAnsi="Times New Roman"/>
          <w:sz w:val="26"/>
          <w:szCs w:val="26"/>
        </w:rPr>
        <w:t>СанПиН</w:t>
      </w:r>
      <w:proofErr w:type="spellEnd"/>
      <w:r w:rsidRPr="00F92B9A">
        <w:rPr>
          <w:rFonts w:ascii="Times New Roman" w:hAnsi="Times New Roman"/>
          <w:sz w:val="26"/>
          <w:szCs w:val="26"/>
        </w:rPr>
        <w:t xml:space="preserve"> 2.1.4.1074-01. По этой причине в системах водоснабжения на территории </w:t>
      </w:r>
      <w:proofErr w:type="spellStart"/>
      <w:r w:rsidR="00971890" w:rsidRPr="00F92B9A">
        <w:rPr>
          <w:rFonts w:ascii="Times New Roman" w:hAnsi="Times New Roman"/>
          <w:sz w:val="26"/>
          <w:szCs w:val="26"/>
        </w:rPr>
        <w:t>Прибрежнинского</w:t>
      </w:r>
      <w:proofErr w:type="spellEnd"/>
      <w:r w:rsidR="00971890" w:rsidRPr="00F92B9A">
        <w:rPr>
          <w:rFonts w:ascii="Times New Roman" w:hAnsi="Times New Roman"/>
          <w:sz w:val="26"/>
          <w:szCs w:val="26"/>
        </w:rPr>
        <w:t xml:space="preserve"> МО </w:t>
      </w:r>
      <w:r w:rsidRPr="00F92B9A">
        <w:rPr>
          <w:rFonts w:ascii="Times New Roman" w:hAnsi="Times New Roman"/>
          <w:sz w:val="26"/>
          <w:szCs w:val="26"/>
        </w:rPr>
        <w:t>отсу</w:t>
      </w:r>
      <w:r w:rsidR="00122AF7" w:rsidRPr="00F92B9A">
        <w:rPr>
          <w:rFonts w:ascii="Times New Roman" w:hAnsi="Times New Roman"/>
          <w:sz w:val="26"/>
          <w:szCs w:val="26"/>
        </w:rPr>
        <w:t>тствуют водоочистные сооружения</w:t>
      </w:r>
      <w:r w:rsidR="00D651D8" w:rsidRPr="00F92B9A">
        <w:rPr>
          <w:rFonts w:ascii="Times New Roman" w:hAnsi="Times New Roman"/>
          <w:sz w:val="26"/>
          <w:szCs w:val="26"/>
        </w:rPr>
        <w:t>.</w:t>
      </w:r>
    </w:p>
    <w:p w:rsidR="008F6DE8" w:rsidRDefault="008F6DE8" w:rsidP="008F6DE8">
      <w:r>
        <w:br w:type="page"/>
      </w:r>
    </w:p>
    <w:p w:rsidR="00D5090E" w:rsidRDefault="00D5090E" w:rsidP="00122AF7">
      <w:pPr>
        <w:pStyle w:val="20"/>
        <w:keepNext w:val="0"/>
        <w:numPr>
          <w:ilvl w:val="2"/>
          <w:numId w:val="7"/>
        </w:numPr>
        <w:suppressLineNumbers w:val="0"/>
        <w:tabs>
          <w:tab w:val="clear" w:pos="9356"/>
        </w:tabs>
        <w:spacing w:before="0" w:after="0"/>
        <w:ind w:left="0" w:firstLine="0"/>
        <w:rPr>
          <w:sz w:val="24"/>
        </w:rPr>
      </w:pPr>
      <w:bookmarkStart w:id="14" w:name="_Toc367191625"/>
      <w:r>
        <w:rPr>
          <w:sz w:val="24"/>
        </w:rPr>
        <w:lastRenderedPageBreak/>
        <w:t>О</w:t>
      </w:r>
      <w:r w:rsidRPr="00D5090E">
        <w:rPr>
          <w:sz w:val="24"/>
        </w:rPr>
        <w:t>писание тех</w:t>
      </w:r>
      <w:r w:rsidR="00122AF7">
        <w:rPr>
          <w:sz w:val="24"/>
        </w:rPr>
        <w:t xml:space="preserve">нологических зон водоснабжения </w:t>
      </w:r>
      <w:r w:rsidRPr="00D5090E">
        <w:rPr>
          <w:sz w:val="24"/>
        </w:rPr>
        <w:t>(отдельно для каждого водопроводного сооружения)</w:t>
      </w:r>
      <w:bookmarkEnd w:id="14"/>
    </w:p>
    <w:p w:rsidR="00122AF7" w:rsidRPr="00122AF7" w:rsidRDefault="00122AF7" w:rsidP="00122AF7">
      <w:pPr>
        <w:spacing w:after="0" w:line="240" w:lineRule="auto"/>
      </w:pPr>
    </w:p>
    <w:p w:rsidR="00E8304B" w:rsidRDefault="00E8304B" w:rsidP="00E8304B">
      <w:pPr>
        <w:spacing w:after="0" w:line="240" w:lineRule="auto"/>
        <w:ind w:firstLine="851"/>
        <w:jc w:val="center"/>
        <w:rPr>
          <w:rFonts w:ascii="Times New Roman" w:hAnsi="Times New Roman"/>
          <w:b/>
          <w:sz w:val="26"/>
          <w:szCs w:val="26"/>
        </w:rPr>
      </w:pPr>
      <w:r w:rsidRPr="00E8304B">
        <w:rPr>
          <w:rFonts w:ascii="Times New Roman" w:hAnsi="Times New Roman"/>
          <w:b/>
          <w:sz w:val="26"/>
          <w:szCs w:val="26"/>
        </w:rPr>
        <w:t xml:space="preserve">д. </w:t>
      </w:r>
      <w:proofErr w:type="spellStart"/>
      <w:r w:rsidRPr="00E8304B">
        <w:rPr>
          <w:rFonts w:ascii="Times New Roman" w:hAnsi="Times New Roman"/>
          <w:b/>
          <w:sz w:val="26"/>
          <w:szCs w:val="26"/>
        </w:rPr>
        <w:t>Булак</w:t>
      </w:r>
      <w:proofErr w:type="spellEnd"/>
    </w:p>
    <w:p w:rsidR="00DC2A4E" w:rsidRPr="00E8304B" w:rsidRDefault="00DC2A4E" w:rsidP="00E8304B">
      <w:pPr>
        <w:spacing w:after="0" w:line="240" w:lineRule="auto"/>
        <w:ind w:firstLine="851"/>
        <w:jc w:val="center"/>
        <w:rPr>
          <w:rFonts w:ascii="Times New Roman" w:hAnsi="Times New Roman"/>
          <w:b/>
          <w:sz w:val="26"/>
          <w:szCs w:val="26"/>
        </w:rPr>
      </w:pPr>
    </w:p>
    <w:p w:rsidR="00E8304B" w:rsidRDefault="00E8304B" w:rsidP="00E8304B">
      <w:pPr>
        <w:spacing w:after="0" w:line="240" w:lineRule="auto"/>
        <w:ind w:firstLine="851"/>
        <w:jc w:val="both"/>
        <w:rPr>
          <w:rFonts w:ascii="Times New Roman" w:hAnsi="Times New Roman"/>
          <w:sz w:val="26"/>
          <w:szCs w:val="26"/>
        </w:rPr>
      </w:pPr>
      <w:r w:rsidRPr="00E8304B">
        <w:rPr>
          <w:rFonts w:ascii="Times New Roman" w:hAnsi="Times New Roman"/>
          <w:sz w:val="26"/>
          <w:szCs w:val="26"/>
        </w:rPr>
        <w:t>На территории деревни размещена одна водозаборная скважина производительностью 6,3 м3</w:t>
      </w:r>
      <w:r>
        <w:rPr>
          <w:rFonts w:ascii="Times New Roman" w:hAnsi="Times New Roman"/>
          <w:sz w:val="26"/>
          <w:szCs w:val="26"/>
        </w:rPr>
        <w:t>/ч.</w:t>
      </w:r>
      <w:r w:rsidR="00DC2A4E">
        <w:rPr>
          <w:rFonts w:ascii="Times New Roman" w:hAnsi="Times New Roman"/>
          <w:sz w:val="26"/>
          <w:szCs w:val="26"/>
        </w:rPr>
        <w:t xml:space="preserve"> </w:t>
      </w:r>
      <w:r w:rsidR="00DC2A4E" w:rsidRPr="00DE6AB1">
        <w:rPr>
          <w:rFonts w:ascii="Times New Roman" w:hAnsi="Times New Roman"/>
          <w:sz w:val="26"/>
          <w:szCs w:val="26"/>
        </w:rPr>
        <w:t>На рисунке 1 отображено</w:t>
      </w:r>
      <w:r w:rsidR="00DC2A4E">
        <w:rPr>
          <w:rFonts w:ascii="Times New Roman" w:hAnsi="Times New Roman"/>
          <w:sz w:val="26"/>
          <w:szCs w:val="26"/>
        </w:rPr>
        <w:t xml:space="preserve"> место нахождения скважины.</w:t>
      </w:r>
    </w:p>
    <w:p w:rsidR="00DC2A4E" w:rsidRDefault="008B1131" w:rsidP="008B1131">
      <w:pPr>
        <w:spacing w:after="0" w:line="240" w:lineRule="auto"/>
        <w:jc w:val="center"/>
        <w:rPr>
          <w:rFonts w:ascii="Times New Roman" w:hAnsi="Times New Roman"/>
          <w:sz w:val="26"/>
          <w:szCs w:val="26"/>
        </w:rPr>
      </w:pPr>
      <w:r w:rsidRPr="008B1131">
        <w:rPr>
          <w:rFonts w:ascii="Times New Roman" w:hAnsi="Times New Roman"/>
          <w:noProof/>
          <w:sz w:val="26"/>
          <w:szCs w:val="26"/>
          <w:lang w:eastAsia="ru-RU"/>
        </w:rPr>
        <w:drawing>
          <wp:inline distT="0" distB="0" distL="0" distR="0">
            <wp:extent cx="6225436" cy="4057650"/>
            <wp:effectExtent l="0" t="0" r="0" b="0"/>
            <wp:docPr id="16" name="Рисунок 16" descr="Z:\ОБЪЕКТЫ\Схемы снабжения\ВОДОСНАБЖЕНИЕ\Прибрежнинское\д. Бул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ЪЕКТЫ\Схемы снабжения\ВОДОСНАБЖЕНИЕ\Прибрежнинское\д. Булак.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5126" cy="4077001"/>
                    </a:xfrm>
                    <a:prstGeom prst="rect">
                      <a:avLst/>
                    </a:prstGeom>
                    <a:noFill/>
                    <a:ln>
                      <a:noFill/>
                    </a:ln>
                  </pic:spPr>
                </pic:pic>
              </a:graphicData>
            </a:graphic>
          </wp:inline>
        </w:drawing>
      </w:r>
    </w:p>
    <w:p w:rsidR="00DC2A4E" w:rsidRPr="00E8304B" w:rsidRDefault="00DC2A4E" w:rsidP="00DC2A4E">
      <w:pPr>
        <w:spacing w:after="0" w:line="240" w:lineRule="auto"/>
        <w:ind w:firstLine="851"/>
        <w:jc w:val="center"/>
        <w:rPr>
          <w:rFonts w:ascii="Times New Roman" w:hAnsi="Times New Roman"/>
          <w:sz w:val="26"/>
          <w:szCs w:val="26"/>
        </w:rPr>
      </w:pPr>
      <w:r w:rsidRPr="00DE6AB1">
        <w:rPr>
          <w:rFonts w:ascii="Times New Roman" w:hAnsi="Times New Roman"/>
          <w:sz w:val="26"/>
          <w:szCs w:val="26"/>
        </w:rPr>
        <w:t>Рисунок 1</w:t>
      </w:r>
    </w:p>
    <w:p w:rsidR="00DC2A4E" w:rsidRDefault="00DC2A4E" w:rsidP="00DC2A4E">
      <w:pPr>
        <w:spacing w:after="0" w:line="240" w:lineRule="auto"/>
        <w:ind w:firstLine="851"/>
        <w:jc w:val="center"/>
        <w:rPr>
          <w:rFonts w:ascii="Times New Roman" w:hAnsi="Times New Roman"/>
          <w:b/>
          <w:sz w:val="26"/>
          <w:szCs w:val="26"/>
        </w:rPr>
      </w:pPr>
    </w:p>
    <w:p w:rsidR="00E8304B" w:rsidRDefault="00E8304B" w:rsidP="00DC2A4E">
      <w:pPr>
        <w:spacing w:after="0" w:line="240" w:lineRule="auto"/>
        <w:ind w:firstLine="851"/>
        <w:jc w:val="center"/>
        <w:rPr>
          <w:rFonts w:ascii="Times New Roman" w:hAnsi="Times New Roman"/>
          <w:b/>
          <w:sz w:val="26"/>
          <w:szCs w:val="26"/>
        </w:rPr>
      </w:pPr>
      <w:r w:rsidRPr="00DC2A4E">
        <w:rPr>
          <w:rFonts w:ascii="Times New Roman" w:hAnsi="Times New Roman"/>
          <w:b/>
          <w:sz w:val="26"/>
          <w:szCs w:val="26"/>
        </w:rPr>
        <w:t>д. Новое Приречье</w:t>
      </w:r>
    </w:p>
    <w:p w:rsidR="00DC2A4E" w:rsidRPr="00DC2A4E" w:rsidRDefault="00DC2A4E" w:rsidP="00DC2A4E">
      <w:pPr>
        <w:spacing w:after="0" w:line="240" w:lineRule="auto"/>
        <w:ind w:firstLine="851"/>
        <w:jc w:val="center"/>
        <w:rPr>
          <w:rFonts w:ascii="Times New Roman" w:hAnsi="Times New Roman"/>
          <w:b/>
          <w:sz w:val="26"/>
          <w:szCs w:val="26"/>
        </w:rPr>
      </w:pPr>
    </w:p>
    <w:p w:rsidR="00E8304B" w:rsidRDefault="00E8304B" w:rsidP="00E8304B">
      <w:pPr>
        <w:spacing w:after="0" w:line="240" w:lineRule="auto"/>
        <w:ind w:firstLine="851"/>
        <w:jc w:val="both"/>
        <w:rPr>
          <w:rFonts w:ascii="Times New Roman" w:hAnsi="Times New Roman"/>
          <w:sz w:val="26"/>
          <w:szCs w:val="26"/>
        </w:rPr>
      </w:pPr>
      <w:r w:rsidRPr="00E8304B">
        <w:rPr>
          <w:rFonts w:ascii="Times New Roman" w:hAnsi="Times New Roman"/>
          <w:sz w:val="26"/>
          <w:szCs w:val="26"/>
        </w:rPr>
        <w:t xml:space="preserve">На территории деревни размещены три водозаборных скважин производительностью 6,3 м3/ч (по пер. </w:t>
      </w:r>
      <w:proofErr w:type="gramStart"/>
      <w:r w:rsidRPr="00E8304B">
        <w:rPr>
          <w:rFonts w:ascii="Times New Roman" w:hAnsi="Times New Roman"/>
          <w:sz w:val="26"/>
          <w:szCs w:val="26"/>
        </w:rPr>
        <w:t>Березовый</w:t>
      </w:r>
      <w:proofErr w:type="gramEnd"/>
      <w:r w:rsidRPr="00E8304B">
        <w:rPr>
          <w:rFonts w:ascii="Times New Roman" w:hAnsi="Times New Roman"/>
          <w:sz w:val="26"/>
          <w:szCs w:val="26"/>
        </w:rPr>
        <w:t>) и 10 м3/ч (по ул. Новая, ул. Почтовая).</w:t>
      </w:r>
      <w:r w:rsidR="00DC2A4E">
        <w:rPr>
          <w:rFonts w:ascii="Times New Roman" w:hAnsi="Times New Roman"/>
          <w:sz w:val="26"/>
          <w:szCs w:val="26"/>
        </w:rPr>
        <w:t xml:space="preserve"> </w:t>
      </w:r>
      <w:r w:rsidR="00DC2A4E" w:rsidRPr="00DE6AB1">
        <w:rPr>
          <w:rFonts w:ascii="Times New Roman" w:hAnsi="Times New Roman"/>
          <w:sz w:val="26"/>
          <w:szCs w:val="26"/>
        </w:rPr>
        <w:t xml:space="preserve">На рисунке 2 отображено </w:t>
      </w:r>
      <w:proofErr w:type="gramStart"/>
      <w:r w:rsidR="00DC2A4E" w:rsidRPr="00DE6AB1">
        <w:rPr>
          <w:rFonts w:ascii="Times New Roman" w:hAnsi="Times New Roman"/>
          <w:sz w:val="26"/>
          <w:szCs w:val="26"/>
        </w:rPr>
        <w:t>место нахождение</w:t>
      </w:r>
      <w:proofErr w:type="gramEnd"/>
      <w:r w:rsidR="00DC2A4E" w:rsidRPr="00DE6AB1">
        <w:rPr>
          <w:rFonts w:ascii="Times New Roman" w:hAnsi="Times New Roman"/>
          <w:sz w:val="26"/>
          <w:szCs w:val="26"/>
        </w:rPr>
        <w:t xml:space="preserve"> скважин.</w:t>
      </w:r>
    </w:p>
    <w:p w:rsidR="00DC2A4E" w:rsidRDefault="008B1131" w:rsidP="00DC2A4E">
      <w:pPr>
        <w:spacing w:after="0" w:line="240" w:lineRule="auto"/>
        <w:jc w:val="center"/>
        <w:rPr>
          <w:rFonts w:ascii="Times New Roman" w:hAnsi="Times New Roman"/>
          <w:sz w:val="26"/>
          <w:szCs w:val="26"/>
        </w:rPr>
      </w:pPr>
      <w:r w:rsidRPr="008B1131">
        <w:rPr>
          <w:rFonts w:ascii="Times New Roman" w:hAnsi="Times New Roman"/>
          <w:noProof/>
          <w:sz w:val="26"/>
          <w:szCs w:val="26"/>
          <w:lang w:eastAsia="ru-RU"/>
        </w:rPr>
        <w:lastRenderedPageBreak/>
        <w:drawing>
          <wp:inline distT="0" distB="0" distL="0" distR="0">
            <wp:extent cx="5505450" cy="6128390"/>
            <wp:effectExtent l="0" t="0" r="0" b="0"/>
            <wp:docPr id="15" name="Рисунок 15" descr="Z:\ОБЪЕКТЫ\Схемы снабжения\ВОДОСНАБЖЕНИЕ\Прибрежнинское\д. Новое Приречь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БЪЕКТЫ\Схемы снабжения\ВОДОСНАБЖЕНИЕ\Прибрежнинское\д. Новое Приречье.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7357" cy="6163907"/>
                    </a:xfrm>
                    <a:prstGeom prst="rect">
                      <a:avLst/>
                    </a:prstGeom>
                    <a:noFill/>
                    <a:ln>
                      <a:noFill/>
                    </a:ln>
                  </pic:spPr>
                </pic:pic>
              </a:graphicData>
            </a:graphic>
          </wp:inline>
        </w:drawing>
      </w:r>
    </w:p>
    <w:p w:rsidR="00DC2A4E" w:rsidRPr="00E8304B" w:rsidRDefault="00DC2A4E" w:rsidP="00DC2A4E">
      <w:pPr>
        <w:spacing w:after="0" w:line="240" w:lineRule="auto"/>
        <w:ind w:firstLine="851"/>
        <w:jc w:val="center"/>
        <w:rPr>
          <w:rFonts w:ascii="Times New Roman" w:hAnsi="Times New Roman"/>
          <w:sz w:val="26"/>
          <w:szCs w:val="26"/>
        </w:rPr>
      </w:pPr>
      <w:r w:rsidRPr="00DE6AB1">
        <w:rPr>
          <w:rFonts w:ascii="Times New Roman" w:hAnsi="Times New Roman"/>
          <w:sz w:val="26"/>
          <w:szCs w:val="26"/>
        </w:rPr>
        <w:t>Рисунок 2</w:t>
      </w:r>
    </w:p>
    <w:p w:rsidR="00E8304B" w:rsidRPr="00E8304B" w:rsidRDefault="00E8304B" w:rsidP="00E8304B">
      <w:pPr>
        <w:spacing w:after="0" w:line="240" w:lineRule="auto"/>
        <w:ind w:firstLine="851"/>
        <w:jc w:val="both"/>
        <w:rPr>
          <w:rFonts w:ascii="Times New Roman" w:hAnsi="Times New Roman"/>
          <w:sz w:val="26"/>
          <w:szCs w:val="26"/>
        </w:rPr>
      </w:pPr>
    </w:p>
    <w:p w:rsidR="00E8304B" w:rsidRPr="00DC2A4E" w:rsidRDefault="00E8304B" w:rsidP="00DC2A4E">
      <w:pPr>
        <w:spacing w:after="0" w:line="240" w:lineRule="auto"/>
        <w:ind w:firstLine="851"/>
        <w:jc w:val="center"/>
        <w:rPr>
          <w:rFonts w:ascii="Times New Roman" w:hAnsi="Times New Roman"/>
          <w:b/>
          <w:sz w:val="26"/>
          <w:szCs w:val="26"/>
        </w:rPr>
      </w:pPr>
      <w:r w:rsidRPr="00DC2A4E">
        <w:rPr>
          <w:rFonts w:ascii="Times New Roman" w:hAnsi="Times New Roman"/>
          <w:b/>
          <w:sz w:val="26"/>
          <w:szCs w:val="26"/>
        </w:rPr>
        <w:t xml:space="preserve">п. </w:t>
      </w:r>
      <w:proofErr w:type="spellStart"/>
      <w:r w:rsidRPr="00DC2A4E">
        <w:rPr>
          <w:rFonts w:ascii="Times New Roman" w:hAnsi="Times New Roman"/>
          <w:b/>
          <w:sz w:val="26"/>
          <w:szCs w:val="26"/>
        </w:rPr>
        <w:t>Чистяково</w:t>
      </w:r>
      <w:proofErr w:type="spellEnd"/>
    </w:p>
    <w:p w:rsidR="00DC2A4E" w:rsidRDefault="00DC2A4E" w:rsidP="00E8304B">
      <w:pPr>
        <w:spacing w:after="0" w:line="240" w:lineRule="auto"/>
        <w:ind w:firstLine="851"/>
        <w:jc w:val="both"/>
        <w:rPr>
          <w:rFonts w:ascii="Times New Roman" w:hAnsi="Times New Roman"/>
          <w:sz w:val="26"/>
          <w:szCs w:val="26"/>
        </w:rPr>
      </w:pPr>
    </w:p>
    <w:p w:rsidR="00E8304B" w:rsidRDefault="00E8304B" w:rsidP="00E8304B">
      <w:pPr>
        <w:spacing w:after="0" w:line="240" w:lineRule="auto"/>
        <w:ind w:firstLine="851"/>
        <w:jc w:val="both"/>
        <w:rPr>
          <w:rFonts w:ascii="Times New Roman" w:hAnsi="Times New Roman"/>
          <w:sz w:val="26"/>
          <w:szCs w:val="26"/>
        </w:rPr>
      </w:pPr>
      <w:r w:rsidRPr="00E8304B">
        <w:rPr>
          <w:rFonts w:ascii="Times New Roman" w:hAnsi="Times New Roman"/>
          <w:sz w:val="26"/>
          <w:szCs w:val="26"/>
        </w:rPr>
        <w:t>На территории поселка размещена одна водозаборная скважина</w:t>
      </w:r>
      <w:r w:rsidR="00DC2A4E">
        <w:rPr>
          <w:rFonts w:ascii="Times New Roman" w:hAnsi="Times New Roman"/>
          <w:sz w:val="26"/>
          <w:szCs w:val="26"/>
        </w:rPr>
        <w:t>. Централизованное водоснабжение отсутствует</w:t>
      </w:r>
      <w:r w:rsidRPr="00E8304B">
        <w:rPr>
          <w:rFonts w:ascii="Times New Roman" w:hAnsi="Times New Roman"/>
          <w:sz w:val="26"/>
          <w:szCs w:val="26"/>
        </w:rPr>
        <w:t>.</w:t>
      </w:r>
      <w:r w:rsidR="00DC2A4E">
        <w:rPr>
          <w:rFonts w:ascii="Times New Roman" w:hAnsi="Times New Roman"/>
          <w:sz w:val="26"/>
          <w:szCs w:val="26"/>
        </w:rPr>
        <w:t xml:space="preserve"> На рисунке 3 отображено место нахождения скважины.</w:t>
      </w:r>
    </w:p>
    <w:p w:rsidR="00DC2A4E" w:rsidRDefault="008B1131" w:rsidP="00DC2A4E">
      <w:pPr>
        <w:spacing w:after="0" w:line="240" w:lineRule="auto"/>
        <w:ind w:firstLine="851"/>
        <w:jc w:val="center"/>
        <w:rPr>
          <w:rFonts w:ascii="Times New Roman" w:hAnsi="Times New Roman"/>
          <w:sz w:val="26"/>
          <w:szCs w:val="26"/>
        </w:rPr>
      </w:pPr>
      <w:r w:rsidRPr="008B1131">
        <w:rPr>
          <w:rFonts w:ascii="Times New Roman" w:hAnsi="Times New Roman"/>
          <w:noProof/>
          <w:sz w:val="26"/>
          <w:szCs w:val="26"/>
          <w:lang w:eastAsia="ru-RU"/>
        </w:rPr>
        <w:lastRenderedPageBreak/>
        <w:drawing>
          <wp:inline distT="0" distB="0" distL="0" distR="0">
            <wp:extent cx="2705100" cy="5875415"/>
            <wp:effectExtent l="0" t="0" r="0" b="0"/>
            <wp:docPr id="14" name="Рисунок 14" descr="Z:\ОБЪЕКТЫ\Схемы снабжения\ВОДОСНАБЖЕНИЕ\Прибрежнинское\п. Чистяк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БЪЕКТЫ\Схемы снабжения\ВОДОСНАБЖЕНИЕ\Прибрежнинское\п. Чистяково.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876" cy="5905336"/>
                    </a:xfrm>
                    <a:prstGeom prst="rect">
                      <a:avLst/>
                    </a:prstGeom>
                    <a:noFill/>
                    <a:ln>
                      <a:noFill/>
                    </a:ln>
                  </pic:spPr>
                </pic:pic>
              </a:graphicData>
            </a:graphic>
          </wp:inline>
        </w:drawing>
      </w:r>
    </w:p>
    <w:p w:rsidR="00DC2A4E" w:rsidRDefault="00DC2A4E" w:rsidP="00DC2A4E">
      <w:pPr>
        <w:spacing w:after="0" w:line="240" w:lineRule="auto"/>
        <w:ind w:firstLine="851"/>
        <w:jc w:val="center"/>
        <w:rPr>
          <w:rFonts w:ascii="Times New Roman" w:hAnsi="Times New Roman"/>
          <w:sz w:val="26"/>
          <w:szCs w:val="26"/>
        </w:rPr>
      </w:pPr>
      <w:r w:rsidRPr="00DE6AB1">
        <w:rPr>
          <w:rFonts w:ascii="Times New Roman" w:hAnsi="Times New Roman"/>
          <w:sz w:val="26"/>
          <w:szCs w:val="26"/>
        </w:rPr>
        <w:t>Рисунок 3</w:t>
      </w:r>
    </w:p>
    <w:p w:rsidR="00DC2A4E" w:rsidRPr="00DC2A4E" w:rsidRDefault="00DC2A4E" w:rsidP="00DC2A4E">
      <w:pPr>
        <w:spacing w:after="0" w:line="240" w:lineRule="auto"/>
        <w:ind w:firstLine="851"/>
        <w:jc w:val="center"/>
        <w:rPr>
          <w:rFonts w:ascii="Times New Roman" w:hAnsi="Times New Roman"/>
          <w:b/>
          <w:sz w:val="26"/>
          <w:szCs w:val="26"/>
        </w:rPr>
      </w:pPr>
    </w:p>
    <w:p w:rsidR="00E8304B" w:rsidRPr="00DC2A4E" w:rsidRDefault="00E8304B" w:rsidP="00DC2A4E">
      <w:pPr>
        <w:spacing w:after="0" w:line="240" w:lineRule="auto"/>
        <w:ind w:firstLine="851"/>
        <w:jc w:val="center"/>
        <w:rPr>
          <w:rFonts w:ascii="Times New Roman" w:hAnsi="Times New Roman"/>
          <w:b/>
          <w:sz w:val="26"/>
          <w:szCs w:val="26"/>
        </w:rPr>
      </w:pPr>
      <w:r w:rsidRPr="00DC2A4E">
        <w:rPr>
          <w:rFonts w:ascii="Times New Roman" w:hAnsi="Times New Roman"/>
          <w:b/>
          <w:sz w:val="26"/>
          <w:szCs w:val="26"/>
        </w:rPr>
        <w:t>п. Прибрежный</w:t>
      </w:r>
    </w:p>
    <w:p w:rsidR="00DC2A4E" w:rsidRDefault="00DC2A4E" w:rsidP="00E8304B">
      <w:pPr>
        <w:spacing w:after="0" w:line="240" w:lineRule="auto"/>
        <w:ind w:firstLine="851"/>
        <w:jc w:val="both"/>
        <w:rPr>
          <w:rFonts w:ascii="Times New Roman" w:hAnsi="Times New Roman"/>
          <w:sz w:val="26"/>
          <w:szCs w:val="26"/>
        </w:rPr>
      </w:pP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На территории поселка размещено восемь водозаборных скважин и шесть водонапорных башен:</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по ул. Сосновая скважина для забора воды производительностью 25 м3/ч и водонапорная башня мощностью 15 м3;</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в западной части населенного пункта скважина для забора воды производительностью 25 м3/ч и водонапорная башня мощностью 16 м3;</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в северо-западной части населенного пункта скважина для забора воды производительностью 6,3 м3/ч и водонапорная башня мощностью 16 м3;</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по ул. Трактовая скважина для забора воды производительностью 25 м3/ч и водонапорная башня мощностью 10 м3;</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по ул. Российская скважина для забора воды производительностью 10 м3/ч;</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по ул. Комарова скважина для забора воды производительностью и водонапорная башня;</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lastRenderedPageBreak/>
        <w:t>по ул. Дружбы скважина для забора воды производительностью 10 м3/ч и водонапорная башня мощностью 10 м3;</w:t>
      </w:r>
    </w:p>
    <w:p w:rsidR="00E8304B" w:rsidRPr="00E8304B" w:rsidRDefault="00E8304B" w:rsidP="00DC2A4E">
      <w:pPr>
        <w:spacing w:after="0" w:line="240" w:lineRule="auto"/>
        <w:ind w:firstLine="567"/>
        <w:jc w:val="both"/>
        <w:rPr>
          <w:rFonts w:ascii="Times New Roman" w:hAnsi="Times New Roman"/>
          <w:sz w:val="26"/>
          <w:szCs w:val="26"/>
        </w:rPr>
      </w:pPr>
      <w:r w:rsidRPr="00E8304B">
        <w:rPr>
          <w:rFonts w:ascii="Times New Roman" w:hAnsi="Times New Roman"/>
          <w:sz w:val="26"/>
          <w:szCs w:val="26"/>
        </w:rPr>
        <w:t>в проулке между ул. Строителей и ул. 40 лет Победы скважина для забора воды и водонапорная башня.</w:t>
      </w:r>
    </w:p>
    <w:p w:rsidR="00BE556B" w:rsidRDefault="008B1131" w:rsidP="00DC2A4E">
      <w:pPr>
        <w:pStyle w:val="affff0"/>
        <w:spacing w:before="0"/>
        <w:rPr>
          <w:sz w:val="26"/>
          <w:szCs w:val="26"/>
        </w:rPr>
      </w:pPr>
      <w:r>
        <w:rPr>
          <w:sz w:val="26"/>
          <w:szCs w:val="26"/>
        </w:rPr>
        <w:t>На рисунке 4 отображены зоны действия источников водоснабжения.</w:t>
      </w:r>
    </w:p>
    <w:p w:rsidR="008B1131" w:rsidRDefault="00F92B9A" w:rsidP="008B1131">
      <w:pPr>
        <w:pStyle w:val="affff0"/>
        <w:spacing w:before="0"/>
        <w:ind w:firstLine="0"/>
        <w:jc w:val="center"/>
        <w:rPr>
          <w:sz w:val="26"/>
          <w:szCs w:val="26"/>
        </w:rPr>
      </w:pPr>
      <w:r w:rsidRPr="00F92B9A">
        <w:rPr>
          <w:noProof/>
          <w:sz w:val="26"/>
          <w:szCs w:val="26"/>
          <w:lang w:eastAsia="ru-RU"/>
        </w:rPr>
        <w:drawing>
          <wp:inline distT="0" distB="0" distL="0" distR="0">
            <wp:extent cx="6402468" cy="3914775"/>
            <wp:effectExtent l="0" t="0" r="0" b="0"/>
            <wp:docPr id="19" name="Рисунок 19" descr="Z:\ОБЪЕКТЫ\Схемы снабжения\ВОДОСНАБЖЕНИЕ\Прибрежнинское\п. Прибреж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БЪЕКТЫ\Схемы снабжения\ВОДОСНАБЖЕНИЕ\Прибрежнинское\п. Прибрежный.PN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8466" cy="3924557"/>
                    </a:xfrm>
                    <a:prstGeom prst="rect">
                      <a:avLst/>
                    </a:prstGeom>
                    <a:noFill/>
                    <a:ln>
                      <a:noFill/>
                    </a:ln>
                  </pic:spPr>
                </pic:pic>
              </a:graphicData>
            </a:graphic>
          </wp:inline>
        </w:drawing>
      </w:r>
    </w:p>
    <w:p w:rsidR="008B1131" w:rsidRDefault="00DE6AB1" w:rsidP="008B1131">
      <w:pPr>
        <w:pStyle w:val="affff0"/>
        <w:spacing w:before="0"/>
        <w:ind w:firstLine="0"/>
        <w:jc w:val="center"/>
        <w:rPr>
          <w:sz w:val="26"/>
          <w:szCs w:val="26"/>
        </w:rPr>
      </w:pPr>
      <w:r>
        <w:rPr>
          <w:sz w:val="26"/>
          <w:szCs w:val="26"/>
        </w:rPr>
        <w:t>Рисунок 4</w:t>
      </w:r>
    </w:p>
    <w:p w:rsidR="008B1131" w:rsidRPr="00844B4C" w:rsidRDefault="008B1131" w:rsidP="008B1131">
      <w:pPr>
        <w:pStyle w:val="affff0"/>
        <w:spacing w:before="0"/>
        <w:ind w:firstLine="0"/>
        <w:jc w:val="center"/>
        <w:rPr>
          <w:sz w:val="26"/>
          <w:szCs w:val="26"/>
        </w:rPr>
      </w:pPr>
    </w:p>
    <w:p w:rsidR="00D5090E" w:rsidRDefault="00D5090E" w:rsidP="00CF1F3D">
      <w:pPr>
        <w:pStyle w:val="20"/>
        <w:keepNext w:val="0"/>
        <w:numPr>
          <w:ilvl w:val="2"/>
          <w:numId w:val="7"/>
        </w:numPr>
        <w:suppressLineNumbers w:val="0"/>
        <w:tabs>
          <w:tab w:val="clear" w:pos="9356"/>
        </w:tabs>
        <w:spacing w:before="0" w:after="0"/>
        <w:ind w:left="0" w:firstLine="0"/>
        <w:rPr>
          <w:sz w:val="24"/>
        </w:rPr>
      </w:pPr>
      <w:bookmarkStart w:id="15" w:name="_Toc367191626"/>
      <w:r>
        <w:rPr>
          <w:sz w:val="24"/>
        </w:rPr>
        <w:t>О</w:t>
      </w:r>
      <w:r w:rsidRPr="00D5090E">
        <w:rPr>
          <w:sz w:val="24"/>
        </w:rPr>
        <w:t xml:space="preserve">писание состояния и функционирования существующих насосных станций, включая оценку </w:t>
      </w:r>
      <w:proofErr w:type="spellStart"/>
      <w:r w:rsidRPr="00D5090E">
        <w:rPr>
          <w:sz w:val="24"/>
        </w:rPr>
        <w:t>энергоэффективности</w:t>
      </w:r>
      <w:proofErr w:type="spellEnd"/>
      <w:r w:rsidRPr="00D5090E">
        <w:rPr>
          <w:sz w:val="24"/>
        </w:rPr>
        <w:t xml:space="preserve"> подачи воды</w:t>
      </w:r>
      <w:bookmarkEnd w:id="15"/>
    </w:p>
    <w:p w:rsidR="001E47F2" w:rsidRPr="001E47F2" w:rsidRDefault="001E47F2" w:rsidP="001E47F2">
      <w:pPr>
        <w:spacing w:after="0" w:line="240" w:lineRule="auto"/>
      </w:pPr>
    </w:p>
    <w:p w:rsidR="00160909" w:rsidRPr="001E47F2" w:rsidRDefault="00160909" w:rsidP="00160909">
      <w:pPr>
        <w:spacing w:before="120" w:after="120" w:line="240" w:lineRule="auto"/>
        <w:ind w:firstLine="851"/>
        <w:jc w:val="both"/>
        <w:rPr>
          <w:rFonts w:ascii="Times New Roman" w:hAnsi="Times New Roman"/>
          <w:b/>
          <w:sz w:val="24"/>
          <w:szCs w:val="24"/>
        </w:rPr>
      </w:pPr>
      <w:r w:rsidRPr="001E47F2">
        <w:rPr>
          <w:rFonts w:ascii="Times New Roman" w:hAnsi="Times New Roman"/>
          <w:b/>
          <w:sz w:val="24"/>
          <w:szCs w:val="24"/>
        </w:rPr>
        <w:t xml:space="preserve">Оценка </w:t>
      </w:r>
      <w:proofErr w:type="spellStart"/>
      <w:r w:rsidRPr="001E47F2">
        <w:rPr>
          <w:rFonts w:ascii="Times New Roman" w:hAnsi="Times New Roman"/>
          <w:b/>
          <w:sz w:val="24"/>
          <w:szCs w:val="24"/>
        </w:rPr>
        <w:t>энергоэффективности</w:t>
      </w:r>
      <w:proofErr w:type="spellEnd"/>
      <w:r w:rsidRPr="001E47F2">
        <w:rPr>
          <w:rFonts w:ascii="Times New Roman" w:hAnsi="Times New Roman"/>
          <w:b/>
          <w:sz w:val="24"/>
          <w:szCs w:val="24"/>
        </w:rPr>
        <w:t xml:space="preserve"> подачи воды.</w:t>
      </w:r>
    </w:p>
    <w:p w:rsidR="00160909" w:rsidRDefault="00160909" w:rsidP="00F422F5">
      <w:pPr>
        <w:spacing w:after="0" w:line="240" w:lineRule="auto"/>
        <w:ind w:firstLine="851"/>
        <w:jc w:val="both"/>
        <w:rPr>
          <w:rFonts w:ascii="Times New Roman" w:hAnsi="Times New Roman"/>
          <w:sz w:val="26"/>
          <w:szCs w:val="26"/>
        </w:rPr>
      </w:pPr>
      <w:r>
        <w:rPr>
          <w:rFonts w:ascii="Times New Roman" w:hAnsi="Times New Roman"/>
          <w:sz w:val="26"/>
          <w:szCs w:val="26"/>
        </w:rPr>
        <w:t xml:space="preserve">Ниже выполнена оценка </w:t>
      </w:r>
      <w:proofErr w:type="spellStart"/>
      <w:r>
        <w:rPr>
          <w:rFonts w:ascii="Times New Roman" w:hAnsi="Times New Roman"/>
          <w:sz w:val="26"/>
          <w:szCs w:val="26"/>
        </w:rPr>
        <w:t>энергоэффективности</w:t>
      </w:r>
      <w:proofErr w:type="spellEnd"/>
      <w:r>
        <w:rPr>
          <w:rFonts w:ascii="Times New Roman" w:hAnsi="Times New Roman"/>
          <w:sz w:val="26"/>
          <w:szCs w:val="26"/>
        </w:rPr>
        <w:t xml:space="preserve"> подачи воды в сеть с точки зрения </w:t>
      </w:r>
      <w:r w:rsidR="0046133A">
        <w:rPr>
          <w:rFonts w:ascii="Times New Roman" w:hAnsi="Times New Roman"/>
          <w:sz w:val="26"/>
          <w:szCs w:val="26"/>
        </w:rPr>
        <w:t>энергопотребления насосным оборудованием на перекачивание 1 м3 воды.</w:t>
      </w:r>
    </w:p>
    <w:p w:rsidR="0046133A" w:rsidRPr="005E3E43" w:rsidRDefault="0046133A" w:rsidP="00F422F5">
      <w:pPr>
        <w:spacing w:after="0" w:line="240" w:lineRule="auto"/>
        <w:ind w:firstLine="851"/>
        <w:jc w:val="both"/>
        <w:rPr>
          <w:rFonts w:ascii="Times New Roman" w:hAnsi="Times New Roman"/>
          <w:sz w:val="26"/>
          <w:szCs w:val="26"/>
        </w:rPr>
      </w:pPr>
      <w:r>
        <w:rPr>
          <w:rFonts w:ascii="Times New Roman" w:hAnsi="Times New Roman"/>
          <w:sz w:val="26"/>
          <w:szCs w:val="26"/>
        </w:rPr>
        <w:t xml:space="preserve">Так как инструментальные измерения мгновенных расходов воды и электроэнергии не выполнялись на данном оборудовании, то произведем оценку на основании отчетных </w:t>
      </w:r>
      <w:r w:rsidRPr="00F92B9A">
        <w:rPr>
          <w:rFonts w:ascii="Times New Roman" w:hAnsi="Times New Roman"/>
          <w:sz w:val="26"/>
          <w:szCs w:val="26"/>
        </w:rPr>
        <w:t xml:space="preserve">данных </w:t>
      </w:r>
      <w:r w:rsidR="00F92B9A" w:rsidRPr="00F92B9A">
        <w:rPr>
          <w:rFonts w:ascii="Times New Roman" w:hAnsi="Times New Roman"/>
          <w:sz w:val="26"/>
          <w:szCs w:val="26"/>
        </w:rPr>
        <w:t>ООО</w:t>
      </w:r>
      <w:r w:rsidRPr="00F92B9A">
        <w:rPr>
          <w:rFonts w:ascii="Times New Roman" w:hAnsi="Times New Roman"/>
          <w:sz w:val="26"/>
          <w:szCs w:val="26"/>
        </w:rPr>
        <w:t xml:space="preserve"> «</w:t>
      </w:r>
      <w:r w:rsidR="00F92B9A" w:rsidRPr="00F92B9A">
        <w:rPr>
          <w:rFonts w:ascii="Times New Roman" w:hAnsi="Times New Roman"/>
          <w:sz w:val="26"/>
          <w:szCs w:val="26"/>
        </w:rPr>
        <w:t>Альфа</w:t>
      </w:r>
      <w:r>
        <w:rPr>
          <w:rFonts w:ascii="Times New Roman" w:hAnsi="Times New Roman"/>
          <w:sz w:val="26"/>
          <w:szCs w:val="26"/>
        </w:rPr>
        <w:t xml:space="preserve">» по потреблению электроэнергии насосами и объемам </w:t>
      </w:r>
      <w:r w:rsidRPr="005E3E43">
        <w:rPr>
          <w:rFonts w:ascii="Times New Roman" w:hAnsi="Times New Roman"/>
          <w:sz w:val="26"/>
          <w:szCs w:val="26"/>
        </w:rPr>
        <w:t>перекаченной воды.</w:t>
      </w:r>
    </w:p>
    <w:p w:rsidR="00704F9E" w:rsidRDefault="00704F9E" w:rsidP="00F422F5">
      <w:pPr>
        <w:spacing w:after="0" w:line="240" w:lineRule="auto"/>
        <w:ind w:firstLine="851"/>
        <w:jc w:val="both"/>
        <w:rPr>
          <w:rFonts w:ascii="Times New Roman" w:hAnsi="Times New Roman"/>
          <w:sz w:val="26"/>
          <w:szCs w:val="26"/>
        </w:rPr>
      </w:pPr>
      <w:r w:rsidRPr="00DE6AB1">
        <w:rPr>
          <w:rFonts w:ascii="Times New Roman" w:hAnsi="Times New Roman"/>
          <w:sz w:val="26"/>
          <w:szCs w:val="26"/>
        </w:rPr>
        <w:t xml:space="preserve">Ниже, в таблице </w:t>
      </w:r>
      <w:r w:rsidR="00DE6AB1" w:rsidRPr="00DE6AB1">
        <w:rPr>
          <w:rFonts w:ascii="Times New Roman" w:hAnsi="Times New Roman"/>
          <w:sz w:val="26"/>
          <w:szCs w:val="26"/>
        </w:rPr>
        <w:t>2</w:t>
      </w:r>
      <w:r w:rsidRPr="00DE6AB1">
        <w:rPr>
          <w:rFonts w:ascii="Times New Roman" w:hAnsi="Times New Roman"/>
          <w:sz w:val="26"/>
          <w:szCs w:val="26"/>
        </w:rPr>
        <w:t>, приведены значения удельных расходов электроэнергии (далее УРЭ) на перекачивание 1 м3 воды за</w:t>
      </w:r>
      <w:r>
        <w:rPr>
          <w:rFonts w:ascii="Times New Roman" w:hAnsi="Times New Roman"/>
          <w:sz w:val="26"/>
          <w:szCs w:val="26"/>
        </w:rPr>
        <w:t xml:space="preserve"> 201</w:t>
      </w:r>
      <w:r w:rsidR="001E47F2">
        <w:rPr>
          <w:rFonts w:ascii="Times New Roman" w:hAnsi="Times New Roman"/>
          <w:sz w:val="26"/>
          <w:szCs w:val="26"/>
        </w:rPr>
        <w:t>3</w:t>
      </w:r>
      <w:r>
        <w:rPr>
          <w:rFonts w:ascii="Times New Roman" w:hAnsi="Times New Roman"/>
          <w:sz w:val="26"/>
          <w:szCs w:val="26"/>
        </w:rPr>
        <w:t xml:space="preserve"> год. Данные расчеты выполнены для основного насосного оборудования, которое находилось в работе более 6 месяцев в году.</w:t>
      </w:r>
    </w:p>
    <w:p w:rsidR="00704F9E" w:rsidRDefault="00704F9E" w:rsidP="00AC732C">
      <w:pPr>
        <w:spacing w:before="120" w:after="120" w:line="240" w:lineRule="auto"/>
        <w:ind w:firstLine="851"/>
        <w:jc w:val="both"/>
        <w:rPr>
          <w:rFonts w:ascii="Times New Roman" w:hAnsi="Times New Roman"/>
          <w:sz w:val="26"/>
          <w:szCs w:val="26"/>
        </w:rPr>
      </w:pPr>
    </w:p>
    <w:p w:rsidR="00032142" w:rsidRDefault="00032142" w:rsidP="00AC732C">
      <w:pPr>
        <w:spacing w:before="120" w:after="120" w:line="240" w:lineRule="auto"/>
        <w:ind w:firstLine="851"/>
        <w:jc w:val="both"/>
        <w:rPr>
          <w:rFonts w:ascii="Times New Roman" w:hAnsi="Times New Roman"/>
          <w:sz w:val="26"/>
          <w:szCs w:val="26"/>
        </w:rPr>
        <w:sectPr w:rsidR="00032142" w:rsidSect="00CE2B04">
          <w:headerReference w:type="default" r:id="rId16"/>
          <w:footerReference w:type="default" r:id="rId17"/>
          <w:pgSz w:w="11906" w:h="16838"/>
          <w:pgMar w:top="1134" w:right="567" w:bottom="567" w:left="1134" w:header="709" w:footer="709" w:gutter="0"/>
          <w:cols w:space="708"/>
          <w:docGrid w:linePitch="360"/>
        </w:sectPr>
      </w:pPr>
    </w:p>
    <w:p w:rsidR="00032142" w:rsidRPr="005E3E43" w:rsidRDefault="00F422F5" w:rsidP="008F6DE8">
      <w:pPr>
        <w:pStyle w:val="af1"/>
      </w:pPr>
      <w:r w:rsidRPr="00DE6AB1">
        <w:lastRenderedPageBreak/>
        <w:t xml:space="preserve">Таблица </w:t>
      </w:r>
      <w:r w:rsidR="00DE6AB1" w:rsidRPr="00DE6AB1">
        <w:t>2</w:t>
      </w:r>
    </w:p>
    <w:tbl>
      <w:tblPr>
        <w:tblW w:w="5000" w:type="pct"/>
        <w:tblLayout w:type="fixed"/>
        <w:tblLook w:val="04A0"/>
      </w:tblPr>
      <w:tblGrid>
        <w:gridCol w:w="2095"/>
        <w:gridCol w:w="885"/>
        <w:gridCol w:w="1097"/>
        <w:gridCol w:w="676"/>
        <w:gridCol w:w="884"/>
        <w:gridCol w:w="709"/>
        <w:gridCol w:w="709"/>
        <w:gridCol w:w="709"/>
        <w:gridCol w:w="847"/>
        <w:gridCol w:w="1136"/>
        <w:gridCol w:w="1191"/>
        <w:gridCol w:w="884"/>
        <w:gridCol w:w="1044"/>
        <w:gridCol w:w="725"/>
        <w:gridCol w:w="835"/>
        <w:gridCol w:w="927"/>
      </w:tblGrid>
      <w:tr w:rsidR="00032142" w:rsidRPr="00F422F5" w:rsidTr="00032142">
        <w:trPr>
          <w:trHeight w:val="20"/>
        </w:trPr>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Наименование потребителя</w:t>
            </w:r>
          </w:p>
        </w:tc>
        <w:tc>
          <w:tcPr>
            <w:tcW w:w="4318" w:type="pct"/>
            <w:gridSpan w:val="15"/>
            <w:tcBorders>
              <w:top w:val="single" w:sz="4" w:space="0" w:color="auto"/>
              <w:left w:val="nil"/>
              <w:bottom w:val="single" w:sz="4" w:space="0" w:color="auto"/>
              <w:right w:val="single" w:sz="4" w:space="0" w:color="auto"/>
            </w:tcBorders>
            <w:shd w:val="clear" w:color="auto" w:fill="auto"/>
            <w:noWrap/>
            <w:vAlign w:val="center"/>
            <w:hideMark/>
          </w:tcPr>
          <w:p w:rsidR="00032142" w:rsidRPr="00F422F5" w:rsidRDefault="00032142" w:rsidP="00F422F5">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201</w:t>
            </w:r>
            <w:r w:rsidR="00F422F5" w:rsidRPr="00F422F5">
              <w:rPr>
                <w:rFonts w:ascii="Times New Roman" w:eastAsia="Times New Roman" w:hAnsi="Times New Roman"/>
                <w:sz w:val="20"/>
                <w:szCs w:val="20"/>
                <w:lang w:eastAsia="ru-RU"/>
              </w:rPr>
              <w:t>3</w:t>
            </w:r>
          </w:p>
        </w:tc>
      </w:tr>
      <w:tr w:rsidR="00032142" w:rsidRPr="00F422F5" w:rsidTr="001B413F">
        <w:trPr>
          <w:trHeight w:val="20"/>
        </w:trPr>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p>
        </w:tc>
        <w:tc>
          <w:tcPr>
            <w:tcW w:w="288"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январь</w:t>
            </w:r>
          </w:p>
        </w:tc>
        <w:tc>
          <w:tcPr>
            <w:tcW w:w="357"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февраль</w:t>
            </w:r>
          </w:p>
        </w:tc>
        <w:tc>
          <w:tcPr>
            <w:tcW w:w="220"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март</w:t>
            </w:r>
          </w:p>
        </w:tc>
        <w:tc>
          <w:tcPr>
            <w:tcW w:w="288"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апрель</w:t>
            </w:r>
          </w:p>
        </w:tc>
        <w:tc>
          <w:tcPr>
            <w:tcW w:w="231"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май</w:t>
            </w:r>
          </w:p>
        </w:tc>
        <w:tc>
          <w:tcPr>
            <w:tcW w:w="231"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июнь</w:t>
            </w:r>
          </w:p>
        </w:tc>
        <w:tc>
          <w:tcPr>
            <w:tcW w:w="231"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июль</w:t>
            </w:r>
          </w:p>
        </w:tc>
        <w:tc>
          <w:tcPr>
            <w:tcW w:w="276"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август</w:t>
            </w:r>
          </w:p>
        </w:tc>
        <w:tc>
          <w:tcPr>
            <w:tcW w:w="370"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сентябрь</w:t>
            </w:r>
          </w:p>
        </w:tc>
        <w:tc>
          <w:tcPr>
            <w:tcW w:w="388"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октябрь</w:t>
            </w:r>
          </w:p>
        </w:tc>
        <w:tc>
          <w:tcPr>
            <w:tcW w:w="288"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ноябрь</w:t>
            </w:r>
          </w:p>
        </w:tc>
        <w:tc>
          <w:tcPr>
            <w:tcW w:w="340"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декабрь</w:t>
            </w:r>
          </w:p>
        </w:tc>
        <w:tc>
          <w:tcPr>
            <w:tcW w:w="236"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мин</w:t>
            </w:r>
          </w:p>
        </w:tc>
        <w:tc>
          <w:tcPr>
            <w:tcW w:w="272"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макс</w:t>
            </w:r>
          </w:p>
        </w:tc>
        <w:tc>
          <w:tcPr>
            <w:tcW w:w="302" w:type="pct"/>
            <w:tcBorders>
              <w:top w:val="nil"/>
              <w:left w:val="nil"/>
              <w:bottom w:val="single" w:sz="4" w:space="0" w:color="auto"/>
              <w:right w:val="single" w:sz="4" w:space="0" w:color="auto"/>
            </w:tcBorders>
            <w:shd w:val="clear" w:color="auto" w:fill="auto"/>
            <w:noWrap/>
            <w:vAlign w:val="center"/>
            <w:hideMark/>
          </w:tcPr>
          <w:p w:rsidR="00032142" w:rsidRPr="00F422F5" w:rsidRDefault="00032142" w:rsidP="00032142">
            <w:pPr>
              <w:spacing w:after="0" w:line="240" w:lineRule="auto"/>
              <w:jc w:val="center"/>
              <w:rPr>
                <w:rFonts w:ascii="Times New Roman" w:eastAsia="Times New Roman" w:hAnsi="Times New Roman"/>
                <w:sz w:val="20"/>
                <w:szCs w:val="20"/>
                <w:lang w:eastAsia="ru-RU"/>
              </w:rPr>
            </w:pPr>
            <w:r w:rsidRPr="00F422F5">
              <w:rPr>
                <w:rFonts w:ascii="Times New Roman" w:eastAsia="Times New Roman" w:hAnsi="Times New Roman"/>
                <w:sz w:val="20"/>
                <w:szCs w:val="20"/>
                <w:lang w:eastAsia="ru-RU"/>
              </w:rPr>
              <w:t>среднее</w:t>
            </w:r>
          </w:p>
        </w:tc>
      </w:tr>
      <w:tr w:rsidR="00032142"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32142" w:rsidRPr="00F422F5" w:rsidRDefault="001B413F" w:rsidP="00032142">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№1281</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2F0324"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2F0324"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032142" w:rsidRPr="00F422F5" w:rsidRDefault="00735316" w:rsidP="00032142">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r>
      <w:tr w:rsidR="001B413F"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13F" w:rsidRPr="00F422F5" w:rsidRDefault="001B413F" w:rsidP="001B413F">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№2928</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r>
      <w:tr w:rsidR="001B413F"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13F" w:rsidRPr="00F422F5" w:rsidRDefault="001B413F" w:rsidP="001B413F">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№4400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r>
      <w:tr w:rsidR="001B413F"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13F" w:rsidRPr="00F422F5" w:rsidRDefault="001B413F" w:rsidP="001B413F">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№489</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r>
      <w:tr w:rsidR="001B413F"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13F" w:rsidRPr="00F422F5" w:rsidRDefault="001B413F" w:rsidP="001B413F">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№И-1314</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0,520</w:t>
            </w:r>
          </w:p>
        </w:tc>
      </w:tr>
      <w:tr w:rsidR="001B413F" w:rsidRPr="00F422F5" w:rsidTr="001B413F">
        <w:trPr>
          <w:trHeight w:val="20"/>
        </w:trPr>
        <w:tc>
          <w:tcPr>
            <w:tcW w:w="6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13F" w:rsidRPr="00F422F5" w:rsidRDefault="001B413F" w:rsidP="001B413F">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Скважина №617</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57"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2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1"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0,5500,550</w:t>
            </w:r>
          </w:p>
        </w:tc>
        <w:tc>
          <w:tcPr>
            <w:tcW w:w="3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36"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c>
          <w:tcPr>
            <w:tcW w:w="302" w:type="pct"/>
            <w:tcBorders>
              <w:top w:val="single" w:sz="4" w:space="0" w:color="auto"/>
              <w:left w:val="nil"/>
              <w:bottom w:val="single" w:sz="4" w:space="0" w:color="auto"/>
              <w:right w:val="single" w:sz="4" w:space="0" w:color="auto"/>
            </w:tcBorders>
            <w:shd w:val="clear" w:color="auto" w:fill="auto"/>
            <w:noWrap/>
            <w:vAlign w:val="center"/>
          </w:tcPr>
          <w:p w:rsidR="001B413F" w:rsidRDefault="00735316" w:rsidP="001B413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0,550</w:t>
            </w:r>
          </w:p>
        </w:tc>
      </w:tr>
    </w:tbl>
    <w:p w:rsidR="006E2CE3" w:rsidRDefault="006E2CE3" w:rsidP="00AC732C">
      <w:pPr>
        <w:spacing w:before="120" w:after="120" w:line="240" w:lineRule="auto"/>
        <w:ind w:firstLine="851"/>
        <w:jc w:val="both"/>
        <w:rPr>
          <w:rFonts w:ascii="Times New Roman" w:hAnsi="Times New Roman"/>
          <w:sz w:val="26"/>
          <w:szCs w:val="26"/>
        </w:rPr>
      </w:pPr>
    </w:p>
    <w:p w:rsidR="006E2CE3" w:rsidRDefault="006E2CE3" w:rsidP="00AC732C">
      <w:pPr>
        <w:spacing w:before="120" w:after="120" w:line="240" w:lineRule="auto"/>
        <w:ind w:firstLine="851"/>
        <w:jc w:val="both"/>
        <w:rPr>
          <w:rFonts w:ascii="Times New Roman" w:hAnsi="Times New Roman"/>
          <w:sz w:val="26"/>
          <w:szCs w:val="26"/>
        </w:rPr>
      </w:pPr>
    </w:p>
    <w:p w:rsidR="00032142" w:rsidRDefault="00032142" w:rsidP="00AC732C">
      <w:pPr>
        <w:spacing w:before="120" w:after="120" w:line="240" w:lineRule="auto"/>
        <w:ind w:firstLine="851"/>
        <w:jc w:val="both"/>
        <w:rPr>
          <w:rFonts w:ascii="Times New Roman" w:hAnsi="Times New Roman"/>
          <w:sz w:val="26"/>
          <w:szCs w:val="26"/>
        </w:rPr>
        <w:sectPr w:rsidR="00032142" w:rsidSect="00032142">
          <w:pgSz w:w="16838" w:h="11906" w:orient="landscape"/>
          <w:pgMar w:top="1701" w:right="1134" w:bottom="567" w:left="567" w:header="709" w:footer="709" w:gutter="0"/>
          <w:cols w:space="708"/>
          <w:docGrid w:linePitch="360"/>
        </w:sectPr>
      </w:pPr>
    </w:p>
    <w:p w:rsidR="00D5090E" w:rsidRDefault="00791567" w:rsidP="001E47F2">
      <w:pPr>
        <w:pStyle w:val="20"/>
        <w:keepNext w:val="0"/>
        <w:numPr>
          <w:ilvl w:val="2"/>
          <w:numId w:val="7"/>
        </w:numPr>
        <w:suppressLineNumbers w:val="0"/>
        <w:tabs>
          <w:tab w:val="clear" w:pos="9356"/>
        </w:tabs>
        <w:spacing w:before="0" w:after="240"/>
        <w:ind w:left="0" w:firstLine="0"/>
        <w:rPr>
          <w:sz w:val="24"/>
        </w:rPr>
      </w:pPr>
      <w:bookmarkStart w:id="16" w:name="_Toc367191627"/>
      <w:r>
        <w:rPr>
          <w:sz w:val="24"/>
        </w:rPr>
        <w:lastRenderedPageBreak/>
        <w:t>О</w:t>
      </w:r>
      <w:r w:rsidR="00D5090E" w:rsidRPr="00D5090E">
        <w:rPr>
          <w:sz w:val="24"/>
        </w:rPr>
        <w:t xml:space="preserve">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w:t>
      </w:r>
      <w:r w:rsidR="00D5090E">
        <w:rPr>
          <w:sz w:val="24"/>
        </w:rPr>
        <w:t>воды в процессе транспортировки</w:t>
      </w:r>
      <w:bookmarkEnd w:id="16"/>
    </w:p>
    <w:p w:rsidR="00E54B25" w:rsidRDefault="00106765" w:rsidP="008F6DE8">
      <w:pPr>
        <w:spacing w:after="0" w:line="240" w:lineRule="auto"/>
        <w:ind w:firstLine="851"/>
        <w:jc w:val="both"/>
        <w:rPr>
          <w:rFonts w:ascii="Times New Roman" w:hAnsi="Times New Roman"/>
          <w:sz w:val="26"/>
          <w:szCs w:val="26"/>
        </w:rPr>
      </w:pPr>
      <w:r>
        <w:rPr>
          <w:rFonts w:ascii="Times New Roman" w:hAnsi="Times New Roman"/>
          <w:sz w:val="26"/>
          <w:szCs w:val="26"/>
        </w:rPr>
        <w:t>Сеть</w:t>
      </w:r>
      <w:r w:rsidR="00E54B25">
        <w:rPr>
          <w:rFonts w:ascii="Times New Roman" w:hAnsi="Times New Roman"/>
          <w:sz w:val="26"/>
          <w:szCs w:val="26"/>
        </w:rPr>
        <w:t xml:space="preserve"> водоснабжения </w:t>
      </w:r>
      <w:r w:rsidR="002A7F3B">
        <w:rPr>
          <w:rFonts w:ascii="Times New Roman" w:hAnsi="Times New Roman"/>
          <w:sz w:val="26"/>
          <w:szCs w:val="26"/>
        </w:rPr>
        <w:t>поселка</w:t>
      </w:r>
      <w:r w:rsidR="0024323A">
        <w:rPr>
          <w:rFonts w:ascii="Times New Roman" w:hAnsi="Times New Roman"/>
          <w:sz w:val="26"/>
          <w:szCs w:val="26"/>
        </w:rPr>
        <w:t xml:space="preserve"> </w:t>
      </w:r>
      <w:proofErr w:type="gramStart"/>
      <w:r w:rsidR="0024323A">
        <w:rPr>
          <w:rFonts w:ascii="Times New Roman" w:hAnsi="Times New Roman"/>
          <w:sz w:val="26"/>
          <w:szCs w:val="26"/>
        </w:rPr>
        <w:t>Прибрежный</w:t>
      </w:r>
      <w:proofErr w:type="gramEnd"/>
      <w:r w:rsidR="00E54B25">
        <w:rPr>
          <w:rFonts w:ascii="Times New Roman" w:hAnsi="Times New Roman"/>
          <w:sz w:val="26"/>
          <w:szCs w:val="26"/>
        </w:rPr>
        <w:t xml:space="preserve"> </w:t>
      </w:r>
      <w:r w:rsidR="003408A2">
        <w:rPr>
          <w:rFonts w:ascii="Times New Roman" w:hAnsi="Times New Roman"/>
          <w:sz w:val="26"/>
          <w:szCs w:val="26"/>
        </w:rPr>
        <w:t>строил</w:t>
      </w:r>
      <w:r>
        <w:rPr>
          <w:rFonts w:ascii="Times New Roman" w:hAnsi="Times New Roman"/>
          <w:sz w:val="26"/>
          <w:szCs w:val="26"/>
        </w:rPr>
        <w:t>а</w:t>
      </w:r>
      <w:r w:rsidR="003408A2">
        <w:rPr>
          <w:rFonts w:ascii="Times New Roman" w:hAnsi="Times New Roman"/>
          <w:sz w:val="26"/>
          <w:szCs w:val="26"/>
        </w:rPr>
        <w:t>с</w:t>
      </w:r>
      <w:r>
        <w:rPr>
          <w:rFonts w:ascii="Times New Roman" w:hAnsi="Times New Roman"/>
          <w:sz w:val="26"/>
          <w:szCs w:val="26"/>
        </w:rPr>
        <w:t>ь</w:t>
      </w:r>
      <w:r w:rsidR="003408A2">
        <w:rPr>
          <w:rFonts w:ascii="Times New Roman" w:hAnsi="Times New Roman"/>
          <w:sz w:val="26"/>
          <w:szCs w:val="26"/>
        </w:rPr>
        <w:t xml:space="preserve"> в </w:t>
      </w:r>
      <w:r w:rsidR="002A7F3B">
        <w:rPr>
          <w:rFonts w:ascii="Times New Roman" w:hAnsi="Times New Roman"/>
          <w:sz w:val="26"/>
          <w:szCs w:val="26"/>
        </w:rPr>
        <w:t>7</w:t>
      </w:r>
      <w:r w:rsidR="00E54B25" w:rsidRPr="00E32F44">
        <w:rPr>
          <w:rFonts w:ascii="Times New Roman" w:hAnsi="Times New Roman"/>
          <w:sz w:val="26"/>
          <w:szCs w:val="26"/>
        </w:rPr>
        <w:t>0хх</w:t>
      </w:r>
      <w:r w:rsidR="00E54B25">
        <w:rPr>
          <w:rFonts w:ascii="Times New Roman" w:hAnsi="Times New Roman"/>
          <w:sz w:val="26"/>
          <w:szCs w:val="26"/>
        </w:rPr>
        <w:t xml:space="preserve"> годах прошлого столетия. </w:t>
      </w:r>
      <w:r w:rsidR="00E32F44">
        <w:rPr>
          <w:rFonts w:ascii="Times New Roman" w:hAnsi="Times New Roman"/>
          <w:sz w:val="26"/>
          <w:szCs w:val="26"/>
        </w:rPr>
        <w:t xml:space="preserve">Нормативный срок эксплуатации сетей </w:t>
      </w:r>
      <w:r w:rsidR="0024323A">
        <w:rPr>
          <w:rFonts w:ascii="Times New Roman" w:hAnsi="Times New Roman"/>
          <w:sz w:val="26"/>
          <w:szCs w:val="26"/>
        </w:rPr>
        <w:t>водоснабжения составляет 30 лет</w:t>
      </w:r>
      <w:r w:rsidR="00B62B4D">
        <w:rPr>
          <w:rFonts w:ascii="Times New Roman" w:hAnsi="Times New Roman"/>
          <w:sz w:val="26"/>
          <w:szCs w:val="26"/>
        </w:rPr>
        <w:t>.</w:t>
      </w:r>
      <w:r w:rsidR="0024323A">
        <w:rPr>
          <w:rFonts w:ascii="Times New Roman" w:hAnsi="Times New Roman"/>
          <w:sz w:val="26"/>
          <w:szCs w:val="26"/>
        </w:rPr>
        <w:t xml:space="preserve"> </w:t>
      </w:r>
      <w:r w:rsidR="00925676">
        <w:rPr>
          <w:rFonts w:ascii="Times New Roman" w:hAnsi="Times New Roman"/>
          <w:sz w:val="26"/>
          <w:szCs w:val="26"/>
        </w:rPr>
        <w:t>Центральная водопроводная сеть проложена подземно, протяженность 200 м диаметром 25 мм, протяженность 1200 м диаметром 50 мм. Подземная водопроводная сеть проложена на территории МКОУ «</w:t>
      </w:r>
      <w:proofErr w:type="spellStart"/>
      <w:r w:rsidR="00925676">
        <w:rPr>
          <w:rFonts w:ascii="Times New Roman" w:hAnsi="Times New Roman"/>
          <w:sz w:val="26"/>
          <w:szCs w:val="26"/>
        </w:rPr>
        <w:t>Илирская</w:t>
      </w:r>
      <w:proofErr w:type="spellEnd"/>
      <w:r w:rsidR="00925676">
        <w:rPr>
          <w:rFonts w:ascii="Times New Roman" w:hAnsi="Times New Roman"/>
          <w:sz w:val="26"/>
          <w:szCs w:val="26"/>
        </w:rPr>
        <w:t xml:space="preserve"> СОШ№2», летний водопровод – прокладка наземная, протяженность 40</w:t>
      </w:r>
      <w:r w:rsidR="00A13250">
        <w:rPr>
          <w:rFonts w:ascii="Times New Roman" w:hAnsi="Times New Roman"/>
          <w:sz w:val="26"/>
          <w:szCs w:val="26"/>
        </w:rPr>
        <w:t>0</w:t>
      </w:r>
      <w:r w:rsidR="00925676">
        <w:rPr>
          <w:rFonts w:ascii="Times New Roman" w:hAnsi="Times New Roman"/>
          <w:sz w:val="26"/>
          <w:szCs w:val="26"/>
        </w:rPr>
        <w:t xml:space="preserve">00 м, год ввода сетей </w:t>
      </w:r>
      <w:r w:rsidR="00012774">
        <w:rPr>
          <w:rFonts w:ascii="Times New Roman" w:hAnsi="Times New Roman"/>
          <w:sz w:val="26"/>
          <w:szCs w:val="26"/>
        </w:rPr>
        <w:t xml:space="preserve">в эксплуатацию </w:t>
      </w:r>
      <w:r w:rsidR="00925676">
        <w:rPr>
          <w:rFonts w:ascii="Times New Roman" w:hAnsi="Times New Roman"/>
          <w:sz w:val="26"/>
          <w:szCs w:val="26"/>
        </w:rPr>
        <w:t>1975.</w:t>
      </w:r>
    </w:p>
    <w:p w:rsidR="00E32F44" w:rsidRDefault="00D601AD" w:rsidP="008F6DE8">
      <w:pPr>
        <w:spacing w:after="0" w:line="240" w:lineRule="auto"/>
        <w:ind w:firstLine="851"/>
        <w:jc w:val="both"/>
        <w:rPr>
          <w:rFonts w:ascii="Times New Roman" w:hAnsi="Times New Roman"/>
          <w:sz w:val="26"/>
          <w:szCs w:val="26"/>
        </w:rPr>
      </w:pPr>
      <w:r w:rsidRPr="00DE6AB1">
        <w:rPr>
          <w:rFonts w:ascii="Times New Roman" w:hAnsi="Times New Roman"/>
          <w:sz w:val="26"/>
          <w:szCs w:val="26"/>
        </w:rPr>
        <w:t xml:space="preserve">Сеть водоснабжения </w:t>
      </w:r>
      <w:r w:rsidR="00DE6AB1" w:rsidRPr="00DE6AB1">
        <w:rPr>
          <w:rFonts w:ascii="Times New Roman" w:hAnsi="Times New Roman"/>
          <w:sz w:val="26"/>
          <w:szCs w:val="26"/>
        </w:rPr>
        <w:t xml:space="preserve">характеризуется как </w:t>
      </w:r>
      <w:r w:rsidRPr="00DE6AB1">
        <w:rPr>
          <w:rFonts w:ascii="Times New Roman" w:hAnsi="Times New Roman"/>
          <w:sz w:val="26"/>
          <w:szCs w:val="26"/>
        </w:rPr>
        <w:t>изно</w:t>
      </w:r>
      <w:r w:rsidR="00DE6AB1" w:rsidRPr="00DE6AB1">
        <w:rPr>
          <w:rFonts w:ascii="Times New Roman" w:hAnsi="Times New Roman"/>
          <w:sz w:val="26"/>
          <w:szCs w:val="26"/>
        </w:rPr>
        <w:t>шенная</w:t>
      </w:r>
      <w:r w:rsidRPr="00DE6AB1">
        <w:rPr>
          <w:rFonts w:ascii="Times New Roman" w:hAnsi="Times New Roman"/>
          <w:sz w:val="26"/>
          <w:szCs w:val="26"/>
        </w:rPr>
        <w:t>. Необходима</w:t>
      </w:r>
      <w:r w:rsidR="00E32F44" w:rsidRPr="00DE6AB1">
        <w:rPr>
          <w:rFonts w:ascii="Times New Roman" w:hAnsi="Times New Roman"/>
          <w:sz w:val="26"/>
          <w:szCs w:val="26"/>
        </w:rPr>
        <w:t xml:space="preserve"> замен</w:t>
      </w:r>
      <w:r w:rsidRPr="00DE6AB1">
        <w:rPr>
          <w:rFonts w:ascii="Times New Roman" w:hAnsi="Times New Roman"/>
          <w:sz w:val="26"/>
          <w:szCs w:val="26"/>
        </w:rPr>
        <w:t>а трубопроводов</w:t>
      </w:r>
      <w:r w:rsidR="00E32F44" w:rsidRPr="00DE6AB1">
        <w:rPr>
          <w:rFonts w:ascii="Times New Roman" w:hAnsi="Times New Roman"/>
          <w:sz w:val="26"/>
          <w:szCs w:val="26"/>
        </w:rPr>
        <w:t xml:space="preserve"> на </w:t>
      </w:r>
      <w:proofErr w:type="gramStart"/>
      <w:r w:rsidR="00E32F44" w:rsidRPr="00DE6AB1">
        <w:rPr>
          <w:rFonts w:ascii="Times New Roman" w:hAnsi="Times New Roman"/>
          <w:sz w:val="26"/>
          <w:szCs w:val="26"/>
        </w:rPr>
        <w:t>полиэтиленовые</w:t>
      </w:r>
      <w:proofErr w:type="gramEnd"/>
      <w:r w:rsidR="00E32F44" w:rsidRPr="00DE6AB1">
        <w:rPr>
          <w:rFonts w:ascii="Times New Roman" w:hAnsi="Times New Roman"/>
          <w:sz w:val="26"/>
          <w:szCs w:val="26"/>
        </w:rPr>
        <w:t>. Современные</w:t>
      </w:r>
      <w:r w:rsidR="00D11C81" w:rsidRPr="00DE6AB1">
        <w:rPr>
          <w:rFonts w:ascii="Times New Roman" w:hAnsi="Times New Roman"/>
          <w:sz w:val="26"/>
          <w:szCs w:val="26"/>
        </w:rPr>
        <w:t xml:space="preserve"> </w:t>
      </w:r>
      <w:r w:rsidR="00E32F44" w:rsidRPr="00DE6AB1">
        <w:rPr>
          <w:rFonts w:ascii="Times New Roman" w:hAnsi="Times New Roman"/>
          <w:sz w:val="26"/>
          <w:szCs w:val="26"/>
        </w:rPr>
        <w:t>материалы трубопроводов имеют</w:t>
      </w:r>
      <w:r w:rsidR="00E32F44" w:rsidRPr="00E32F44">
        <w:rPr>
          <w:rFonts w:ascii="Times New Roman" w:hAnsi="Times New Roman"/>
          <w:sz w:val="26"/>
          <w:szCs w:val="26"/>
        </w:rPr>
        <w:t xml:space="preserve"> значительно больший срок службы и более качественные</w:t>
      </w:r>
      <w:r w:rsidR="00D11C81">
        <w:rPr>
          <w:rFonts w:ascii="Times New Roman" w:hAnsi="Times New Roman"/>
          <w:sz w:val="26"/>
          <w:szCs w:val="26"/>
        </w:rPr>
        <w:t xml:space="preserve"> </w:t>
      </w:r>
      <w:r w:rsidR="00E32F44" w:rsidRPr="00E32F44">
        <w:rPr>
          <w:rFonts w:ascii="Times New Roman" w:hAnsi="Times New Roman"/>
          <w:sz w:val="26"/>
          <w:szCs w:val="26"/>
        </w:rPr>
        <w:t>технические и эксплуатационные характеристики. Полимерные материалы не подвержены коррозии,</w:t>
      </w:r>
      <w:r w:rsidR="00D11C81">
        <w:rPr>
          <w:rFonts w:ascii="Times New Roman" w:hAnsi="Times New Roman"/>
          <w:sz w:val="26"/>
          <w:szCs w:val="26"/>
        </w:rPr>
        <w:t xml:space="preserve"> </w:t>
      </w:r>
      <w:r w:rsidR="00E32F44" w:rsidRPr="00E32F44">
        <w:rPr>
          <w:rFonts w:ascii="Times New Roman" w:hAnsi="Times New Roman"/>
          <w:sz w:val="26"/>
          <w:szCs w:val="26"/>
        </w:rPr>
        <w:t>поэтому им не присущи недостатки и проблемы при эксплуатации металлических труб.</w:t>
      </w:r>
      <w:r w:rsidR="00D11C81">
        <w:rPr>
          <w:rFonts w:ascii="Times New Roman" w:hAnsi="Times New Roman"/>
          <w:sz w:val="26"/>
          <w:szCs w:val="26"/>
        </w:rPr>
        <w:t xml:space="preserve"> </w:t>
      </w:r>
      <w:r w:rsidR="00E32F44" w:rsidRPr="00E32F44">
        <w:rPr>
          <w:rFonts w:ascii="Times New Roman" w:hAnsi="Times New Roman"/>
          <w:sz w:val="26"/>
          <w:szCs w:val="26"/>
        </w:rPr>
        <w:t>На них не образуются различного рода отложения (химические и биологические), поэтому</w:t>
      </w:r>
      <w:r w:rsidR="00D11C81">
        <w:rPr>
          <w:rFonts w:ascii="Times New Roman" w:hAnsi="Times New Roman"/>
          <w:sz w:val="26"/>
          <w:szCs w:val="26"/>
        </w:rPr>
        <w:t xml:space="preserve"> </w:t>
      </w:r>
      <w:r w:rsidR="00E32F44" w:rsidRPr="00E32F44">
        <w:rPr>
          <w:rFonts w:ascii="Times New Roman" w:hAnsi="Times New Roman"/>
          <w:sz w:val="26"/>
          <w:szCs w:val="26"/>
        </w:rPr>
        <w:t>гидравлические характеристики труб из полимерных материалов практически остаются постоянными</w:t>
      </w:r>
      <w:r w:rsidR="00D11C81">
        <w:rPr>
          <w:rFonts w:ascii="Times New Roman" w:hAnsi="Times New Roman"/>
          <w:sz w:val="26"/>
          <w:szCs w:val="26"/>
        </w:rPr>
        <w:t xml:space="preserve"> </w:t>
      </w:r>
      <w:r w:rsidR="00E32F44" w:rsidRPr="00E32F44">
        <w:rPr>
          <w:rFonts w:ascii="Times New Roman" w:hAnsi="Times New Roman"/>
          <w:sz w:val="26"/>
          <w:szCs w:val="26"/>
        </w:rPr>
        <w:t>в течение всего срока службы. Трубы из полимерных материалов почти на порядок легче</w:t>
      </w:r>
      <w:r w:rsidR="00D11C81">
        <w:rPr>
          <w:rFonts w:ascii="Times New Roman" w:hAnsi="Times New Roman"/>
          <w:sz w:val="26"/>
          <w:szCs w:val="26"/>
        </w:rPr>
        <w:t xml:space="preserve"> </w:t>
      </w:r>
      <w:r w:rsidR="00E32F44" w:rsidRPr="00E32F44">
        <w:rPr>
          <w:rFonts w:ascii="Times New Roman" w:hAnsi="Times New Roman"/>
          <w:sz w:val="26"/>
          <w:szCs w:val="26"/>
        </w:rPr>
        <w:t>металлических, поэтому операции погрузки-выгрузки и перевозки обходятся дешевле и не требуют</w:t>
      </w:r>
      <w:r w:rsidR="00D11C81">
        <w:rPr>
          <w:rFonts w:ascii="Times New Roman" w:hAnsi="Times New Roman"/>
          <w:sz w:val="26"/>
          <w:szCs w:val="26"/>
        </w:rPr>
        <w:t xml:space="preserve"> </w:t>
      </w:r>
      <w:r w:rsidR="00E32F44" w:rsidRPr="00E32F44">
        <w:rPr>
          <w:rFonts w:ascii="Times New Roman" w:hAnsi="Times New Roman"/>
          <w:sz w:val="26"/>
          <w:szCs w:val="26"/>
        </w:rPr>
        <w:t>применения тяжелой техники, они удобны в монтаже.</w:t>
      </w:r>
    </w:p>
    <w:p w:rsidR="0032131A" w:rsidRDefault="0032131A" w:rsidP="008F6DE8">
      <w:pPr>
        <w:spacing w:after="0" w:line="240" w:lineRule="auto"/>
        <w:ind w:firstLine="851"/>
        <w:jc w:val="both"/>
        <w:rPr>
          <w:rFonts w:ascii="Times New Roman" w:hAnsi="Times New Roman"/>
          <w:sz w:val="26"/>
          <w:szCs w:val="26"/>
        </w:rPr>
      </w:pPr>
      <w:r w:rsidRPr="0032131A">
        <w:rPr>
          <w:rFonts w:ascii="Times New Roman" w:hAnsi="Times New Roman"/>
          <w:sz w:val="26"/>
          <w:szCs w:val="26"/>
        </w:rPr>
        <w:t>Для обеспечения качества воды в процессе ее транспортировки производится</w:t>
      </w:r>
      <w:r w:rsidR="00D11C81">
        <w:rPr>
          <w:rFonts w:ascii="Times New Roman" w:hAnsi="Times New Roman"/>
          <w:sz w:val="26"/>
          <w:szCs w:val="26"/>
        </w:rPr>
        <w:t xml:space="preserve"> </w:t>
      </w:r>
      <w:r w:rsidRPr="0032131A">
        <w:rPr>
          <w:rFonts w:ascii="Times New Roman" w:hAnsi="Times New Roman"/>
          <w:sz w:val="26"/>
          <w:szCs w:val="26"/>
        </w:rPr>
        <w:t xml:space="preserve">постоянный мониторинг на соответствие требованиям </w:t>
      </w:r>
      <w:proofErr w:type="spellStart"/>
      <w:r w:rsidRPr="0032131A">
        <w:rPr>
          <w:rFonts w:ascii="Times New Roman" w:hAnsi="Times New Roman"/>
          <w:sz w:val="26"/>
          <w:szCs w:val="26"/>
        </w:rPr>
        <w:t>СанПиН</w:t>
      </w:r>
      <w:proofErr w:type="spellEnd"/>
      <w:r w:rsidRPr="0032131A">
        <w:rPr>
          <w:rFonts w:ascii="Times New Roman" w:hAnsi="Times New Roman"/>
          <w:sz w:val="26"/>
          <w:szCs w:val="26"/>
        </w:rPr>
        <w:t xml:space="preserve"> 2.1.4.1074-01 «Питьевая вода.</w:t>
      </w:r>
      <w:r w:rsidR="00D11C81">
        <w:rPr>
          <w:rFonts w:ascii="Times New Roman" w:hAnsi="Times New Roman"/>
          <w:sz w:val="26"/>
          <w:szCs w:val="26"/>
        </w:rPr>
        <w:t xml:space="preserve"> </w:t>
      </w:r>
      <w:r w:rsidRPr="0032131A">
        <w:rPr>
          <w:rFonts w:ascii="Times New Roman" w:hAnsi="Times New Roman"/>
          <w:sz w:val="26"/>
          <w:szCs w:val="26"/>
        </w:rPr>
        <w:t>Гигиенические требования к качеству воды централизованных систем питьевого водоснабжения.</w:t>
      </w:r>
      <w:r w:rsidR="00D11C81">
        <w:rPr>
          <w:rFonts w:ascii="Times New Roman" w:hAnsi="Times New Roman"/>
          <w:sz w:val="26"/>
          <w:szCs w:val="26"/>
        </w:rPr>
        <w:t xml:space="preserve"> </w:t>
      </w:r>
      <w:r w:rsidRPr="0032131A">
        <w:rPr>
          <w:rFonts w:ascii="Times New Roman" w:hAnsi="Times New Roman"/>
          <w:sz w:val="26"/>
          <w:szCs w:val="26"/>
        </w:rPr>
        <w:t>Контроль качества».</w:t>
      </w:r>
    </w:p>
    <w:p w:rsidR="006F4C6B" w:rsidRPr="00D5090E" w:rsidRDefault="006F4C6B" w:rsidP="006F4C6B">
      <w:pPr>
        <w:spacing w:after="0" w:line="240" w:lineRule="auto"/>
        <w:ind w:firstLine="851"/>
        <w:jc w:val="both"/>
        <w:rPr>
          <w:rFonts w:ascii="Times New Roman" w:hAnsi="Times New Roman"/>
          <w:sz w:val="26"/>
          <w:szCs w:val="26"/>
        </w:rPr>
      </w:pPr>
    </w:p>
    <w:p w:rsidR="00D5090E" w:rsidRDefault="00D5090E" w:rsidP="006F4C6B">
      <w:pPr>
        <w:pStyle w:val="20"/>
        <w:keepNext w:val="0"/>
        <w:numPr>
          <w:ilvl w:val="2"/>
          <w:numId w:val="7"/>
        </w:numPr>
        <w:suppressLineNumbers w:val="0"/>
        <w:tabs>
          <w:tab w:val="clear" w:pos="9356"/>
        </w:tabs>
        <w:spacing w:before="0" w:after="240"/>
        <w:ind w:left="0" w:firstLine="0"/>
        <w:rPr>
          <w:sz w:val="24"/>
        </w:rPr>
      </w:pPr>
      <w:bookmarkStart w:id="17" w:name="_Toc367191628"/>
      <w:r>
        <w:rPr>
          <w:sz w:val="24"/>
        </w:rPr>
        <w:t>О</w:t>
      </w:r>
      <w:r w:rsidRPr="00D5090E">
        <w:rPr>
          <w:sz w:val="24"/>
        </w:rPr>
        <w:t xml:space="preserve">писание территорий муниципального образования, неохваченных централизованной системой </w:t>
      </w:r>
      <w:r>
        <w:rPr>
          <w:sz w:val="24"/>
        </w:rPr>
        <w:t>водоснабжения</w:t>
      </w:r>
      <w:bookmarkEnd w:id="17"/>
    </w:p>
    <w:p w:rsidR="006F4C6B" w:rsidRPr="00B7732A" w:rsidRDefault="006F4C6B" w:rsidP="008F6DE8">
      <w:pPr>
        <w:pStyle w:val="affff0"/>
        <w:spacing w:before="0" w:after="0"/>
        <w:rPr>
          <w:sz w:val="26"/>
          <w:szCs w:val="26"/>
        </w:rPr>
      </w:pPr>
      <w:r>
        <w:rPr>
          <w:sz w:val="26"/>
          <w:szCs w:val="26"/>
        </w:rPr>
        <w:t xml:space="preserve">В </w:t>
      </w:r>
      <w:proofErr w:type="spellStart"/>
      <w:r w:rsidR="00B7732A">
        <w:rPr>
          <w:sz w:val="26"/>
          <w:szCs w:val="26"/>
        </w:rPr>
        <w:t>Прибрежнинское</w:t>
      </w:r>
      <w:proofErr w:type="spellEnd"/>
      <w:r>
        <w:rPr>
          <w:sz w:val="26"/>
          <w:szCs w:val="26"/>
        </w:rPr>
        <w:t xml:space="preserve"> муниципальное образование входят </w:t>
      </w:r>
      <w:r w:rsidR="00B7732A">
        <w:rPr>
          <w:sz w:val="26"/>
          <w:szCs w:val="26"/>
        </w:rPr>
        <w:t>четыре</w:t>
      </w:r>
      <w:r>
        <w:rPr>
          <w:sz w:val="26"/>
          <w:szCs w:val="26"/>
        </w:rPr>
        <w:t xml:space="preserve"> поселения: п. </w:t>
      </w:r>
      <w:proofErr w:type="gramStart"/>
      <w:r w:rsidR="00B7732A">
        <w:rPr>
          <w:sz w:val="26"/>
          <w:szCs w:val="26"/>
        </w:rPr>
        <w:t>Прибрежный</w:t>
      </w:r>
      <w:proofErr w:type="gramEnd"/>
      <w:r w:rsidR="00B7732A">
        <w:rPr>
          <w:sz w:val="26"/>
          <w:szCs w:val="26"/>
        </w:rPr>
        <w:t>, п. Чистякова, д. Новое Приречье</w:t>
      </w:r>
      <w:r>
        <w:rPr>
          <w:sz w:val="26"/>
          <w:szCs w:val="26"/>
        </w:rPr>
        <w:t xml:space="preserve"> и </w:t>
      </w:r>
      <w:r w:rsidR="00B7732A">
        <w:rPr>
          <w:sz w:val="26"/>
          <w:szCs w:val="26"/>
        </w:rPr>
        <w:t>д</w:t>
      </w:r>
      <w:r>
        <w:rPr>
          <w:sz w:val="26"/>
          <w:szCs w:val="26"/>
        </w:rPr>
        <w:t xml:space="preserve">. </w:t>
      </w:r>
      <w:proofErr w:type="spellStart"/>
      <w:r w:rsidR="00B7732A">
        <w:rPr>
          <w:sz w:val="26"/>
          <w:szCs w:val="26"/>
        </w:rPr>
        <w:t>Булак</w:t>
      </w:r>
      <w:proofErr w:type="spellEnd"/>
      <w:r>
        <w:rPr>
          <w:sz w:val="26"/>
          <w:szCs w:val="26"/>
        </w:rPr>
        <w:t xml:space="preserve">. </w:t>
      </w:r>
      <w:r w:rsidR="00B7732A" w:rsidRPr="00B7732A">
        <w:rPr>
          <w:sz w:val="26"/>
          <w:szCs w:val="26"/>
        </w:rPr>
        <w:t xml:space="preserve">Централизованным водоснабжением охвачена лишь небольшая часть поселка </w:t>
      </w:r>
      <w:proofErr w:type="gramStart"/>
      <w:r w:rsidR="00B7732A" w:rsidRPr="00B7732A">
        <w:rPr>
          <w:sz w:val="26"/>
          <w:szCs w:val="26"/>
        </w:rPr>
        <w:t>Прибрежный</w:t>
      </w:r>
      <w:proofErr w:type="gramEnd"/>
      <w:r w:rsidRPr="00B7732A">
        <w:rPr>
          <w:sz w:val="26"/>
          <w:szCs w:val="26"/>
        </w:rPr>
        <w:t>.</w:t>
      </w:r>
    </w:p>
    <w:p w:rsidR="00D5090E" w:rsidRDefault="00315371" w:rsidP="008F6DE8">
      <w:pPr>
        <w:spacing w:after="0" w:line="240" w:lineRule="auto"/>
        <w:ind w:firstLine="567"/>
        <w:jc w:val="both"/>
        <w:rPr>
          <w:rFonts w:ascii="Times New Roman" w:hAnsi="Times New Roman"/>
          <w:sz w:val="26"/>
          <w:szCs w:val="26"/>
        </w:rPr>
      </w:pPr>
      <w:proofErr w:type="gramStart"/>
      <w:r w:rsidRPr="00DE6AB1">
        <w:rPr>
          <w:rFonts w:ascii="Times New Roman" w:hAnsi="Times New Roman"/>
          <w:sz w:val="26"/>
          <w:szCs w:val="26"/>
        </w:rPr>
        <w:t>Зоны, охваченные централизованным водоснабжением проиллюстрированы</w:t>
      </w:r>
      <w:proofErr w:type="gramEnd"/>
      <w:r w:rsidRPr="00DE6AB1">
        <w:rPr>
          <w:rFonts w:ascii="Times New Roman" w:hAnsi="Times New Roman"/>
          <w:sz w:val="26"/>
          <w:szCs w:val="26"/>
        </w:rPr>
        <w:t xml:space="preserve"> на рисунке </w:t>
      </w:r>
      <w:r w:rsidR="00DE6AB1" w:rsidRPr="00DE6AB1">
        <w:rPr>
          <w:rFonts w:ascii="Times New Roman" w:hAnsi="Times New Roman"/>
          <w:sz w:val="26"/>
          <w:szCs w:val="26"/>
        </w:rPr>
        <w:t>5</w:t>
      </w:r>
      <w:r w:rsidRPr="00DE6AB1">
        <w:rPr>
          <w:rFonts w:ascii="Times New Roman" w:hAnsi="Times New Roman"/>
          <w:sz w:val="26"/>
          <w:szCs w:val="26"/>
        </w:rPr>
        <w:t>.</w:t>
      </w:r>
    </w:p>
    <w:p w:rsidR="00AF482E" w:rsidRDefault="00AD7DDD" w:rsidP="005E3E43">
      <w:pPr>
        <w:spacing w:before="120" w:after="120" w:line="240" w:lineRule="auto"/>
        <w:jc w:val="center"/>
        <w:rPr>
          <w:rFonts w:ascii="Times New Roman" w:hAnsi="Times New Roman"/>
          <w:sz w:val="26"/>
          <w:szCs w:val="26"/>
          <w:lang w:val="en-US"/>
        </w:rPr>
      </w:pPr>
      <w:r w:rsidRPr="00AD7DDD">
        <w:rPr>
          <w:rFonts w:ascii="Times New Roman" w:hAnsi="Times New Roman"/>
          <w:noProof/>
          <w:sz w:val="26"/>
          <w:szCs w:val="26"/>
          <w:lang w:eastAsia="ru-RU"/>
        </w:rPr>
        <w:drawing>
          <wp:inline distT="0" distB="0" distL="0" distR="0">
            <wp:extent cx="6324600" cy="2827144"/>
            <wp:effectExtent l="0" t="0" r="0" b="0"/>
            <wp:docPr id="24" name="Рисунок 24" descr="Z:\ОБЪЕКТЫ\Схемы снабжения\ВОДОСНАБЖЕНИЕ\Прибрежнинское\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ОБЪЕКТЫ\Схемы снабжения\ВОДОСНАБЖЕНИЕ\Прибрежнинское\МО.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7810" cy="2828579"/>
                    </a:xfrm>
                    <a:prstGeom prst="rect">
                      <a:avLst/>
                    </a:prstGeom>
                    <a:noFill/>
                    <a:ln>
                      <a:noFill/>
                    </a:ln>
                  </pic:spPr>
                </pic:pic>
              </a:graphicData>
            </a:graphic>
          </wp:inline>
        </w:drawing>
      </w:r>
    </w:p>
    <w:p w:rsidR="00406305" w:rsidRDefault="005E3E43" w:rsidP="008F6DE8">
      <w:pPr>
        <w:spacing w:after="0" w:line="240" w:lineRule="auto"/>
        <w:jc w:val="center"/>
        <w:rPr>
          <w:rFonts w:ascii="Times New Roman" w:hAnsi="Times New Roman"/>
          <w:sz w:val="26"/>
          <w:szCs w:val="26"/>
        </w:rPr>
      </w:pPr>
      <w:r w:rsidRPr="00DE6AB1">
        <w:rPr>
          <w:rFonts w:ascii="Times New Roman" w:hAnsi="Times New Roman"/>
          <w:sz w:val="26"/>
          <w:szCs w:val="26"/>
        </w:rPr>
        <w:t xml:space="preserve">Рисунок </w:t>
      </w:r>
      <w:r w:rsidR="00DE6AB1" w:rsidRPr="00DE6AB1">
        <w:rPr>
          <w:rFonts w:ascii="Times New Roman" w:hAnsi="Times New Roman"/>
          <w:sz w:val="26"/>
          <w:szCs w:val="26"/>
        </w:rPr>
        <w:t>5</w:t>
      </w:r>
    </w:p>
    <w:p w:rsidR="00AD7DDD" w:rsidRPr="00406305" w:rsidRDefault="00AD7DDD" w:rsidP="00406305">
      <w:pPr>
        <w:spacing w:before="120" w:after="0" w:line="240" w:lineRule="auto"/>
        <w:jc w:val="center"/>
        <w:rPr>
          <w:rFonts w:ascii="Times New Roman" w:hAnsi="Times New Roman"/>
          <w:sz w:val="26"/>
          <w:szCs w:val="26"/>
        </w:rPr>
      </w:pPr>
    </w:p>
    <w:p w:rsidR="00D5090E" w:rsidRDefault="00D5090E" w:rsidP="00406305">
      <w:pPr>
        <w:pStyle w:val="20"/>
        <w:keepNext w:val="0"/>
        <w:numPr>
          <w:ilvl w:val="2"/>
          <w:numId w:val="7"/>
        </w:numPr>
        <w:suppressLineNumbers w:val="0"/>
        <w:tabs>
          <w:tab w:val="clear" w:pos="9356"/>
        </w:tabs>
        <w:spacing w:before="0" w:after="0"/>
        <w:ind w:left="0" w:firstLine="0"/>
        <w:rPr>
          <w:sz w:val="24"/>
        </w:rPr>
      </w:pPr>
      <w:bookmarkStart w:id="18" w:name="_Toc367191629"/>
      <w:r>
        <w:rPr>
          <w:sz w:val="24"/>
        </w:rPr>
        <w:t>О</w:t>
      </w:r>
      <w:r w:rsidRPr="00D5090E">
        <w:rPr>
          <w:sz w:val="24"/>
        </w:rPr>
        <w:t>писание существующих технических и технологических проблем в водоснабжении муниципального образования</w:t>
      </w:r>
      <w:bookmarkEnd w:id="18"/>
    </w:p>
    <w:p w:rsidR="00406305" w:rsidRPr="00406305" w:rsidRDefault="00406305" w:rsidP="00406305">
      <w:pPr>
        <w:spacing w:after="0" w:line="240" w:lineRule="auto"/>
      </w:pPr>
    </w:p>
    <w:p w:rsidR="00A54002" w:rsidRPr="00DE6AB1" w:rsidRDefault="00986914" w:rsidP="00406305">
      <w:pPr>
        <w:spacing w:after="0" w:line="240" w:lineRule="auto"/>
        <w:ind w:firstLine="851"/>
        <w:jc w:val="both"/>
        <w:rPr>
          <w:rFonts w:ascii="Times New Roman" w:hAnsi="Times New Roman"/>
          <w:sz w:val="26"/>
          <w:szCs w:val="26"/>
        </w:rPr>
      </w:pPr>
      <w:r>
        <w:rPr>
          <w:rFonts w:ascii="Times New Roman" w:hAnsi="Times New Roman"/>
          <w:sz w:val="26"/>
          <w:szCs w:val="26"/>
        </w:rPr>
        <w:t xml:space="preserve">Как указывалось ранее, </w:t>
      </w:r>
      <w:r w:rsidR="00106765">
        <w:rPr>
          <w:rFonts w:ascii="Times New Roman" w:hAnsi="Times New Roman"/>
          <w:sz w:val="26"/>
          <w:szCs w:val="26"/>
        </w:rPr>
        <w:t>сеть</w:t>
      </w:r>
      <w:r w:rsidR="00406305">
        <w:rPr>
          <w:rFonts w:ascii="Times New Roman" w:hAnsi="Times New Roman"/>
          <w:sz w:val="26"/>
          <w:szCs w:val="26"/>
        </w:rPr>
        <w:t xml:space="preserve"> </w:t>
      </w:r>
      <w:r>
        <w:rPr>
          <w:rFonts w:ascii="Times New Roman" w:hAnsi="Times New Roman"/>
          <w:sz w:val="26"/>
          <w:szCs w:val="26"/>
        </w:rPr>
        <w:t>во</w:t>
      </w:r>
      <w:r w:rsidR="003408A2">
        <w:rPr>
          <w:rFonts w:ascii="Times New Roman" w:hAnsi="Times New Roman"/>
          <w:sz w:val="26"/>
          <w:szCs w:val="26"/>
        </w:rPr>
        <w:t xml:space="preserve">доснабжения </w:t>
      </w:r>
      <w:r w:rsidR="00406305">
        <w:rPr>
          <w:rFonts w:ascii="Times New Roman" w:hAnsi="Times New Roman"/>
          <w:sz w:val="26"/>
          <w:szCs w:val="26"/>
        </w:rPr>
        <w:t xml:space="preserve">поселка </w:t>
      </w:r>
      <w:r w:rsidR="003408A2">
        <w:rPr>
          <w:rFonts w:ascii="Times New Roman" w:hAnsi="Times New Roman"/>
          <w:sz w:val="26"/>
          <w:szCs w:val="26"/>
        </w:rPr>
        <w:t>строил</w:t>
      </w:r>
      <w:r w:rsidR="00106765">
        <w:rPr>
          <w:rFonts w:ascii="Times New Roman" w:hAnsi="Times New Roman"/>
          <w:sz w:val="26"/>
          <w:szCs w:val="26"/>
        </w:rPr>
        <w:t>а</w:t>
      </w:r>
      <w:r w:rsidR="003408A2">
        <w:rPr>
          <w:rFonts w:ascii="Times New Roman" w:hAnsi="Times New Roman"/>
          <w:sz w:val="26"/>
          <w:szCs w:val="26"/>
        </w:rPr>
        <w:t xml:space="preserve">сь в </w:t>
      </w:r>
      <w:r w:rsidR="00406305">
        <w:rPr>
          <w:rFonts w:ascii="Times New Roman" w:hAnsi="Times New Roman"/>
          <w:sz w:val="26"/>
          <w:szCs w:val="26"/>
        </w:rPr>
        <w:t>7</w:t>
      </w:r>
      <w:r>
        <w:rPr>
          <w:rFonts w:ascii="Times New Roman" w:hAnsi="Times New Roman"/>
          <w:sz w:val="26"/>
          <w:szCs w:val="26"/>
        </w:rPr>
        <w:t xml:space="preserve">0-е годы прошлого века. Масштабная реконструкция не выполнялась. </w:t>
      </w:r>
      <w:r w:rsidR="00406305">
        <w:rPr>
          <w:rFonts w:ascii="Times New Roman" w:hAnsi="Times New Roman"/>
          <w:sz w:val="26"/>
          <w:szCs w:val="26"/>
        </w:rPr>
        <w:t xml:space="preserve">Данные участки </w:t>
      </w:r>
      <w:r w:rsidR="00406305" w:rsidRPr="00DE6AB1">
        <w:rPr>
          <w:rFonts w:ascii="Times New Roman" w:hAnsi="Times New Roman"/>
          <w:sz w:val="26"/>
          <w:szCs w:val="26"/>
        </w:rPr>
        <w:t xml:space="preserve">характеризуются как ветхие. </w:t>
      </w:r>
      <w:r w:rsidRPr="00DE6AB1">
        <w:rPr>
          <w:rFonts w:ascii="Times New Roman" w:hAnsi="Times New Roman"/>
          <w:sz w:val="26"/>
          <w:szCs w:val="26"/>
        </w:rPr>
        <w:t>По этой</w:t>
      </w:r>
      <w:r>
        <w:rPr>
          <w:rFonts w:ascii="Times New Roman" w:hAnsi="Times New Roman"/>
          <w:sz w:val="26"/>
          <w:szCs w:val="26"/>
        </w:rPr>
        <w:t xml:space="preserve"> причине, ряд проблем в системе водоснабжения связан с износом и техническим несовершенством оборудования. Применительно к </w:t>
      </w:r>
      <w:r w:rsidRPr="00DE6AB1">
        <w:rPr>
          <w:rFonts w:ascii="Times New Roman" w:hAnsi="Times New Roman"/>
          <w:sz w:val="26"/>
          <w:szCs w:val="26"/>
        </w:rPr>
        <w:t xml:space="preserve">системе водоснабжения </w:t>
      </w:r>
      <w:r w:rsidR="0052681A" w:rsidRPr="00DE6AB1">
        <w:rPr>
          <w:rFonts w:ascii="Times New Roman" w:hAnsi="Times New Roman"/>
          <w:sz w:val="26"/>
          <w:szCs w:val="26"/>
        </w:rPr>
        <w:t xml:space="preserve">п. </w:t>
      </w:r>
      <w:proofErr w:type="gramStart"/>
      <w:r w:rsidR="0052681A" w:rsidRPr="00DE6AB1">
        <w:rPr>
          <w:rFonts w:ascii="Times New Roman" w:hAnsi="Times New Roman"/>
          <w:sz w:val="26"/>
          <w:szCs w:val="26"/>
        </w:rPr>
        <w:t>Прибрежный</w:t>
      </w:r>
      <w:proofErr w:type="gramEnd"/>
      <w:r w:rsidRPr="00DE6AB1">
        <w:rPr>
          <w:rFonts w:ascii="Times New Roman" w:hAnsi="Times New Roman"/>
          <w:sz w:val="26"/>
          <w:szCs w:val="26"/>
        </w:rPr>
        <w:t xml:space="preserve"> выявлены следующие проблемные места:</w:t>
      </w:r>
    </w:p>
    <w:p w:rsidR="00986914" w:rsidRPr="00DE6AB1" w:rsidRDefault="009569FA" w:rsidP="00B42F70">
      <w:pPr>
        <w:numPr>
          <w:ilvl w:val="0"/>
          <w:numId w:val="3"/>
        </w:numPr>
        <w:spacing w:after="0" w:line="240" w:lineRule="auto"/>
        <w:ind w:left="1570" w:hanging="357"/>
        <w:jc w:val="both"/>
        <w:rPr>
          <w:rFonts w:ascii="Times New Roman" w:hAnsi="Times New Roman"/>
          <w:sz w:val="26"/>
          <w:szCs w:val="26"/>
        </w:rPr>
      </w:pPr>
      <w:r w:rsidRPr="00DE6AB1">
        <w:rPr>
          <w:rFonts w:ascii="Times New Roman" w:hAnsi="Times New Roman"/>
          <w:sz w:val="26"/>
          <w:szCs w:val="26"/>
        </w:rPr>
        <w:t xml:space="preserve">износ </w:t>
      </w:r>
      <w:r w:rsidR="00406305" w:rsidRPr="00DE6AB1">
        <w:rPr>
          <w:rFonts w:ascii="Times New Roman" w:hAnsi="Times New Roman"/>
          <w:sz w:val="26"/>
          <w:szCs w:val="26"/>
        </w:rPr>
        <w:t>части</w:t>
      </w:r>
      <w:r w:rsidRPr="00DE6AB1">
        <w:rPr>
          <w:rFonts w:ascii="Times New Roman" w:hAnsi="Times New Roman"/>
          <w:sz w:val="26"/>
          <w:szCs w:val="26"/>
        </w:rPr>
        <w:t xml:space="preserve"> сетей водоснабжения и запорной арматуры;</w:t>
      </w:r>
    </w:p>
    <w:p w:rsidR="00517C02" w:rsidRPr="00DE6AB1" w:rsidRDefault="00517C02" w:rsidP="00B42F70">
      <w:pPr>
        <w:numPr>
          <w:ilvl w:val="0"/>
          <w:numId w:val="3"/>
        </w:numPr>
        <w:spacing w:after="0" w:line="240" w:lineRule="auto"/>
        <w:ind w:left="1570" w:hanging="357"/>
        <w:jc w:val="both"/>
        <w:rPr>
          <w:rFonts w:ascii="Times New Roman" w:hAnsi="Times New Roman"/>
          <w:sz w:val="26"/>
          <w:szCs w:val="26"/>
        </w:rPr>
      </w:pPr>
      <w:r w:rsidRPr="00DE6AB1">
        <w:rPr>
          <w:rFonts w:ascii="Times New Roman" w:hAnsi="Times New Roman"/>
          <w:sz w:val="26"/>
          <w:szCs w:val="26"/>
        </w:rPr>
        <w:t>низкая оснащенность системы водоснабжения приборами коммерческого учета воды, и, как следствие, сложность в локализации коммерческих потерь (несанкционированные подключения к водопроводной сети).</w:t>
      </w:r>
    </w:p>
    <w:p w:rsidR="009E1E31" w:rsidRPr="00986914" w:rsidRDefault="009E1E31" w:rsidP="00406305">
      <w:pPr>
        <w:spacing w:after="0" w:line="240" w:lineRule="auto"/>
        <w:ind w:firstLine="851"/>
        <w:jc w:val="both"/>
        <w:rPr>
          <w:rFonts w:ascii="Times New Roman" w:hAnsi="Times New Roman"/>
          <w:sz w:val="26"/>
          <w:szCs w:val="26"/>
        </w:rPr>
      </w:pPr>
    </w:p>
    <w:p w:rsidR="00D5090E" w:rsidRDefault="00D5090E" w:rsidP="00406305">
      <w:pPr>
        <w:pStyle w:val="20"/>
        <w:keepNext w:val="0"/>
        <w:numPr>
          <w:ilvl w:val="2"/>
          <w:numId w:val="7"/>
        </w:numPr>
        <w:suppressLineNumbers w:val="0"/>
        <w:tabs>
          <w:tab w:val="clear" w:pos="9356"/>
        </w:tabs>
        <w:spacing w:before="0" w:after="0"/>
        <w:ind w:left="0" w:firstLine="0"/>
        <w:rPr>
          <w:sz w:val="24"/>
        </w:rPr>
      </w:pPr>
      <w:bookmarkStart w:id="19" w:name="_Toc367191630"/>
      <w:r>
        <w:rPr>
          <w:sz w:val="24"/>
        </w:rPr>
        <w:t>О</w:t>
      </w:r>
      <w:r w:rsidRPr="00D5090E">
        <w:rPr>
          <w:sz w:val="24"/>
        </w:rPr>
        <w:t>писание существующих технических и технологических решений по предотвращению замерзания воды</w:t>
      </w:r>
      <w:bookmarkEnd w:id="19"/>
    </w:p>
    <w:p w:rsidR="00406305" w:rsidRPr="00406305" w:rsidRDefault="00406305" w:rsidP="00406305">
      <w:pPr>
        <w:spacing w:after="0" w:line="240" w:lineRule="auto"/>
      </w:pPr>
    </w:p>
    <w:p w:rsidR="00D5090E" w:rsidRPr="00DE6AB1" w:rsidRDefault="006618AB" w:rsidP="00406305">
      <w:pPr>
        <w:spacing w:after="0" w:line="240" w:lineRule="auto"/>
        <w:ind w:firstLine="851"/>
        <w:jc w:val="both"/>
        <w:rPr>
          <w:rFonts w:ascii="Times New Roman" w:hAnsi="Times New Roman"/>
          <w:sz w:val="26"/>
          <w:szCs w:val="26"/>
        </w:rPr>
      </w:pPr>
      <w:r>
        <w:rPr>
          <w:rFonts w:ascii="Times New Roman" w:hAnsi="Times New Roman"/>
          <w:sz w:val="26"/>
          <w:szCs w:val="26"/>
        </w:rPr>
        <w:t xml:space="preserve">Согласно </w:t>
      </w:r>
      <w:proofErr w:type="spellStart"/>
      <w:r>
        <w:rPr>
          <w:rFonts w:ascii="Times New Roman" w:hAnsi="Times New Roman"/>
          <w:sz w:val="26"/>
          <w:szCs w:val="26"/>
        </w:rPr>
        <w:t>СНиП</w:t>
      </w:r>
      <w:proofErr w:type="spellEnd"/>
      <w:r>
        <w:rPr>
          <w:rFonts w:ascii="Times New Roman" w:hAnsi="Times New Roman"/>
          <w:sz w:val="26"/>
          <w:szCs w:val="26"/>
        </w:rPr>
        <w:t xml:space="preserve"> 2.05.07-85* </w:t>
      </w:r>
      <w:proofErr w:type="spellStart"/>
      <w:r w:rsidR="00035BBF">
        <w:rPr>
          <w:rFonts w:ascii="Times New Roman" w:hAnsi="Times New Roman"/>
          <w:sz w:val="26"/>
          <w:szCs w:val="26"/>
        </w:rPr>
        <w:t>Прибрежнинское</w:t>
      </w:r>
      <w:proofErr w:type="spellEnd"/>
      <w:r w:rsidR="00406305">
        <w:rPr>
          <w:rFonts w:ascii="Times New Roman" w:hAnsi="Times New Roman"/>
          <w:sz w:val="26"/>
          <w:szCs w:val="26"/>
        </w:rPr>
        <w:t xml:space="preserve"> МО</w:t>
      </w:r>
      <w:r>
        <w:rPr>
          <w:rFonts w:ascii="Times New Roman" w:hAnsi="Times New Roman"/>
          <w:sz w:val="26"/>
          <w:szCs w:val="26"/>
        </w:rPr>
        <w:t xml:space="preserve"> находится вне зоны распространения вечномерзлых грунтов, но </w:t>
      </w:r>
      <w:r w:rsidRPr="005E3E43">
        <w:rPr>
          <w:rFonts w:ascii="Times New Roman" w:hAnsi="Times New Roman"/>
          <w:sz w:val="26"/>
          <w:szCs w:val="26"/>
        </w:rPr>
        <w:t xml:space="preserve">находится вблизи границы с южным районом высокотемпературных вечномерзлых </w:t>
      </w:r>
      <w:r w:rsidRPr="00DE6AB1">
        <w:rPr>
          <w:rFonts w:ascii="Times New Roman" w:hAnsi="Times New Roman"/>
          <w:sz w:val="26"/>
          <w:szCs w:val="26"/>
        </w:rPr>
        <w:t>грунтов (ВТВМГ) сплошного и островного распространения, чт</w:t>
      </w:r>
      <w:r w:rsidR="00DC1808" w:rsidRPr="00DE6AB1">
        <w:rPr>
          <w:rFonts w:ascii="Times New Roman" w:hAnsi="Times New Roman"/>
          <w:sz w:val="26"/>
          <w:szCs w:val="26"/>
        </w:rPr>
        <w:t xml:space="preserve">о проиллюстрировано на рисунке </w:t>
      </w:r>
      <w:r w:rsidR="00DE6AB1" w:rsidRPr="00DE6AB1">
        <w:rPr>
          <w:rFonts w:ascii="Times New Roman" w:hAnsi="Times New Roman"/>
          <w:sz w:val="26"/>
          <w:szCs w:val="26"/>
        </w:rPr>
        <w:t>6</w:t>
      </w:r>
      <w:r w:rsidRPr="00DE6AB1">
        <w:rPr>
          <w:rFonts w:ascii="Times New Roman" w:hAnsi="Times New Roman"/>
          <w:sz w:val="26"/>
          <w:szCs w:val="26"/>
        </w:rPr>
        <w:t>.</w:t>
      </w:r>
    </w:p>
    <w:p w:rsidR="006618AB" w:rsidRPr="00DE6AB1" w:rsidRDefault="00406305" w:rsidP="006618AB">
      <w:pPr>
        <w:spacing w:before="120" w:after="120" w:line="240" w:lineRule="auto"/>
        <w:jc w:val="both"/>
        <w:rPr>
          <w:rFonts w:ascii="Times New Roman" w:hAnsi="Times New Roman"/>
          <w:sz w:val="26"/>
          <w:szCs w:val="26"/>
        </w:rPr>
      </w:pPr>
      <w:r w:rsidRPr="00DE6AB1">
        <w:rPr>
          <w:rFonts w:ascii="Times New Roman" w:hAnsi="Times New Roman"/>
          <w:noProof/>
          <w:sz w:val="26"/>
          <w:szCs w:val="26"/>
          <w:lang w:eastAsia="ru-RU"/>
        </w:rPr>
        <w:drawing>
          <wp:inline distT="0" distB="0" distL="0" distR="0">
            <wp:extent cx="6480175" cy="3933154"/>
            <wp:effectExtent l="0" t="0" r="0" b="0"/>
            <wp:docPr id="22" name="Рисунок 22" descr="Z:\Личные папки\Елена Зайнулина\ВОДОСНАБЖЕНИЕ\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Личные папки\Елена Зайнулина\ВОДОСНАБЖЕНИЕ\Снимок.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3933154"/>
                    </a:xfrm>
                    <a:prstGeom prst="rect">
                      <a:avLst/>
                    </a:prstGeom>
                    <a:noFill/>
                    <a:ln>
                      <a:noFill/>
                    </a:ln>
                  </pic:spPr>
                </pic:pic>
              </a:graphicData>
            </a:graphic>
          </wp:inline>
        </w:drawing>
      </w:r>
    </w:p>
    <w:p w:rsidR="00406305" w:rsidRDefault="00406305" w:rsidP="00406305">
      <w:pPr>
        <w:spacing w:before="120" w:after="120" w:line="240" w:lineRule="auto"/>
        <w:jc w:val="center"/>
        <w:rPr>
          <w:rFonts w:ascii="Times New Roman" w:hAnsi="Times New Roman"/>
          <w:sz w:val="26"/>
          <w:szCs w:val="26"/>
        </w:rPr>
      </w:pPr>
      <w:r w:rsidRPr="00DE6AB1">
        <w:rPr>
          <w:rFonts w:ascii="Times New Roman" w:hAnsi="Times New Roman"/>
          <w:sz w:val="26"/>
          <w:szCs w:val="26"/>
        </w:rPr>
        <w:t xml:space="preserve">Рисунок </w:t>
      </w:r>
      <w:r w:rsidR="00DE6AB1" w:rsidRPr="00DE6AB1">
        <w:rPr>
          <w:rFonts w:ascii="Times New Roman" w:hAnsi="Times New Roman"/>
          <w:sz w:val="26"/>
          <w:szCs w:val="26"/>
        </w:rPr>
        <w:t>6</w:t>
      </w:r>
    </w:p>
    <w:p w:rsidR="006618AB" w:rsidRDefault="006618AB" w:rsidP="00AC732C">
      <w:pPr>
        <w:spacing w:before="120" w:after="120" w:line="240" w:lineRule="auto"/>
        <w:ind w:firstLine="851"/>
        <w:jc w:val="both"/>
        <w:rPr>
          <w:rFonts w:ascii="Times New Roman" w:hAnsi="Times New Roman"/>
          <w:sz w:val="26"/>
          <w:szCs w:val="26"/>
        </w:rPr>
      </w:pPr>
      <w:r>
        <w:rPr>
          <w:rFonts w:ascii="Times New Roman" w:hAnsi="Times New Roman"/>
          <w:sz w:val="26"/>
          <w:szCs w:val="26"/>
        </w:rPr>
        <w:t>Обозначения на схеме:</w:t>
      </w:r>
    </w:p>
    <w:p w:rsidR="00406305" w:rsidRDefault="00D21F0C" w:rsidP="00AC732C">
      <w:pPr>
        <w:spacing w:before="120" w:after="120" w:line="240" w:lineRule="auto"/>
        <w:ind w:firstLine="851"/>
        <w:jc w:val="both"/>
        <w:rPr>
          <w:rFonts w:ascii="Times New Roman" w:hAnsi="Times New Roman"/>
          <w:sz w:val="26"/>
          <w:szCs w:val="26"/>
        </w:rPr>
      </w:pPr>
      <w:r w:rsidRPr="00D21F0C">
        <w:rPr>
          <w:rFonts w:ascii="Times New Roman" w:hAnsi="Times New Roman"/>
          <w:b/>
          <w:sz w:val="26"/>
          <w:szCs w:val="26"/>
        </w:rPr>
        <w:t xml:space="preserve">1 </w:t>
      </w:r>
      <w:r w:rsidRPr="00D21F0C">
        <w:rPr>
          <w:rFonts w:ascii="Times New Roman" w:hAnsi="Times New Roman"/>
          <w:sz w:val="26"/>
          <w:szCs w:val="26"/>
        </w:rPr>
        <w:t xml:space="preserve">северный район низкотемпературных </w:t>
      </w:r>
      <w:proofErr w:type="spellStart"/>
      <w:r w:rsidRPr="00D21F0C">
        <w:rPr>
          <w:rFonts w:ascii="Times New Roman" w:hAnsi="Times New Roman"/>
          <w:sz w:val="26"/>
          <w:szCs w:val="26"/>
        </w:rPr>
        <w:t>вечномерзлотных</w:t>
      </w:r>
      <w:proofErr w:type="spellEnd"/>
      <w:r w:rsidRPr="00D21F0C">
        <w:rPr>
          <w:rFonts w:ascii="Times New Roman" w:hAnsi="Times New Roman"/>
          <w:sz w:val="26"/>
          <w:szCs w:val="26"/>
        </w:rPr>
        <w:t xml:space="preserve"> грунтов (НТВМГ) сплошного распространения;</w:t>
      </w:r>
    </w:p>
    <w:p w:rsidR="00406305" w:rsidRDefault="00D21F0C" w:rsidP="002C2C3B">
      <w:pPr>
        <w:spacing w:after="0" w:line="240" w:lineRule="auto"/>
        <w:ind w:firstLine="851"/>
        <w:jc w:val="both"/>
        <w:rPr>
          <w:rFonts w:ascii="Times New Roman" w:hAnsi="Times New Roman"/>
          <w:sz w:val="26"/>
          <w:szCs w:val="26"/>
        </w:rPr>
      </w:pPr>
      <w:r w:rsidRPr="00D21F0C">
        <w:rPr>
          <w:rFonts w:ascii="Times New Roman" w:hAnsi="Times New Roman"/>
          <w:b/>
          <w:sz w:val="26"/>
          <w:szCs w:val="26"/>
        </w:rPr>
        <w:t xml:space="preserve">2 </w:t>
      </w:r>
      <w:r w:rsidRPr="00D21F0C">
        <w:rPr>
          <w:rFonts w:ascii="Times New Roman" w:hAnsi="Times New Roman"/>
          <w:sz w:val="26"/>
          <w:szCs w:val="26"/>
        </w:rPr>
        <w:t>– центральный район НТВМГ сплошного распространения;</w:t>
      </w:r>
    </w:p>
    <w:p w:rsidR="00406305" w:rsidRDefault="00D21F0C" w:rsidP="002C2C3B">
      <w:pPr>
        <w:spacing w:after="0" w:line="240" w:lineRule="auto"/>
        <w:ind w:firstLine="851"/>
        <w:jc w:val="both"/>
        <w:rPr>
          <w:rFonts w:ascii="Times New Roman" w:hAnsi="Times New Roman"/>
          <w:sz w:val="26"/>
          <w:szCs w:val="26"/>
        </w:rPr>
      </w:pPr>
      <w:r w:rsidRPr="00D21F0C">
        <w:rPr>
          <w:rFonts w:ascii="Times New Roman" w:hAnsi="Times New Roman"/>
          <w:b/>
          <w:sz w:val="26"/>
          <w:szCs w:val="26"/>
        </w:rPr>
        <w:lastRenderedPageBreak/>
        <w:t xml:space="preserve">3 </w:t>
      </w:r>
      <w:r w:rsidRPr="00D21F0C">
        <w:rPr>
          <w:rFonts w:ascii="Times New Roman" w:hAnsi="Times New Roman"/>
          <w:sz w:val="26"/>
          <w:szCs w:val="26"/>
        </w:rPr>
        <w:t>– южный район высокотемпературных вечномерзлых грунтов (ВТВМГ) сплошного и островного распространения;</w:t>
      </w:r>
    </w:p>
    <w:p w:rsidR="006618AB" w:rsidRDefault="00D21F0C" w:rsidP="002C2C3B">
      <w:pPr>
        <w:spacing w:after="0" w:line="240" w:lineRule="auto"/>
        <w:ind w:firstLine="851"/>
        <w:jc w:val="both"/>
        <w:rPr>
          <w:rFonts w:ascii="Times New Roman" w:hAnsi="Times New Roman"/>
          <w:sz w:val="26"/>
          <w:szCs w:val="26"/>
        </w:rPr>
      </w:pPr>
      <w:r w:rsidRPr="00D21F0C">
        <w:rPr>
          <w:rFonts w:ascii="Times New Roman" w:hAnsi="Times New Roman"/>
          <w:b/>
          <w:sz w:val="26"/>
          <w:szCs w:val="26"/>
        </w:rPr>
        <w:t>4</w:t>
      </w:r>
      <w:r w:rsidRPr="00D21F0C">
        <w:rPr>
          <w:rFonts w:ascii="Times New Roman" w:hAnsi="Times New Roman"/>
          <w:sz w:val="26"/>
          <w:szCs w:val="26"/>
        </w:rPr>
        <w:t xml:space="preserve"> - южная граница распространения вечномерзлых грунтов.</w:t>
      </w:r>
    </w:p>
    <w:p w:rsidR="006618AB" w:rsidRDefault="00D21F0C" w:rsidP="002C2C3B">
      <w:pPr>
        <w:spacing w:after="0" w:line="240" w:lineRule="auto"/>
        <w:ind w:firstLine="851"/>
        <w:jc w:val="both"/>
        <w:rPr>
          <w:rFonts w:ascii="Times New Roman" w:hAnsi="Times New Roman"/>
          <w:sz w:val="26"/>
          <w:szCs w:val="26"/>
        </w:rPr>
      </w:pPr>
      <w:r>
        <w:rPr>
          <w:rFonts w:ascii="Times New Roman" w:hAnsi="Times New Roman"/>
          <w:sz w:val="26"/>
          <w:szCs w:val="26"/>
        </w:rPr>
        <w:t xml:space="preserve">Так как </w:t>
      </w:r>
      <w:proofErr w:type="spellStart"/>
      <w:r w:rsidR="00035BBF">
        <w:rPr>
          <w:rFonts w:ascii="Times New Roman" w:hAnsi="Times New Roman"/>
          <w:sz w:val="26"/>
          <w:szCs w:val="26"/>
        </w:rPr>
        <w:t>Прибрежнинское</w:t>
      </w:r>
      <w:proofErr w:type="spellEnd"/>
      <w:r w:rsidR="00A716D3">
        <w:rPr>
          <w:rFonts w:ascii="Times New Roman" w:hAnsi="Times New Roman"/>
          <w:sz w:val="26"/>
          <w:szCs w:val="26"/>
        </w:rPr>
        <w:t xml:space="preserve"> МО</w:t>
      </w:r>
      <w:r>
        <w:rPr>
          <w:rFonts w:ascii="Times New Roman" w:hAnsi="Times New Roman"/>
          <w:sz w:val="26"/>
          <w:szCs w:val="26"/>
        </w:rPr>
        <w:t xml:space="preserve"> территориально расположена на </w:t>
      </w:r>
      <w:r w:rsidR="00400801">
        <w:rPr>
          <w:rFonts w:ascii="Times New Roman" w:hAnsi="Times New Roman"/>
          <w:sz w:val="26"/>
          <w:szCs w:val="26"/>
        </w:rPr>
        <w:t>56</w:t>
      </w:r>
      <w:r>
        <w:rPr>
          <w:rFonts w:ascii="Times New Roman" w:hAnsi="Times New Roman"/>
          <w:sz w:val="26"/>
          <w:szCs w:val="26"/>
        </w:rPr>
        <w:t>° сев</w:t>
      </w:r>
      <w:r w:rsidR="00035BBF">
        <w:rPr>
          <w:rFonts w:ascii="Times New Roman" w:hAnsi="Times New Roman"/>
          <w:sz w:val="26"/>
          <w:szCs w:val="26"/>
        </w:rPr>
        <w:t>ерной</w:t>
      </w:r>
      <w:r>
        <w:rPr>
          <w:rFonts w:ascii="Times New Roman" w:hAnsi="Times New Roman"/>
          <w:sz w:val="26"/>
          <w:szCs w:val="26"/>
        </w:rPr>
        <w:t xml:space="preserve"> </w:t>
      </w:r>
      <w:r w:rsidR="00035BBF">
        <w:rPr>
          <w:rFonts w:ascii="Times New Roman" w:hAnsi="Times New Roman"/>
          <w:sz w:val="26"/>
          <w:szCs w:val="26"/>
        </w:rPr>
        <w:t>ш</w:t>
      </w:r>
      <w:r>
        <w:rPr>
          <w:rFonts w:ascii="Times New Roman" w:hAnsi="Times New Roman"/>
          <w:sz w:val="26"/>
          <w:szCs w:val="26"/>
        </w:rPr>
        <w:t xml:space="preserve">ироты и относится к районам Крайнего Севера со среднегодовой температурой минус </w:t>
      </w:r>
      <w:r w:rsidR="00406305">
        <w:rPr>
          <w:rFonts w:ascii="Times New Roman" w:hAnsi="Times New Roman"/>
          <w:sz w:val="26"/>
          <w:szCs w:val="26"/>
        </w:rPr>
        <w:t>4,2</w:t>
      </w:r>
      <w:proofErr w:type="gramStart"/>
      <w:r>
        <w:rPr>
          <w:rFonts w:ascii="Times New Roman" w:hAnsi="Times New Roman"/>
          <w:sz w:val="26"/>
          <w:szCs w:val="26"/>
        </w:rPr>
        <w:t>°С</w:t>
      </w:r>
      <w:proofErr w:type="gramEnd"/>
      <w:r>
        <w:rPr>
          <w:rFonts w:ascii="Times New Roman" w:hAnsi="Times New Roman"/>
          <w:sz w:val="26"/>
          <w:szCs w:val="26"/>
        </w:rPr>
        <w:t xml:space="preserve">, а среднемесячная температура января составляет минус </w:t>
      </w:r>
      <w:r w:rsidR="00035BBF">
        <w:rPr>
          <w:rFonts w:ascii="Times New Roman" w:hAnsi="Times New Roman"/>
          <w:sz w:val="26"/>
          <w:szCs w:val="26"/>
        </w:rPr>
        <w:t>26</w:t>
      </w:r>
      <w:r>
        <w:rPr>
          <w:rFonts w:ascii="Times New Roman" w:hAnsi="Times New Roman"/>
          <w:sz w:val="26"/>
          <w:szCs w:val="26"/>
        </w:rPr>
        <w:t xml:space="preserve">°С, то на территории </w:t>
      </w:r>
      <w:r w:rsidR="00400801">
        <w:rPr>
          <w:rFonts w:ascii="Times New Roman" w:hAnsi="Times New Roman"/>
          <w:sz w:val="26"/>
          <w:szCs w:val="26"/>
        </w:rPr>
        <w:t xml:space="preserve">п. </w:t>
      </w:r>
      <w:r w:rsidR="00035BBF">
        <w:rPr>
          <w:rFonts w:ascii="Times New Roman" w:hAnsi="Times New Roman"/>
          <w:sz w:val="26"/>
          <w:szCs w:val="26"/>
        </w:rPr>
        <w:t>Прибрежный</w:t>
      </w:r>
      <w:r>
        <w:rPr>
          <w:rFonts w:ascii="Times New Roman" w:hAnsi="Times New Roman"/>
          <w:sz w:val="26"/>
          <w:szCs w:val="26"/>
        </w:rPr>
        <w:t xml:space="preserve"> возможно периодическое </w:t>
      </w:r>
      <w:proofErr w:type="spellStart"/>
      <w:r>
        <w:rPr>
          <w:rFonts w:ascii="Times New Roman" w:hAnsi="Times New Roman"/>
          <w:sz w:val="26"/>
          <w:szCs w:val="26"/>
        </w:rPr>
        <w:t>перемерзание</w:t>
      </w:r>
      <w:proofErr w:type="spellEnd"/>
      <w:r>
        <w:rPr>
          <w:rFonts w:ascii="Times New Roman" w:hAnsi="Times New Roman"/>
          <w:sz w:val="26"/>
          <w:szCs w:val="26"/>
        </w:rPr>
        <w:t xml:space="preserve"> водопроводных сетей.</w:t>
      </w:r>
    </w:p>
    <w:p w:rsidR="00D21F0C" w:rsidRPr="00F9402E" w:rsidRDefault="00D21F0C" w:rsidP="002C2C3B">
      <w:pPr>
        <w:spacing w:after="0" w:line="240" w:lineRule="auto"/>
        <w:ind w:firstLine="851"/>
        <w:jc w:val="both"/>
        <w:rPr>
          <w:rFonts w:ascii="Times New Roman" w:hAnsi="Times New Roman"/>
          <w:sz w:val="26"/>
          <w:szCs w:val="26"/>
        </w:rPr>
      </w:pPr>
      <w:r>
        <w:rPr>
          <w:rFonts w:ascii="Times New Roman" w:hAnsi="Times New Roman"/>
          <w:sz w:val="26"/>
          <w:szCs w:val="26"/>
        </w:rPr>
        <w:t xml:space="preserve">Для предотвращения </w:t>
      </w:r>
      <w:r w:rsidR="00E859A7">
        <w:rPr>
          <w:rFonts w:ascii="Times New Roman" w:hAnsi="Times New Roman"/>
          <w:sz w:val="26"/>
          <w:szCs w:val="26"/>
        </w:rPr>
        <w:t xml:space="preserve">возможного </w:t>
      </w:r>
      <w:proofErr w:type="spellStart"/>
      <w:r>
        <w:rPr>
          <w:rFonts w:ascii="Times New Roman" w:hAnsi="Times New Roman"/>
          <w:sz w:val="26"/>
          <w:szCs w:val="26"/>
        </w:rPr>
        <w:t>перемерзания</w:t>
      </w:r>
      <w:proofErr w:type="spellEnd"/>
      <w:r w:rsidR="00E859A7">
        <w:rPr>
          <w:rFonts w:ascii="Times New Roman" w:hAnsi="Times New Roman"/>
          <w:sz w:val="26"/>
          <w:szCs w:val="26"/>
        </w:rPr>
        <w:t xml:space="preserve"> участков сетей используются следующие </w:t>
      </w:r>
      <w:r w:rsidR="00E859A7" w:rsidRPr="00F9402E">
        <w:rPr>
          <w:rFonts w:ascii="Times New Roman" w:hAnsi="Times New Roman"/>
          <w:sz w:val="26"/>
          <w:szCs w:val="26"/>
        </w:rPr>
        <w:t>технические и технологические решения:</w:t>
      </w:r>
    </w:p>
    <w:p w:rsidR="00E859A7" w:rsidRPr="00F9402E" w:rsidRDefault="00F9402E" w:rsidP="002C2C3B">
      <w:pPr>
        <w:numPr>
          <w:ilvl w:val="0"/>
          <w:numId w:val="3"/>
        </w:numPr>
        <w:spacing w:after="0" w:line="240" w:lineRule="auto"/>
        <w:ind w:left="1570" w:hanging="357"/>
        <w:jc w:val="both"/>
        <w:rPr>
          <w:rFonts w:ascii="Times New Roman" w:hAnsi="Times New Roman"/>
          <w:sz w:val="26"/>
          <w:szCs w:val="26"/>
        </w:rPr>
      </w:pPr>
      <w:r w:rsidRPr="00F9402E">
        <w:rPr>
          <w:rFonts w:ascii="Times New Roman" w:hAnsi="Times New Roman"/>
          <w:sz w:val="26"/>
          <w:szCs w:val="26"/>
        </w:rPr>
        <w:t>водопроводные</w:t>
      </w:r>
      <w:r w:rsidR="00E859A7" w:rsidRPr="00F9402E">
        <w:rPr>
          <w:rFonts w:ascii="Times New Roman" w:hAnsi="Times New Roman"/>
          <w:sz w:val="26"/>
          <w:szCs w:val="26"/>
        </w:rPr>
        <w:t xml:space="preserve"> сет</w:t>
      </w:r>
      <w:r w:rsidRPr="00F9402E">
        <w:rPr>
          <w:rFonts w:ascii="Times New Roman" w:hAnsi="Times New Roman"/>
          <w:sz w:val="26"/>
          <w:szCs w:val="26"/>
        </w:rPr>
        <w:t>и</w:t>
      </w:r>
      <w:r w:rsidR="00E859A7" w:rsidRPr="00F9402E">
        <w:rPr>
          <w:rFonts w:ascii="Times New Roman" w:hAnsi="Times New Roman"/>
          <w:sz w:val="26"/>
          <w:szCs w:val="26"/>
        </w:rPr>
        <w:t xml:space="preserve"> </w:t>
      </w:r>
      <w:proofErr w:type="gramStart"/>
      <w:r w:rsidR="00E859A7" w:rsidRPr="00F9402E">
        <w:rPr>
          <w:rFonts w:ascii="Times New Roman" w:hAnsi="Times New Roman"/>
          <w:sz w:val="26"/>
          <w:szCs w:val="26"/>
        </w:rPr>
        <w:t>выполнена</w:t>
      </w:r>
      <w:proofErr w:type="gramEnd"/>
      <w:r w:rsidR="00E859A7" w:rsidRPr="00F9402E">
        <w:rPr>
          <w:rFonts w:ascii="Times New Roman" w:hAnsi="Times New Roman"/>
          <w:sz w:val="26"/>
          <w:szCs w:val="26"/>
        </w:rPr>
        <w:t xml:space="preserve"> подземным способом прокладки, с глубиной заложения до </w:t>
      </w:r>
      <w:r w:rsidRPr="00F9402E">
        <w:rPr>
          <w:rFonts w:ascii="Times New Roman" w:hAnsi="Times New Roman"/>
          <w:sz w:val="26"/>
          <w:szCs w:val="26"/>
        </w:rPr>
        <w:t>4</w:t>
      </w:r>
      <w:r w:rsidR="00E859A7" w:rsidRPr="00F9402E">
        <w:rPr>
          <w:rFonts w:ascii="Times New Roman" w:hAnsi="Times New Roman"/>
          <w:sz w:val="26"/>
          <w:szCs w:val="26"/>
        </w:rPr>
        <w:t xml:space="preserve"> метров;</w:t>
      </w:r>
    </w:p>
    <w:p w:rsidR="00E859A7" w:rsidRPr="00F9402E" w:rsidRDefault="00E859A7" w:rsidP="002C2C3B">
      <w:pPr>
        <w:numPr>
          <w:ilvl w:val="0"/>
          <w:numId w:val="3"/>
        </w:numPr>
        <w:spacing w:after="0" w:line="240" w:lineRule="auto"/>
        <w:ind w:left="1570" w:hanging="357"/>
        <w:jc w:val="both"/>
        <w:rPr>
          <w:rFonts w:ascii="Times New Roman" w:hAnsi="Times New Roman"/>
          <w:sz w:val="26"/>
          <w:szCs w:val="26"/>
        </w:rPr>
      </w:pPr>
      <w:r w:rsidRPr="00F9402E">
        <w:rPr>
          <w:rFonts w:ascii="Times New Roman" w:hAnsi="Times New Roman"/>
          <w:sz w:val="26"/>
          <w:szCs w:val="26"/>
        </w:rPr>
        <w:t xml:space="preserve">на участках, где есть риск </w:t>
      </w:r>
      <w:proofErr w:type="spellStart"/>
      <w:r w:rsidRPr="00F9402E">
        <w:rPr>
          <w:rFonts w:ascii="Times New Roman" w:hAnsi="Times New Roman"/>
          <w:sz w:val="26"/>
          <w:szCs w:val="26"/>
        </w:rPr>
        <w:t>перемерзания</w:t>
      </w:r>
      <w:proofErr w:type="spellEnd"/>
      <w:r w:rsidRPr="00F9402E">
        <w:rPr>
          <w:rFonts w:ascii="Times New Roman" w:hAnsi="Times New Roman"/>
          <w:sz w:val="26"/>
          <w:szCs w:val="26"/>
        </w:rPr>
        <w:t xml:space="preserve"> водоводов, обеспечивается постоянн</w:t>
      </w:r>
      <w:r w:rsidR="003473FA" w:rsidRPr="00F9402E">
        <w:rPr>
          <w:rFonts w:ascii="Times New Roman" w:hAnsi="Times New Roman"/>
          <w:sz w:val="26"/>
          <w:szCs w:val="26"/>
        </w:rPr>
        <w:t>ая циркуляция воды.</w:t>
      </w:r>
    </w:p>
    <w:p w:rsidR="00400801" w:rsidRDefault="003473FA" w:rsidP="002C2C3B">
      <w:pPr>
        <w:spacing w:after="0" w:line="240" w:lineRule="auto"/>
        <w:ind w:firstLine="851"/>
        <w:jc w:val="both"/>
        <w:rPr>
          <w:rFonts w:ascii="Times New Roman" w:hAnsi="Times New Roman"/>
          <w:sz w:val="26"/>
          <w:szCs w:val="26"/>
        </w:rPr>
      </w:pPr>
      <w:r w:rsidRPr="00F9402E">
        <w:rPr>
          <w:rFonts w:ascii="Times New Roman" w:hAnsi="Times New Roman"/>
          <w:sz w:val="26"/>
          <w:szCs w:val="26"/>
        </w:rPr>
        <w:t xml:space="preserve">Случаев аварий на участках сетей водоснабжения, вызванных </w:t>
      </w:r>
      <w:proofErr w:type="spellStart"/>
      <w:r w:rsidRPr="00F9402E">
        <w:rPr>
          <w:rFonts w:ascii="Times New Roman" w:hAnsi="Times New Roman"/>
          <w:sz w:val="26"/>
          <w:szCs w:val="26"/>
        </w:rPr>
        <w:t>перемерзанием</w:t>
      </w:r>
      <w:proofErr w:type="spellEnd"/>
      <w:r w:rsidRPr="00F9402E">
        <w:rPr>
          <w:rFonts w:ascii="Times New Roman" w:hAnsi="Times New Roman"/>
          <w:sz w:val="26"/>
          <w:szCs w:val="26"/>
        </w:rPr>
        <w:t xml:space="preserve">, на территории </w:t>
      </w:r>
      <w:r w:rsidR="00F9402E">
        <w:rPr>
          <w:rFonts w:ascii="Times New Roman" w:hAnsi="Times New Roman"/>
          <w:sz w:val="26"/>
          <w:szCs w:val="26"/>
        </w:rPr>
        <w:t xml:space="preserve">п. </w:t>
      </w:r>
      <w:proofErr w:type="gramStart"/>
      <w:r w:rsidR="00035BBF">
        <w:rPr>
          <w:rFonts w:ascii="Times New Roman" w:hAnsi="Times New Roman"/>
          <w:sz w:val="26"/>
          <w:szCs w:val="26"/>
        </w:rPr>
        <w:t>Прибрежный</w:t>
      </w:r>
      <w:proofErr w:type="gramEnd"/>
      <w:r w:rsidRPr="00F9402E">
        <w:rPr>
          <w:rFonts w:ascii="Times New Roman" w:hAnsi="Times New Roman"/>
          <w:sz w:val="26"/>
          <w:szCs w:val="26"/>
        </w:rPr>
        <w:t xml:space="preserve"> не выявлено.</w:t>
      </w:r>
      <w:bookmarkStart w:id="20" w:name="_Toc367191631"/>
    </w:p>
    <w:p w:rsidR="00400801" w:rsidRDefault="00400801" w:rsidP="00400801">
      <w:pPr>
        <w:spacing w:after="0" w:line="240" w:lineRule="auto"/>
        <w:ind w:firstLine="851"/>
        <w:jc w:val="both"/>
        <w:rPr>
          <w:rFonts w:ascii="Times New Roman" w:hAnsi="Times New Roman"/>
          <w:sz w:val="26"/>
          <w:szCs w:val="26"/>
        </w:rPr>
      </w:pPr>
    </w:p>
    <w:p w:rsidR="00971BF4" w:rsidRDefault="00971BF4" w:rsidP="00400801">
      <w:pPr>
        <w:pStyle w:val="20"/>
        <w:numPr>
          <w:ilvl w:val="1"/>
          <w:numId w:val="7"/>
        </w:numPr>
        <w:tabs>
          <w:tab w:val="clear" w:pos="9356"/>
        </w:tabs>
        <w:spacing w:before="0" w:after="0"/>
        <w:ind w:left="0" w:firstLine="0"/>
        <w:rPr>
          <w:sz w:val="24"/>
          <w:szCs w:val="24"/>
        </w:rPr>
      </w:pPr>
      <w:r w:rsidRPr="00400801">
        <w:rPr>
          <w:sz w:val="24"/>
          <w:szCs w:val="24"/>
        </w:rPr>
        <w:t>Существующие балансы производительности сооружений системы водоснабжения и потребления воды и удельное водопотребление</w:t>
      </w:r>
      <w:bookmarkEnd w:id="20"/>
    </w:p>
    <w:p w:rsidR="00400801" w:rsidRPr="00400801" w:rsidRDefault="00400801" w:rsidP="00400801">
      <w:pPr>
        <w:spacing w:after="0" w:line="240" w:lineRule="auto"/>
      </w:pPr>
    </w:p>
    <w:p w:rsidR="0027566D" w:rsidRDefault="0027566D" w:rsidP="00400801">
      <w:pPr>
        <w:spacing w:after="0" w:line="240" w:lineRule="auto"/>
        <w:ind w:firstLine="851"/>
        <w:jc w:val="both"/>
        <w:rPr>
          <w:rFonts w:ascii="Times New Roman" w:hAnsi="Times New Roman"/>
          <w:sz w:val="26"/>
          <w:szCs w:val="26"/>
        </w:rPr>
      </w:pPr>
      <w:r>
        <w:rPr>
          <w:rFonts w:ascii="Times New Roman" w:hAnsi="Times New Roman"/>
          <w:sz w:val="26"/>
          <w:szCs w:val="26"/>
        </w:rPr>
        <w:t xml:space="preserve">Данный раздел выполнен на основании отчетных данных, предоставленных </w:t>
      </w:r>
      <w:r w:rsidR="00D5692A">
        <w:rPr>
          <w:rFonts w:ascii="Times New Roman" w:hAnsi="Times New Roman"/>
          <w:sz w:val="26"/>
          <w:szCs w:val="26"/>
        </w:rPr>
        <w:t xml:space="preserve">ООО </w:t>
      </w:r>
      <w:r>
        <w:rPr>
          <w:rFonts w:ascii="Times New Roman" w:hAnsi="Times New Roman"/>
          <w:sz w:val="26"/>
          <w:szCs w:val="26"/>
        </w:rPr>
        <w:t>«</w:t>
      </w:r>
      <w:r w:rsidR="00D5692A">
        <w:rPr>
          <w:rFonts w:ascii="Times New Roman" w:hAnsi="Times New Roman"/>
          <w:sz w:val="26"/>
          <w:szCs w:val="26"/>
        </w:rPr>
        <w:t>Альфа</w:t>
      </w:r>
      <w:r>
        <w:rPr>
          <w:rFonts w:ascii="Times New Roman" w:hAnsi="Times New Roman"/>
          <w:sz w:val="26"/>
          <w:szCs w:val="26"/>
        </w:rPr>
        <w:t>».</w:t>
      </w:r>
    </w:p>
    <w:p w:rsidR="008412DB" w:rsidRPr="0027566D" w:rsidRDefault="008412DB" w:rsidP="00400801">
      <w:pPr>
        <w:spacing w:after="0" w:line="240" w:lineRule="auto"/>
        <w:ind w:firstLine="851"/>
        <w:jc w:val="both"/>
        <w:rPr>
          <w:rFonts w:ascii="Times New Roman" w:hAnsi="Times New Roman"/>
          <w:sz w:val="26"/>
          <w:szCs w:val="26"/>
        </w:rPr>
      </w:pPr>
    </w:p>
    <w:p w:rsidR="00D5090E" w:rsidRDefault="00D5090E" w:rsidP="00400801">
      <w:pPr>
        <w:pStyle w:val="20"/>
        <w:keepNext w:val="0"/>
        <w:numPr>
          <w:ilvl w:val="2"/>
          <w:numId w:val="7"/>
        </w:numPr>
        <w:suppressLineNumbers w:val="0"/>
        <w:tabs>
          <w:tab w:val="clear" w:pos="9356"/>
        </w:tabs>
        <w:spacing w:before="0" w:after="0"/>
        <w:ind w:left="0" w:firstLine="0"/>
        <w:rPr>
          <w:sz w:val="24"/>
        </w:rPr>
      </w:pPr>
      <w:bookmarkStart w:id="21" w:name="_Toc367191632"/>
      <w:r w:rsidRPr="00AC7E8C">
        <w:rPr>
          <w:sz w:val="24"/>
        </w:rPr>
        <w:t>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21"/>
    </w:p>
    <w:p w:rsidR="00400801" w:rsidRPr="00400801" w:rsidRDefault="00400801" w:rsidP="00400801">
      <w:pPr>
        <w:spacing w:after="0" w:line="240" w:lineRule="auto"/>
      </w:pPr>
    </w:p>
    <w:p w:rsidR="00400801" w:rsidRPr="005E3E43" w:rsidRDefault="00AC7E8C" w:rsidP="00400801">
      <w:pPr>
        <w:spacing w:after="120" w:line="240" w:lineRule="auto"/>
        <w:ind w:firstLine="851"/>
        <w:jc w:val="both"/>
        <w:rPr>
          <w:rFonts w:ascii="Times New Roman" w:hAnsi="Times New Roman"/>
          <w:sz w:val="26"/>
          <w:szCs w:val="26"/>
        </w:rPr>
      </w:pPr>
      <w:r w:rsidRPr="005E3E43">
        <w:rPr>
          <w:rFonts w:ascii="Times New Roman" w:hAnsi="Times New Roman"/>
          <w:sz w:val="26"/>
          <w:szCs w:val="26"/>
        </w:rPr>
        <w:t xml:space="preserve">В таблице </w:t>
      </w:r>
      <w:r w:rsidR="00DE6AB1">
        <w:rPr>
          <w:rFonts w:ascii="Times New Roman" w:hAnsi="Times New Roman"/>
          <w:sz w:val="26"/>
          <w:szCs w:val="26"/>
        </w:rPr>
        <w:t>3</w:t>
      </w:r>
      <w:r w:rsidR="003E0F5C" w:rsidRPr="005E3E43">
        <w:rPr>
          <w:rFonts w:ascii="Times New Roman" w:hAnsi="Times New Roman"/>
          <w:sz w:val="26"/>
          <w:szCs w:val="26"/>
        </w:rPr>
        <w:t xml:space="preserve"> приведен структурный водный баланс реализации воды по группам потребителей за базовый 201</w:t>
      </w:r>
      <w:r w:rsidR="00400801" w:rsidRPr="005E3E43">
        <w:rPr>
          <w:rFonts w:ascii="Times New Roman" w:hAnsi="Times New Roman"/>
          <w:sz w:val="26"/>
          <w:szCs w:val="26"/>
        </w:rPr>
        <w:t>3</w:t>
      </w:r>
      <w:r w:rsidR="003E0F5C" w:rsidRPr="005E3E43">
        <w:rPr>
          <w:rFonts w:ascii="Times New Roman" w:hAnsi="Times New Roman"/>
          <w:sz w:val="26"/>
          <w:szCs w:val="26"/>
        </w:rPr>
        <w:t xml:space="preserve"> год. </w:t>
      </w:r>
    </w:p>
    <w:p w:rsidR="003E0F5C" w:rsidRPr="00400801" w:rsidRDefault="00400801" w:rsidP="00400801">
      <w:pPr>
        <w:spacing w:after="0" w:line="240" w:lineRule="auto"/>
        <w:ind w:firstLine="851"/>
        <w:jc w:val="right"/>
        <w:rPr>
          <w:rFonts w:ascii="Times New Roman" w:hAnsi="Times New Roman"/>
          <w:sz w:val="20"/>
          <w:szCs w:val="20"/>
        </w:rPr>
      </w:pPr>
      <w:r w:rsidRPr="005E3E43">
        <w:rPr>
          <w:rFonts w:ascii="Times New Roman" w:hAnsi="Times New Roman"/>
          <w:sz w:val="20"/>
          <w:szCs w:val="20"/>
        </w:rPr>
        <w:t xml:space="preserve">Таблица </w:t>
      </w:r>
      <w:r w:rsidR="00DE6AB1">
        <w:rPr>
          <w:rFonts w:ascii="Times New Roman" w:hAnsi="Times New Roman"/>
          <w:sz w:val="20"/>
          <w:szCs w:val="20"/>
        </w:rPr>
        <w:t>3</w:t>
      </w:r>
    </w:p>
    <w:tbl>
      <w:tblPr>
        <w:tblW w:w="4951" w:type="pct"/>
        <w:tblLook w:val="04A0"/>
      </w:tblPr>
      <w:tblGrid>
        <w:gridCol w:w="2753"/>
        <w:gridCol w:w="1934"/>
        <w:gridCol w:w="1653"/>
        <w:gridCol w:w="1564"/>
        <w:gridCol w:w="1135"/>
        <w:gridCol w:w="1280"/>
      </w:tblGrid>
      <w:tr w:rsidR="003E0F5C" w:rsidRPr="0056286F" w:rsidTr="00712DD0">
        <w:trPr>
          <w:trHeight w:val="194"/>
        </w:trPr>
        <w:tc>
          <w:tcPr>
            <w:tcW w:w="1334"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3E0F5C" w:rsidRPr="0056286F" w:rsidRDefault="0056286F" w:rsidP="0092071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Водоснабжение</w:t>
            </w:r>
            <w:r w:rsidR="00F0464F">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куб. </w:t>
            </w:r>
            <w:proofErr w:type="gramStart"/>
            <w:r>
              <w:rPr>
                <w:rFonts w:ascii="Times New Roman" w:eastAsia="Times New Roman" w:hAnsi="Times New Roman"/>
                <w:sz w:val="20"/>
                <w:szCs w:val="20"/>
                <w:lang w:eastAsia="ru-RU"/>
              </w:rPr>
              <w:t>м</w:t>
            </w:r>
            <w:proofErr w:type="gramEnd"/>
          </w:p>
        </w:tc>
        <w:tc>
          <w:tcPr>
            <w:tcW w:w="3666" w:type="pct"/>
            <w:gridSpan w:val="5"/>
            <w:tcBorders>
              <w:top w:val="single" w:sz="8" w:space="0" w:color="auto"/>
              <w:left w:val="single" w:sz="4" w:space="0" w:color="auto"/>
              <w:bottom w:val="single" w:sz="4" w:space="0" w:color="auto"/>
              <w:right w:val="single" w:sz="8" w:space="0" w:color="000000"/>
            </w:tcBorders>
            <w:shd w:val="clear" w:color="000000" w:fill="FFFFFF"/>
            <w:noWrap/>
            <w:vAlign w:val="center"/>
            <w:hideMark/>
          </w:tcPr>
          <w:p w:rsidR="003E0F5C" w:rsidRPr="0056286F" w:rsidRDefault="003E0F5C" w:rsidP="0056286F">
            <w:pPr>
              <w:spacing w:after="0" w:line="240" w:lineRule="auto"/>
              <w:jc w:val="center"/>
              <w:rPr>
                <w:rFonts w:ascii="Times New Roman" w:eastAsia="Times New Roman" w:hAnsi="Times New Roman"/>
                <w:sz w:val="20"/>
                <w:szCs w:val="20"/>
                <w:lang w:eastAsia="ru-RU"/>
              </w:rPr>
            </w:pPr>
            <w:r w:rsidRPr="0056286F">
              <w:rPr>
                <w:rFonts w:ascii="Times New Roman" w:eastAsia="Times New Roman" w:hAnsi="Times New Roman"/>
                <w:bCs/>
                <w:color w:val="000000"/>
                <w:sz w:val="20"/>
                <w:szCs w:val="20"/>
                <w:lang w:eastAsia="ru-RU"/>
              </w:rPr>
              <w:t>Всего 201</w:t>
            </w:r>
            <w:r w:rsidR="0056286F">
              <w:rPr>
                <w:rFonts w:ascii="Times New Roman" w:eastAsia="Times New Roman" w:hAnsi="Times New Roman"/>
                <w:bCs/>
                <w:color w:val="000000"/>
                <w:sz w:val="20"/>
                <w:szCs w:val="20"/>
                <w:lang w:eastAsia="ru-RU"/>
              </w:rPr>
              <w:t>3</w:t>
            </w:r>
            <w:r w:rsidRPr="0056286F">
              <w:rPr>
                <w:rFonts w:ascii="Times New Roman" w:eastAsia="Times New Roman" w:hAnsi="Times New Roman"/>
                <w:bCs/>
                <w:color w:val="000000"/>
                <w:sz w:val="20"/>
                <w:szCs w:val="20"/>
                <w:lang w:eastAsia="ru-RU"/>
              </w:rPr>
              <w:t xml:space="preserve"> год</w:t>
            </w:r>
          </w:p>
        </w:tc>
      </w:tr>
      <w:tr w:rsidR="00712DD0" w:rsidRPr="0056286F" w:rsidTr="00712DD0">
        <w:trPr>
          <w:trHeight w:val="361"/>
        </w:trPr>
        <w:tc>
          <w:tcPr>
            <w:tcW w:w="1334" w:type="pct"/>
            <w:vMerge/>
            <w:tcBorders>
              <w:top w:val="single" w:sz="8" w:space="0" w:color="auto"/>
              <w:left w:val="single" w:sz="8" w:space="0" w:color="auto"/>
              <w:bottom w:val="single" w:sz="4" w:space="0" w:color="auto"/>
              <w:right w:val="single" w:sz="8" w:space="0" w:color="auto"/>
            </w:tcBorders>
            <w:vAlign w:val="center"/>
            <w:hideMark/>
          </w:tcPr>
          <w:p w:rsidR="00712DD0" w:rsidRPr="0056286F" w:rsidRDefault="00712DD0" w:rsidP="00712DD0">
            <w:pPr>
              <w:spacing w:after="0" w:line="240" w:lineRule="auto"/>
              <w:rPr>
                <w:rFonts w:ascii="Times New Roman" w:eastAsia="Times New Roman" w:hAnsi="Times New Roman"/>
                <w:sz w:val="20"/>
                <w:szCs w:val="20"/>
                <w:lang w:eastAsia="ru-RU"/>
              </w:rPr>
            </w:pPr>
          </w:p>
        </w:tc>
        <w:tc>
          <w:tcPr>
            <w:tcW w:w="937"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 Прибрежный</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 Н. Приречье</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 xml:space="preserve">д. </w:t>
            </w:r>
            <w:proofErr w:type="spellStart"/>
            <w:r>
              <w:rPr>
                <w:rFonts w:ascii="Times New Roman" w:eastAsia="Times New Roman" w:hAnsi="Times New Roman"/>
                <w:bCs/>
                <w:sz w:val="20"/>
                <w:szCs w:val="20"/>
                <w:lang w:eastAsia="ru-RU"/>
              </w:rPr>
              <w:t>Чистяково</w:t>
            </w:r>
            <w:proofErr w:type="spellEnd"/>
          </w:p>
        </w:tc>
        <w:tc>
          <w:tcPr>
            <w:tcW w:w="550" w:type="pct"/>
            <w:tcBorders>
              <w:top w:val="single" w:sz="4" w:space="0" w:color="auto"/>
              <w:left w:val="single" w:sz="4" w:space="0" w:color="auto"/>
              <w:bottom w:val="single" w:sz="4" w:space="0" w:color="auto"/>
              <w:right w:val="single" w:sz="8"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Итого</w:t>
            </w:r>
          </w:p>
        </w:tc>
        <w:tc>
          <w:tcPr>
            <w:tcW w:w="620" w:type="pct"/>
            <w:tcBorders>
              <w:top w:val="single" w:sz="4" w:space="0" w:color="auto"/>
              <w:left w:val="single" w:sz="4" w:space="0" w:color="auto"/>
              <w:bottom w:val="single" w:sz="4" w:space="0" w:color="auto"/>
              <w:right w:val="single" w:sz="8"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И</w:t>
            </w:r>
            <w:r w:rsidRPr="0056286F">
              <w:rPr>
                <w:rFonts w:ascii="Times New Roman" w:eastAsia="Times New Roman" w:hAnsi="Times New Roman"/>
                <w:bCs/>
                <w:sz w:val="20"/>
                <w:szCs w:val="20"/>
                <w:lang w:eastAsia="ru-RU"/>
              </w:rPr>
              <w:t>того, в %</w:t>
            </w:r>
          </w:p>
        </w:tc>
      </w:tr>
      <w:tr w:rsidR="00712DD0" w:rsidRPr="0056286F" w:rsidTr="00712DD0">
        <w:trPr>
          <w:trHeight w:val="194"/>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712DD0" w:rsidRPr="0056286F" w:rsidRDefault="00712DD0" w:rsidP="00712DD0">
            <w:pPr>
              <w:spacing w:after="0" w:line="240" w:lineRule="auto"/>
              <w:rPr>
                <w:rFonts w:ascii="Times New Roman" w:eastAsia="Times New Roman" w:hAnsi="Times New Roman"/>
                <w:sz w:val="20"/>
                <w:szCs w:val="20"/>
                <w:lang w:eastAsia="ru-RU"/>
              </w:rPr>
            </w:pPr>
            <w:r w:rsidRPr="0056286F">
              <w:rPr>
                <w:rFonts w:ascii="Times New Roman" w:eastAsia="Times New Roman" w:hAnsi="Times New Roman"/>
                <w:sz w:val="20"/>
                <w:szCs w:val="20"/>
                <w:lang w:eastAsia="ru-RU"/>
              </w:rPr>
              <w:t>Поднято воды</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83930,99</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10236,12</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2139,3</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96306,41</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r w:rsidR="00537095">
              <w:rPr>
                <w:rFonts w:ascii="Times New Roman" w:eastAsia="Times New Roman" w:hAnsi="Times New Roman"/>
                <w:bCs/>
                <w:sz w:val="20"/>
                <w:szCs w:val="20"/>
                <w:lang w:eastAsia="ru-RU"/>
              </w:rPr>
              <w:t>%</w:t>
            </w:r>
          </w:p>
        </w:tc>
      </w:tr>
      <w:tr w:rsidR="00712DD0" w:rsidRPr="0056286F" w:rsidTr="00712DD0">
        <w:trPr>
          <w:trHeight w:val="379"/>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712DD0" w:rsidRPr="0056286F" w:rsidRDefault="00712DD0" w:rsidP="00712DD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На собственные нужды</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86,3</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86,3</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712DD0" w:rsidRPr="0056286F" w:rsidRDefault="00B11AA1"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0,09</w:t>
            </w:r>
            <w:r w:rsidR="00537095">
              <w:rPr>
                <w:rFonts w:ascii="Times New Roman" w:eastAsia="Times New Roman" w:hAnsi="Times New Roman"/>
                <w:bCs/>
                <w:sz w:val="20"/>
                <w:szCs w:val="20"/>
                <w:lang w:eastAsia="ru-RU"/>
              </w:rPr>
              <w:t>%</w:t>
            </w:r>
          </w:p>
        </w:tc>
      </w:tr>
      <w:tr w:rsidR="00712DD0" w:rsidRPr="0056286F" w:rsidTr="00712DD0">
        <w:trPr>
          <w:trHeight w:val="194"/>
        </w:trPr>
        <w:tc>
          <w:tcPr>
            <w:tcW w:w="1334" w:type="pct"/>
            <w:tcBorders>
              <w:top w:val="nil"/>
              <w:left w:val="single" w:sz="8" w:space="0" w:color="auto"/>
              <w:bottom w:val="single" w:sz="4" w:space="0" w:color="auto"/>
              <w:right w:val="single" w:sz="8" w:space="0" w:color="auto"/>
            </w:tcBorders>
            <w:shd w:val="clear" w:color="000000" w:fill="FFFFFF"/>
            <w:vAlign w:val="center"/>
            <w:hideMark/>
          </w:tcPr>
          <w:p w:rsidR="00712DD0" w:rsidRPr="0056286F" w:rsidRDefault="00712DD0" w:rsidP="00712DD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Подано воды </w:t>
            </w:r>
            <w:r w:rsidRPr="0056286F">
              <w:rPr>
                <w:rFonts w:ascii="Times New Roman" w:eastAsia="Times New Roman" w:hAnsi="Times New Roman"/>
                <w:sz w:val="20"/>
                <w:szCs w:val="20"/>
                <w:lang w:eastAsia="ru-RU"/>
              </w:rPr>
              <w:t>в сеть</w:t>
            </w:r>
          </w:p>
        </w:tc>
        <w:tc>
          <w:tcPr>
            <w:tcW w:w="937" w:type="pct"/>
            <w:tcBorders>
              <w:top w:val="nil"/>
              <w:left w:val="single" w:sz="4" w:space="0" w:color="auto"/>
              <w:bottom w:val="single" w:sz="4" w:space="0" w:color="auto"/>
              <w:right w:val="single" w:sz="4" w:space="0" w:color="auto"/>
            </w:tcBorders>
            <w:shd w:val="clear" w:color="000000" w:fill="FFFFFF"/>
            <w:noWrap/>
            <w:vAlign w:val="center"/>
          </w:tcPr>
          <w:p w:rsidR="00712DD0" w:rsidRPr="0056286F" w:rsidRDefault="00712DD0" w:rsidP="00B11AA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w:t>
            </w:r>
            <w:r w:rsidR="00B11AA1">
              <w:rPr>
                <w:rFonts w:ascii="Times New Roman" w:eastAsia="Times New Roman" w:hAnsi="Times New Roman"/>
                <w:color w:val="000000"/>
                <w:sz w:val="20"/>
                <w:szCs w:val="20"/>
                <w:lang w:eastAsia="ru-RU"/>
              </w:rPr>
              <w:t>570</w:t>
            </w:r>
            <w:r>
              <w:rPr>
                <w:rFonts w:ascii="Times New Roman" w:eastAsia="Times New Roman" w:hAnsi="Times New Roman"/>
                <w:color w:val="000000"/>
                <w:sz w:val="20"/>
                <w:szCs w:val="20"/>
                <w:lang w:eastAsia="ru-RU"/>
              </w:rPr>
              <w:t>,</w:t>
            </w:r>
            <w:r w:rsidR="00B11AA1">
              <w:rPr>
                <w:rFonts w:ascii="Times New Roman" w:eastAsia="Times New Roman" w:hAnsi="Times New Roman"/>
                <w:color w:val="000000"/>
                <w:sz w:val="20"/>
                <w:szCs w:val="20"/>
                <w:lang w:eastAsia="ru-RU"/>
              </w:rPr>
              <w:t>3</w:t>
            </w:r>
            <w:r>
              <w:rPr>
                <w:rFonts w:ascii="Times New Roman" w:eastAsia="Times New Roman" w:hAnsi="Times New Roman"/>
                <w:color w:val="000000"/>
                <w:sz w:val="20"/>
                <w:szCs w:val="20"/>
                <w:lang w:eastAsia="ru-RU"/>
              </w:rPr>
              <w:t>9</w:t>
            </w:r>
          </w:p>
        </w:tc>
        <w:tc>
          <w:tcPr>
            <w:tcW w:w="801"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7784,82</w:t>
            </w:r>
          </w:p>
        </w:tc>
        <w:tc>
          <w:tcPr>
            <w:tcW w:w="758" w:type="pct"/>
            <w:tcBorders>
              <w:top w:val="nil"/>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972</w:t>
            </w:r>
          </w:p>
        </w:tc>
        <w:tc>
          <w:tcPr>
            <w:tcW w:w="550" w:type="pct"/>
            <w:tcBorders>
              <w:top w:val="nil"/>
              <w:left w:val="single" w:sz="4" w:space="0" w:color="auto"/>
              <w:bottom w:val="single" w:sz="4" w:space="0" w:color="auto"/>
              <w:right w:val="single" w:sz="8" w:space="0" w:color="auto"/>
            </w:tcBorders>
            <w:shd w:val="clear" w:color="000000" w:fill="FFFFFF"/>
            <w:noWrap/>
            <w:vAlign w:val="center"/>
          </w:tcPr>
          <w:p w:rsidR="00712DD0" w:rsidRPr="0056286F" w:rsidRDefault="00B11AA1"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73327,21</w:t>
            </w:r>
          </w:p>
        </w:tc>
        <w:tc>
          <w:tcPr>
            <w:tcW w:w="620" w:type="pct"/>
            <w:tcBorders>
              <w:top w:val="nil"/>
              <w:left w:val="single" w:sz="4" w:space="0" w:color="auto"/>
              <w:bottom w:val="single" w:sz="4" w:space="0" w:color="auto"/>
              <w:right w:val="single" w:sz="8" w:space="0" w:color="auto"/>
            </w:tcBorders>
            <w:shd w:val="clear" w:color="000000" w:fill="FFFFFF"/>
            <w:vAlign w:val="center"/>
          </w:tcPr>
          <w:p w:rsidR="00712DD0" w:rsidRPr="0056286F" w:rsidRDefault="00B11AA1" w:rsidP="00537095">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76,</w:t>
            </w:r>
            <w:r w:rsidR="00537095">
              <w:rPr>
                <w:rFonts w:ascii="Times New Roman" w:eastAsia="Times New Roman" w:hAnsi="Times New Roman"/>
                <w:bCs/>
                <w:sz w:val="20"/>
                <w:szCs w:val="20"/>
                <w:lang w:eastAsia="ru-RU"/>
              </w:rPr>
              <w:t>06%</w:t>
            </w:r>
          </w:p>
        </w:tc>
      </w:tr>
      <w:tr w:rsidR="00712DD0" w:rsidRPr="0056286F" w:rsidTr="00712DD0">
        <w:trPr>
          <w:trHeight w:val="311"/>
        </w:trPr>
        <w:tc>
          <w:tcPr>
            <w:tcW w:w="13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DD0" w:rsidRPr="0056286F" w:rsidRDefault="00712DD0" w:rsidP="00712DD0">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Подвоз</w:t>
            </w:r>
          </w:p>
        </w:tc>
        <w:tc>
          <w:tcPr>
            <w:tcW w:w="93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5985</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758"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55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12DD0" w:rsidRPr="0056286F" w:rsidRDefault="00B11AA1"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5985</w:t>
            </w:r>
          </w:p>
        </w:tc>
        <w:tc>
          <w:tcPr>
            <w:tcW w:w="620"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Pr="0056286F" w:rsidRDefault="00B11AA1"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6,21</w:t>
            </w:r>
            <w:r w:rsidR="00537095">
              <w:rPr>
                <w:rFonts w:ascii="Times New Roman" w:eastAsia="Times New Roman" w:hAnsi="Times New Roman"/>
                <w:bCs/>
                <w:sz w:val="20"/>
                <w:szCs w:val="20"/>
                <w:lang w:eastAsia="ru-RU"/>
              </w:rPr>
              <w:t>%</w:t>
            </w:r>
          </w:p>
        </w:tc>
      </w:tr>
      <w:tr w:rsidR="00712DD0" w:rsidRPr="0056286F" w:rsidTr="00712DD0">
        <w:trPr>
          <w:trHeight w:val="311"/>
        </w:trPr>
        <w:tc>
          <w:tcPr>
            <w:tcW w:w="1334"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Default="00712DD0" w:rsidP="00712DD0">
            <w:pPr>
              <w:spacing w:after="0" w:line="240" w:lineRule="auto"/>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Самовывоз</w:t>
            </w:r>
            <w:proofErr w:type="spellEnd"/>
          </w:p>
        </w:tc>
        <w:tc>
          <w:tcPr>
            <w:tcW w:w="93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13375,6</w:t>
            </w:r>
          </w:p>
        </w:tc>
        <w:tc>
          <w:tcPr>
            <w:tcW w:w="801"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2451,3</w:t>
            </w:r>
          </w:p>
        </w:tc>
        <w:tc>
          <w:tcPr>
            <w:tcW w:w="758"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Pr="0056286F" w:rsidRDefault="00712DD0" w:rsidP="00712DD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1167,3</w:t>
            </w:r>
          </w:p>
        </w:tc>
        <w:tc>
          <w:tcPr>
            <w:tcW w:w="55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712DD0" w:rsidRDefault="00B46E13"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16994,2</w:t>
            </w:r>
          </w:p>
        </w:tc>
        <w:tc>
          <w:tcPr>
            <w:tcW w:w="620" w:type="pct"/>
            <w:tcBorders>
              <w:top w:val="single" w:sz="4" w:space="0" w:color="auto"/>
              <w:left w:val="single" w:sz="4" w:space="0" w:color="auto"/>
              <w:bottom w:val="single" w:sz="4" w:space="0" w:color="auto"/>
              <w:right w:val="single" w:sz="4" w:space="0" w:color="auto"/>
            </w:tcBorders>
            <w:shd w:val="clear" w:color="000000" w:fill="FFFFFF"/>
            <w:vAlign w:val="center"/>
          </w:tcPr>
          <w:p w:rsidR="00712DD0" w:rsidRDefault="00B11AA1" w:rsidP="00712DD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17,64</w:t>
            </w:r>
            <w:r w:rsidR="00537095">
              <w:rPr>
                <w:rFonts w:ascii="Times New Roman" w:eastAsia="Times New Roman" w:hAnsi="Times New Roman"/>
                <w:bCs/>
                <w:sz w:val="20"/>
                <w:szCs w:val="20"/>
                <w:lang w:eastAsia="ru-RU"/>
              </w:rPr>
              <w:t>%</w:t>
            </w:r>
          </w:p>
        </w:tc>
      </w:tr>
    </w:tbl>
    <w:p w:rsidR="002B7281" w:rsidRDefault="002B7281" w:rsidP="00121903">
      <w:pPr>
        <w:spacing w:after="0" w:line="240" w:lineRule="auto"/>
        <w:ind w:firstLine="851"/>
        <w:jc w:val="both"/>
        <w:rPr>
          <w:rFonts w:ascii="Times New Roman" w:hAnsi="Times New Roman"/>
          <w:sz w:val="26"/>
          <w:szCs w:val="26"/>
        </w:rPr>
      </w:pPr>
    </w:p>
    <w:p w:rsidR="002B7281" w:rsidRDefault="003E0F5C" w:rsidP="00121903">
      <w:pPr>
        <w:spacing w:after="0" w:line="240" w:lineRule="auto"/>
        <w:ind w:firstLine="851"/>
        <w:jc w:val="both"/>
        <w:rPr>
          <w:rFonts w:ascii="Times New Roman" w:hAnsi="Times New Roman"/>
          <w:sz w:val="26"/>
          <w:szCs w:val="26"/>
        </w:rPr>
      </w:pPr>
      <w:r>
        <w:rPr>
          <w:rFonts w:ascii="Times New Roman" w:hAnsi="Times New Roman"/>
          <w:sz w:val="26"/>
          <w:szCs w:val="26"/>
        </w:rPr>
        <w:t xml:space="preserve">Из </w:t>
      </w:r>
      <w:r w:rsidR="008248DB">
        <w:rPr>
          <w:rFonts w:ascii="Times New Roman" w:hAnsi="Times New Roman"/>
          <w:sz w:val="26"/>
          <w:szCs w:val="26"/>
        </w:rPr>
        <w:t xml:space="preserve">таблицы </w:t>
      </w:r>
      <w:r w:rsidR="00DE6AB1">
        <w:rPr>
          <w:rFonts w:ascii="Times New Roman" w:hAnsi="Times New Roman"/>
          <w:sz w:val="26"/>
          <w:szCs w:val="26"/>
        </w:rPr>
        <w:t>3</w:t>
      </w:r>
      <w:r w:rsidR="00190EBF">
        <w:rPr>
          <w:rFonts w:ascii="Times New Roman" w:hAnsi="Times New Roman"/>
          <w:sz w:val="26"/>
          <w:szCs w:val="26"/>
        </w:rPr>
        <w:t xml:space="preserve"> видно,</w:t>
      </w:r>
      <w:r>
        <w:rPr>
          <w:rFonts w:ascii="Times New Roman" w:hAnsi="Times New Roman"/>
          <w:sz w:val="26"/>
          <w:szCs w:val="26"/>
        </w:rPr>
        <w:t xml:space="preserve"> что </w:t>
      </w:r>
      <w:r w:rsidR="00663053">
        <w:rPr>
          <w:rFonts w:ascii="Times New Roman" w:hAnsi="Times New Roman"/>
          <w:sz w:val="26"/>
          <w:szCs w:val="26"/>
        </w:rPr>
        <w:t>76,06</w:t>
      </w:r>
      <w:r w:rsidR="00615155">
        <w:rPr>
          <w:rFonts w:ascii="Times New Roman" w:hAnsi="Times New Roman"/>
          <w:sz w:val="26"/>
          <w:szCs w:val="26"/>
        </w:rPr>
        <w:t>%</w:t>
      </w:r>
      <w:r>
        <w:rPr>
          <w:rFonts w:ascii="Times New Roman" w:hAnsi="Times New Roman"/>
          <w:sz w:val="26"/>
          <w:szCs w:val="26"/>
        </w:rPr>
        <w:t xml:space="preserve"> поднятой воды подается в сеть, </w:t>
      </w:r>
      <w:r w:rsidR="00663053">
        <w:rPr>
          <w:rFonts w:ascii="Times New Roman" w:hAnsi="Times New Roman"/>
          <w:sz w:val="26"/>
          <w:szCs w:val="26"/>
        </w:rPr>
        <w:t>17,64</w:t>
      </w:r>
      <w:r>
        <w:rPr>
          <w:rFonts w:ascii="Times New Roman" w:hAnsi="Times New Roman"/>
          <w:sz w:val="26"/>
          <w:szCs w:val="26"/>
        </w:rPr>
        <w:t xml:space="preserve">% </w:t>
      </w:r>
      <w:r w:rsidR="00663053">
        <w:rPr>
          <w:rFonts w:ascii="Times New Roman" w:hAnsi="Times New Roman"/>
          <w:sz w:val="26"/>
          <w:szCs w:val="26"/>
        </w:rPr>
        <w:t xml:space="preserve">составляет </w:t>
      </w:r>
      <w:proofErr w:type="spellStart"/>
      <w:r w:rsidR="00663053">
        <w:rPr>
          <w:rFonts w:ascii="Times New Roman" w:hAnsi="Times New Roman"/>
          <w:sz w:val="26"/>
          <w:szCs w:val="26"/>
        </w:rPr>
        <w:t>самовывоз</w:t>
      </w:r>
      <w:proofErr w:type="spellEnd"/>
      <w:r w:rsidR="00663053">
        <w:rPr>
          <w:rFonts w:ascii="Times New Roman" w:hAnsi="Times New Roman"/>
          <w:sz w:val="26"/>
          <w:szCs w:val="26"/>
        </w:rPr>
        <w:t>, 6,21% подвоз и лишь 0,09% от общего объема поднятой воды расходуется на собственные нужды.</w:t>
      </w:r>
    </w:p>
    <w:p w:rsidR="0027566D" w:rsidRPr="0027566D" w:rsidRDefault="0027566D" w:rsidP="00615155">
      <w:pPr>
        <w:spacing w:after="0" w:line="240" w:lineRule="auto"/>
        <w:ind w:firstLine="851"/>
        <w:jc w:val="both"/>
        <w:rPr>
          <w:rFonts w:ascii="Times New Roman" w:hAnsi="Times New Roman"/>
          <w:sz w:val="26"/>
          <w:szCs w:val="26"/>
        </w:rPr>
      </w:pPr>
    </w:p>
    <w:p w:rsidR="00D5090E" w:rsidRDefault="00FF2FFA" w:rsidP="00615155">
      <w:pPr>
        <w:pStyle w:val="20"/>
        <w:keepNext w:val="0"/>
        <w:numPr>
          <w:ilvl w:val="2"/>
          <w:numId w:val="7"/>
        </w:numPr>
        <w:suppressLineNumbers w:val="0"/>
        <w:tabs>
          <w:tab w:val="clear" w:pos="9356"/>
        </w:tabs>
        <w:spacing w:before="0" w:after="0"/>
        <w:ind w:left="0" w:firstLine="0"/>
        <w:rPr>
          <w:sz w:val="24"/>
        </w:rPr>
      </w:pPr>
      <w:bookmarkStart w:id="22" w:name="_Toc367191633"/>
      <w:r>
        <w:rPr>
          <w:sz w:val="24"/>
        </w:rPr>
        <w:t>Т</w:t>
      </w:r>
      <w:r w:rsidR="00307685">
        <w:rPr>
          <w:sz w:val="24"/>
        </w:rPr>
        <w:t xml:space="preserve">ерриториальный </w:t>
      </w:r>
      <w:r w:rsidR="00D5090E" w:rsidRPr="00D5090E">
        <w:rPr>
          <w:sz w:val="24"/>
        </w:rPr>
        <w:t>водный баланс подачи воды по зонам действия водопроводных сооружений (годовой и в сутки</w:t>
      </w:r>
      <w:r w:rsidR="00D5090E">
        <w:rPr>
          <w:sz w:val="24"/>
        </w:rPr>
        <w:t xml:space="preserve"> максимального водопотребления)</w:t>
      </w:r>
      <w:bookmarkEnd w:id="22"/>
    </w:p>
    <w:p w:rsidR="00615155" w:rsidRPr="00615155" w:rsidRDefault="00615155" w:rsidP="00615155">
      <w:pPr>
        <w:spacing w:after="0" w:line="240" w:lineRule="auto"/>
      </w:pPr>
    </w:p>
    <w:p w:rsidR="000A41EC" w:rsidRPr="000A41EC" w:rsidRDefault="00307685" w:rsidP="00615155">
      <w:pPr>
        <w:spacing w:after="120" w:line="240" w:lineRule="auto"/>
        <w:ind w:firstLine="851"/>
        <w:jc w:val="both"/>
        <w:rPr>
          <w:rFonts w:ascii="Times New Roman" w:hAnsi="Times New Roman"/>
          <w:sz w:val="26"/>
          <w:szCs w:val="26"/>
        </w:rPr>
      </w:pPr>
      <w:r w:rsidRPr="005E3E43">
        <w:rPr>
          <w:rFonts w:ascii="Times New Roman" w:hAnsi="Times New Roman"/>
          <w:sz w:val="26"/>
          <w:szCs w:val="26"/>
        </w:rPr>
        <w:t>В таблице 4 приведен</w:t>
      </w:r>
      <w:r w:rsidR="00615155">
        <w:rPr>
          <w:rFonts w:ascii="Times New Roman" w:hAnsi="Times New Roman"/>
          <w:sz w:val="26"/>
          <w:szCs w:val="26"/>
        </w:rPr>
        <w:t xml:space="preserve"> территориальный водный баланс </w:t>
      </w:r>
      <w:r w:rsidR="00253514">
        <w:rPr>
          <w:rFonts w:ascii="Times New Roman" w:hAnsi="Times New Roman"/>
          <w:sz w:val="26"/>
          <w:szCs w:val="26"/>
        </w:rPr>
        <w:t>за 201</w:t>
      </w:r>
      <w:r w:rsidR="00615155">
        <w:rPr>
          <w:rFonts w:ascii="Times New Roman" w:hAnsi="Times New Roman"/>
          <w:sz w:val="26"/>
          <w:szCs w:val="26"/>
        </w:rPr>
        <w:t>3</w:t>
      </w:r>
      <w:r w:rsidR="00253514">
        <w:rPr>
          <w:rFonts w:ascii="Times New Roman" w:hAnsi="Times New Roman"/>
          <w:sz w:val="26"/>
          <w:szCs w:val="26"/>
        </w:rPr>
        <w:t xml:space="preserve"> (базовый) год</w:t>
      </w:r>
      <w:r>
        <w:rPr>
          <w:rFonts w:ascii="Times New Roman" w:hAnsi="Times New Roman"/>
          <w:sz w:val="26"/>
          <w:szCs w:val="26"/>
        </w:rPr>
        <w:t>.</w:t>
      </w:r>
    </w:p>
    <w:p w:rsidR="00FF2FFA" w:rsidRPr="000A41EC" w:rsidRDefault="00FF2FFA" w:rsidP="00FF2FFA">
      <w:pPr>
        <w:spacing w:before="120" w:after="120" w:line="240" w:lineRule="auto"/>
        <w:ind w:firstLine="851"/>
        <w:jc w:val="both"/>
        <w:rPr>
          <w:rFonts w:ascii="Times New Roman" w:hAnsi="Times New Roman"/>
          <w:sz w:val="26"/>
          <w:szCs w:val="26"/>
        </w:rPr>
      </w:pPr>
    </w:p>
    <w:p w:rsidR="00FF2FFA" w:rsidRDefault="00FF2FFA" w:rsidP="00FF2FFA">
      <w:pPr>
        <w:spacing w:before="120" w:after="120" w:line="240" w:lineRule="auto"/>
        <w:ind w:firstLine="851"/>
        <w:jc w:val="both"/>
        <w:rPr>
          <w:rFonts w:ascii="Times New Roman" w:hAnsi="Times New Roman"/>
          <w:sz w:val="26"/>
          <w:szCs w:val="26"/>
        </w:rPr>
        <w:sectPr w:rsidR="00FF2FFA" w:rsidSect="001E47F2">
          <w:pgSz w:w="11906" w:h="16838"/>
          <w:pgMar w:top="1134" w:right="567" w:bottom="567" w:left="1134" w:header="709" w:footer="709" w:gutter="0"/>
          <w:cols w:space="708"/>
          <w:docGrid w:linePitch="360"/>
        </w:sectPr>
      </w:pPr>
    </w:p>
    <w:p w:rsidR="000A41EC" w:rsidRPr="003E3F1C" w:rsidRDefault="002B7281" w:rsidP="008F6DE8">
      <w:pPr>
        <w:pStyle w:val="af1"/>
      </w:pPr>
      <w:r w:rsidRPr="002B7281">
        <w:lastRenderedPageBreak/>
        <w:t>Таблица 4</w:t>
      </w:r>
    </w:p>
    <w:tbl>
      <w:tblPr>
        <w:tblW w:w="5081" w:type="pct"/>
        <w:jc w:val="center"/>
        <w:tblLayout w:type="fixed"/>
        <w:tblLook w:val="04A0"/>
      </w:tblPr>
      <w:tblGrid>
        <w:gridCol w:w="1511"/>
        <w:gridCol w:w="993"/>
        <w:gridCol w:w="990"/>
        <w:gridCol w:w="850"/>
        <w:gridCol w:w="850"/>
        <w:gridCol w:w="995"/>
        <w:gridCol w:w="992"/>
        <w:gridCol w:w="992"/>
        <w:gridCol w:w="995"/>
        <w:gridCol w:w="1023"/>
        <w:gridCol w:w="861"/>
        <w:gridCol w:w="861"/>
        <w:gridCol w:w="855"/>
        <w:gridCol w:w="1005"/>
        <w:gridCol w:w="986"/>
        <w:gridCol w:w="843"/>
      </w:tblGrid>
      <w:tr w:rsidR="00AF1C28" w:rsidRPr="003E3F1C" w:rsidTr="00AF1C28">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НАИМЕНОВ. ВОДОИСТОЧ.</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январь</w:t>
            </w:r>
          </w:p>
        </w:tc>
        <w:tc>
          <w:tcPr>
            <w:tcW w:w="317" w:type="pct"/>
            <w:tcBorders>
              <w:top w:val="single" w:sz="4" w:space="0" w:color="auto"/>
              <w:left w:val="nil"/>
              <w:bottom w:val="single" w:sz="4" w:space="0" w:color="auto"/>
              <w:right w:val="single" w:sz="4" w:space="0" w:color="auto"/>
            </w:tcBorders>
            <w:shd w:val="clear" w:color="000000" w:fill="FFFFFF"/>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февраль</w:t>
            </w:r>
          </w:p>
        </w:tc>
        <w:tc>
          <w:tcPr>
            <w:tcW w:w="272" w:type="pct"/>
            <w:tcBorders>
              <w:top w:val="single" w:sz="4" w:space="0" w:color="auto"/>
              <w:left w:val="nil"/>
              <w:bottom w:val="single" w:sz="4" w:space="0" w:color="auto"/>
              <w:right w:val="single" w:sz="4" w:space="0" w:color="auto"/>
            </w:tcBorders>
            <w:shd w:val="clear" w:color="000000" w:fill="FFFFFF"/>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март</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апрель</w:t>
            </w:r>
          </w:p>
        </w:tc>
        <w:tc>
          <w:tcPr>
            <w:tcW w:w="319"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май</w:t>
            </w:r>
          </w:p>
        </w:tc>
        <w:tc>
          <w:tcPr>
            <w:tcW w:w="318"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июнь</w:t>
            </w:r>
          </w:p>
        </w:tc>
        <w:tc>
          <w:tcPr>
            <w:tcW w:w="318"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июль</w:t>
            </w:r>
          </w:p>
        </w:tc>
        <w:tc>
          <w:tcPr>
            <w:tcW w:w="319"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август</w:t>
            </w:r>
          </w:p>
        </w:tc>
        <w:tc>
          <w:tcPr>
            <w:tcW w:w="328"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сентябрь</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октябрь</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ноябрь</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декабрь</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ВСЕГО ЗА ГОД</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СУТОЧ.</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2B7281" w:rsidRPr="003E3F1C" w:rsidRDefault="002B7281" w:rsidP="002055A8">
            <w:pPr>
              <w:spacing w:after="0" w:line="240" w:lineRule="auto"/>
              <w:jc w:val="center"/>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 xml:space="preserve">макс </w:t>
            </w:r>
            <w:proofErr w:type="spellStart"/>
            <w:r w:rsidRPr="003E3F1C">
              <w:rPr>
                <w:rFonts w:ascii="Times New Roman CYR" w:eastAsia="Times New Roman" w:hAnsi="Times New Roman CYR" w:cs="Times New Roman CYR"/>
                <w:bCs/>
                <w:sz w:val="18"/>
                <w:szCs w:val="18"/>
                <w:lang w:eastAsia="ru-RU"/>
              </w:rPr>
              <w:t>сут</w:t>
            </w:r>
            <w:proofErr w:type="spellEnd"/>
          </w:p>
        </w:tc>
      </w:tr>
      <w:tr w:rsidR="00AF1C28" w:rsidRPr="003E3F1C" w:rsidTr="00AF1C28">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281" w:rsidRPr="003E3F1C" w:rsidRDefault="002B7281" w:rsidP="002C2C3B">
            <w:pPr>
              <w:spacing w:after="0" w:line="240" w:lineRule="auto"/>
              <w:rPr>
                <w:rFonts w:ascii="Times New Roman CYR" w:eastAsia="Times New Roman" w:hAnsi="Times New Roman CYR" w:cs="Times New Roman CYR"/>
                <w:bCs/>
                <w:sz w:val="18"/>
                <w:szCs w:val="18"/>
                <w:lang w:eastAsia="ru-RU"/>
              </w:rPr>
            </w:pPr>
            <w:r w:rsidRPr="003E3F1C">
              <w:rPr>
                <w:rFonts w:ascii="Times New Roman CYR" w:eastAsia="Times New Roman" w:hAnsi="Times New Roman CYR" w:cs="Times New Roman CYR"/>
                <w:bCs/>
                <w:sz w:val="18"/>
                <w:szCs w:val="18"/>
                <w:lang w:eastAsia="ru-RU"/>
              </w:rPr>
              <w:t xml:space="preserve">п. </w:t>
            </w:r>
            <w:r w:rsidR="002C2C3B">
              <w:rPr>
                <w:rFonts w:ascii="Times New Roman CYR" w:eastAsia="Times New Roman" w:hAnsi="Times New Roman CYR" w:cs="Times New Roman CYR"/>
                <w:bCs/>
                <w:sz w:val="18"/>
                <w:szCs w:val="18"/>
                <w:lang w:eastAsia="ru-RU"/>
              </w:rPr>
              <w:t>Прибрежный</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317"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272"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272"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319"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2993,78</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531E6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601,09</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480,97</w:t>
            </w:r>
          </w:p>
        </w:tc>
        <w:tc>
          <w:tcPr>
            <w:tcW w:w="319"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480,97</w:t>
            </w:r>
          </w:p>
        </w:tc>
        <w:tc>
          <w:tcPr>
            <w:tcW w:w="328"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677,79</w:t>
            </w:r>
          </w:p>
        </w:tc>
        <w:tc>
          <w:tcPr>
            <w:tcW w:w="276"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276"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274"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3000,14</w:t>
            </w:r>
          </w:p>
        </w:tc>
        <w:tc>
          <w:tcPr>
            <w:tcW w:w="322"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bCs/>
                <w:sz w:val="18"/>
                <w:szCs w:val="18"/>
                <w:lang w:eastAsia="ru-RU"/>
              </w:rPr>
            </w:pPr>
            <w:r>
              <w:rPr>
                <w:rFonts w:ascii="Times New Roman CYR" w:eastAsia="Times New Roman" w:hAnsi="Times New Roman CYR" w:cs="Times New Roman CYR"/>
                <w:bCs/>
                <w:sz w:val="18"/>
                <w:szCs w:val="18"/>
                <w:lang w:eastAsia="ru-RU"/>
              </w:rPr>
              <w:t>26235,58</w:t>
            </w:r>
          </w:p>
        </w:tc>
        <w:tc>
          <w:tcPr>
            <w:tcW w:w="316" w:type="pct"/>
            <w:tcBorders>
              <w:top w:val="nil"/>
              <w:left w:val="nil"/>
              <w:bottom w:val="single" w:sz="4" w:space="0" w:color="auto"/>
              <w:right w:val="single" w:sz="4" w:space="0" w:color="auto"/>
            </w:tcBorders>
            <w:shd w:val="clear" w:color="auto" w:fill="auto"/>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71,88</w:t>
            </w:r>
          </w:p>
        </w:tc>
        <w:tc>
          <w:tcPr>
            <w:tcW w:w="270" w:type="pct"/>
            <w:tcBorders>
              <w:top w:val="nil"/>
              <w:left w:val="nil"/>
              <w:bottom w:val="single" w:sz="4" w:space="0" w:color="auto"/>
              <w:right w:val="single" w:sz="4" w:space="0" w:color="auto"/>
            </w:tcBorders>
            <w:shd w:val="clear" w:color="auto" w:fill="auto"/>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86,26</w:t>
            </w:r>
          </w:p>
        </w:tc>
      </w:tr>
      <w:tr w:rsidR="00AF1C28" w:rsidRPr="003E3F1C" w:rsidTr="00AF1C28">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B7281" w:rsidRPr="003E3F1C" w:rsidRDefault="002C2C3B" w:rsidP="002C2C3B">
            <w:pPr>
              <w:spacing w:after="0" w:line="240" w:lineRule="auto"/>
              <w:rPr>
                <w:rFonts w:ascii="Times New Roman CYR" w:eastAsia="Times New Roman" w:hAnsi="Times New Roman CYR" w:cs="Times New Roman CYR"/>
                <w:bCs/>
                <w:sz w:val="18"/>
                <w:szCs w:val="18"/>
                <w:lang w:eastAsia="ru-RU"/>
              </w:rPr>
            </w:pPr>
            <w:r>
              <w:rPr>
                <w:rFonts w:ascii="Times New Roman CYR" w:eastAsia="Times New Roman" w:hAnsi="Times New Roman CYR" w:cs="Times New Roman CYR"/>
                <w:bCs/>
                <w:sz w:val="18"/>
                <w:szCs w:val="18"/>
                <w:lang w:eastAsia="ru-RU"/>
              </w:rPr>
              <w:t>д</w:t>
            </w:r>
            <w:r w:rsidR="002B7281" w:rsidRPr="003E3F1C">
              <w:rPr>
                <w:rFonts w:ascii="Times New Roman CYR" w:eastAsia="Times New Roman" w:hAnsi="Times New Roman CYR" w:cs="Times New Roman CYR"/>
                <w:bCs/>
                <w:sz w:val="18"/>
                <w:szCs w:val="18"/>
                <w:lang w:eastAsia="ru-RU"/>
              </w:rPr>
              <w:t xml:space="preserve">. </w:t>
            </w:r>
            <w:r>
              <w:rPr>
                <w:rFonts w:ascii="Times New Roman CYR" w:eastAsia="Times New Roman" w:hAnsi="Times New Roman CYR" w:cs="Times New Roman CYR"/>
                <w:bCs/>
                <w:sz w:val="18"/>
                <w:szCs w:val="18"/>
                <w:lang w:eastAsia="ru-RU"/>
              </w:rPr>
              <w:t>Н-Приречье</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317"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272"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272"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319"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1417,39</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1737,85</w:t>
            </w:r>
          </w:p>
        </w:tc>
        <w:tc>
          <w:tcPr>
            <w:tcW w:w="318" w:type="pct"/>
            <w:tcBorders>
              <w:top w:val="nil"/>
              <w:left w:val="nil"/>
              <w:bottom w:val="single" w:sz="4" w:space="0" w:color="auto"/>
              <w:right w:val="single" w:sz="4" w:space="0" w:color="auto"/>
            </w:tcBorders>
            <w:shd w:val="clear" w:color="000000" w:fill="FFFFFF"/>
            <w:noWrap/>
            <w:vAlign w:val="center"/>
          </w:tcPr>
          <w:p w:rsidR="002B7281" w:rsidRPr="003E3F1C" w:rsidRDefault="00112253"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1724,52</w:t>
            </w:r>
          </w:p>
        </w:tc>
        <w:tc>
          <w:tcPr>
            <w:tcW w:w="319"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1725,54</w:t>
            </w:r>
          </w:p>
        </w:tc>
        <w:tc>
          <w:tcPr>
            <w:tcW w:w="328"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749,65</w:t>
            </w:r>
          </w:p>
        </w:tc>
        <w:tc>
          <w:tcPr>
            <w:tcW w:w="276"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276"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274" w:type="pct"/>
            <w:tcBorders>
              <w:top w:val="nil"/>
              <w:left w:val="nil"/>
              <w:bottom w:val="single" w:sz="4" w:space="0" w:color="auto"/>
              <w:right w:val="single" w:sz="4" w:space="0" w:color="auto"/>
            </w:tcBorders>
            <w:shd w:val="clear" w:color="000000" w:fill="FFFFFF"/>
            <w:noWrap/>
            <w:vAlign w:val="center"/>
          </w:tcPr>
          <w:p w:rsidR="002B7281" w:rsidRPr="003E3F1C" w:rsidRDefault="00006EFB"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429,19</w:t>
            </w:r>
          </w:p>
        </w:tc>
        <w:tc>
          <w:tcPr>
            <w:tcW w:w="322" w:type="pct"/>
            <w:tcBorders>
              <w:top w:val="nil"/>
              <w:left w:val="nil"/>
              <w:bottom w:val="single" w:sz="4" w:space="0" w:color="auto"/>
              <w:right w:val="single" w:sz="4" w:space="0" w:color="auto"/>
            </w:tcBorders>
            <w:shd w:val="clear" w:color="000000" w:fill="FFFFFF"/>
            <w:noWrap/>
            <w:vAlign w:val="center"/>
          </w:tcPr>
          <w:p w:rsidR="002B7281" w:rsidRPr="003E3F1C" w:rsidRDefault="00FF7DBF" w:rsidP="002055A8">
            <w:pPr>
              <w:spacing w:after="0" w:line="240" w:lineRule="auto"/>
              <w:jc w:val="center"/>
              <w:rPr>
                <w:rFonts w:ascii="Times New Roman CYR" w:eastAsia="Times New Roman" w:hAnsi="Times New Roman CYR" w:cs="Times New Roman CYR"/>
                <w:bCs/>
                <w:sz w:val="18"/>
                <w:szCs w:val="18"/>
                <w:lang w:eastAsia="ru-RU"/>
              </w:rPr>
            </w:pPr>
            <w:r>
              <w:rPr>
                <w:rFonts w:ascii="Times New Roman CYR" w:eastAsia="Times New Roman" w:hAnsi="Times New Roman CYR" w:cs="Times New Roman CYR"/>
                <w:bCs/>
                <w:sz w:val="18"/>
                <w:szCs w:val="18"/>
                <w:lang w:eastAsia="ru-RU"/>
              </w:rPr>
              <w:t>10236,12</w:t>
            </w:r>
          </w:p>
        </w:tc>
        <w:tc>
          <w:tcPr>
            <w:tcW w:w="316" w:type="pct"/>
            <w:tcBorders>
              <w:top w:val="nil"/>
              <w:left w:val="nil"/>
              <w:bottom w:val="single" w:sz="4" w:space="0" w:color="auto"/>
              <w:right w:val="single" w:sz="4" w:space="0" w:color="auto"/>
            </w:tcBorders>
            <w:shd w:val="clear" w:color="auto" w:fill="auto"/>
            <w:noWrap/>
            <w:vAlign w:val="center"/>
          </w:tcPr>
          <w:p w:rsidR="002B7281" w:rsidRPr="003E3F1C" w:rsidRDefault="00FF7DBF"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28,04</w:t>
            </w:r>
          </w:p>
        </w:tc>
        <w:tc>
          <w:tcPr>
            <w:tcW w:w="270" w:type="pct"/>
            <w:tcBorders>
              <w:top w:val="nil"/>
              <w:left w:val="nil"/>
              <w:bottom w:val="single" w:sz="4" w:space="0" w:color="auto"/>
              <w:right w:val="single" w:sz="4" w:space="0" w:color="auto"/>
            </w:tcBorders>
            <w:shd w:val="clear" w:color="auto" w:fill="auto"/>
            <w:noWrap/>
            <w:vAlign w:val="center"/>
          </w:tcPr>
          <w:p w:rsidR="002B7281" w:rsidRPr="003E3F1C" w:rsidRDefault="00FF7DBF" w:rsidP="003E3F1C">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33,65</w:t>
            </w:r>
          </w:p>
        </w:tc>
      </w:tr>
      <w:tr w:rsidR="00AF1C28" w:rsidRPr="003E3F1C" w:rsidTr="00AF1C28">
        <w:trPr>
          <w:trHeight w:val="20"/>
          <w:jc w:val="center"/>
        </w:trPr>
        <w:tc>
          <w:tcPr>
            <w:tcW w:w="484"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C2C3B" w:rsidRDefault="002C2C3B" w:rsidP="002C2C3B">
            <w:pPr>
              <w:spacing w:after="0" w:line="240" w:lineRule="auto"/>
              <w:rPr>
                <w:rFonts w:ascii="Times New Roman CYR" w:eastAsia="Times New Roman" w:hAnsi="Times New Roman CYR" w:cs="Times New Roman CYR"/>
                <w:bCs/>
                <w:sz w:val="18"/>
                <w:szCs w:val="18"/>
                <w:lang w:eastAsia="ru-RU"/>
              </w:rPr>
            </w:pPr>
            <w:r>
              <w:rPr>
                <w:rFonts w:ascii="Times New Roman CYR" w:eastAsia="Times New Roman" w:hAnsi="Times New Roman CYR" w:cs="Times New Roman CYR"/>
                <w:bCs/>
                <w:sz w:val="18"/>
                <w:szCs w:val="18"/>
                <w:lang w:eastAsia="ru-RU"/>
              </w:rPr>
              <w:t xml:space="preserve">п. </w:t>
            </w:r>
            <w:proofErr w:type="spellStart"/>
            <w:r>
              <w:rPr>
                <w:rFonts w:ascii="Times New Roman CYR" w:eastAsia="Times New Roman" w:hAnsi="Times New Roman CYR" w:cs="Times New Roman CYR"/>
                <w:bCs/>
                <w:sz w:val="18"/>
                <w:szCs w:val="18"/>
                <w:lang w:eastAsia="ru-RU"/>
              </w:rPr>
              <w:t>Чистяково</w:t>
            </w:r>
            <w:proofErr w:type="spellEnd"/>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317"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272"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272"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319"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10900,42</w:t>
            </w:r>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16688,71</w:t>
            </w:r>
          </w:p>
        </w:tc>
        <w:tc>
          <w:tcPr>
            <w:tcW w:w="318"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16688,71</w:t>
            </w:r>
          </w:p>
        </w:tc>
        <w:tc>
          <w:tcPr>
            <w:tcW w:w="319"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16688,71</w:t>
            </w:r>
          </w:p>
        </w:tc>
        <w:tc>
          <w:tcPr>
            <w:tcW w:w="328" w:type="pct"/>
            <w:tcBorders>
              <w:top w:val="single" w:sz="4" w:space="0" w:color="auto"/>
              <w:left w:val="nil"/>
              <w:bottom w:val="single" w:sz="4" w:space="0" w:color="auto"/>
              <w:right w:val="single" w:sz="4" w:space="0" w:color="auto"/>
            </w:tcBorders>
            <w:shd w:val="clear" w:color="000000" w:fill="FFFFFF"/>
            <w:noWrap/>
            <w:vAlign w:val="center"/>
          </w:tcPr>
          <w:p w:rsidR="002C2C3B" w:rsidRDefault="000922D9"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6223,45</w:t>
            </w:r>
          </w:p>
        </w:tc>
        <w:tc>
          <w:tcPr>
            <w:tcW w:w="276"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276"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274"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435,22</w:t>
            </w:r>
          </w:p>
        </w:tc>
        <w:tc>
          <w:tcPr>
            <w:tcW w:w="322" w:type="pct"/>
            <w:tcBorders>
              <w:top w:val="single" w:sz="4" w:space="0" w:color="auto"/>
              <w:left w:val="nil"/>
              <w:bottom w:val="single" w:sz="4" w:space="0" w:color="auto"/>
              <w:right w:val="single" w:sz="4" w:space="0" w:color="auto"/>
            </w:tcBorders>
            <w:shd w:val="clear" w:color="000000" w:fill="FFFFFF"/>
            <w:noWrap/>
            <w:vAlign w:val="center"/>
          </w:tcPr>
          <w:p w:rsidR="002C2C3B" w:rsidRDefault="00AF1C28" w:rsidP="002055A8">
            <w:pPr>
              <w:spacing w:after="0" w:line="240" w:lineRule="auto"/>
              <w:jc w:val="center"/>
              <w:rPr>
                <w:rFonts w:ascii="Times New Roman CYR" w:eastAsia="Times New Roman" w:hAnsi="Times New Roman CYR" w:cs="Times New Roman CYR"/>
                <w:bCs/>
                <w:sz w:val="18"/>
                <w:szCs w:val="18"/>
                <w:lang w:eastAsia="ru-RU"/>
              </w:rPr>
            </w:pPr>
            <w:r>
              <w:rPr>
                <w:rFonts w:ascii="Times New Roman CYR" w:eastAsia="Times New Roman" w:hAnsi="Times New Roman CYR" w:cs="Times New Roman CYR"/>
                <w:bCs/>
                <w:sz w:val="18"/>
                <w:szCs w:val="18"/>
                <w:lang w:eastAsia="ru-RU"/>
              </w:rPr>
              <w:t>70236,54</w:t>
            </w:r>
          </w:p>
        </w:tc>
        <w:tc>
          <w:tcPr>
            <w:tcW w:w="316" w:type="pct"/>
            <w:tcBorders>
              <w:top w:val="single" w:sz="4" w:space="0" w:color="auto"/>
              <w:left w:val="nil"/>
              <w:bottom w:val="single" w:sz="4" w:space="0" w:color="auto"/>
              <w:right w:val="single" w:sz="4" w:space="0" w:color="auto"/>
            </w:tcBorders>
            <w:shd w:val="clear" w:color="auto" w:fill="auto"/>
            <w:noWrap/>
            <w:vAlign w:val="center"/>
          </w:tcPr>
          <w:p w:rsidR="002C2C3B" w:rsidRDefault="000922D9" w:rsidP="002055A8">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192,43</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2C2C3B" w:rsidRDefault="000922D9" w:rsidP="003E3F1C">
            <w:pPr>
              <w:spacing w:after="0" w:line="240" w:lineRule="auto"/>
              <w:jc w:val="center"/>
              <w:rPr>
                <w:rFonts w:ascii="Times New Roman CYR" w:eastAsia="Times New Roman" w:hAnsi="Times New Roman CYR" w:cs="Times New Roman CYR"/>
                <w:sz w:val="18"/>
                <w:szCs w:val="18"/>
                <w:lang w:eastAsia="ru-RU"/>
              </w:rPr>
            </w:pPr>
            <w:r>
              <w:rPr>
                <w:rFonts w:ascii="Times New Roman CYR" w:eastAsia="Times New Roman" w:hAnsi="Times New Roman CYR" w:cs="Times New Roman CYR"/>
                <w:sz w:val="18"/>
                <w:szCs w:val="18"/>
                <w:lang w:eastAsia="ru-RU"/>
              </w:rPr>
              <w:t>230,92</w:t>
            </w:r>
          </w:p>
        </w:tc>
      </w:tr>
    </w:tbl>
    <w:p w:rsidR="006D65E4" w:rsidRDefault="006D65E4" w:rsidP="000A41EC">
      <w:pPr>
        <w:spacing w:before="120" w:after="120" w:line="240" w:lineRule="auto"/>
        <w:ind w:firstLine="851"/>
        <w:jc w:val="both"/>
        <w:rPr>
          <w:rFonts w:ascii="Times New Roman" w:hAnsi="Times New Roman"/>
          <w:sz w:val="26"/>
          <w:szCs w:val="26"/>
        </w:rPr>
      </w:pPr>
    </w:p>
    <w:p w:rsidR="006D65E4" w:rsidRDefault="006D65E4" w:rsidP="000A41EC">
      <w:pPr>
        <w:spacing w:before="120" w:after="120" w:line="240" w:lineRule="auto"/>
        <w:ind w:firstLine="851"/>
        <w:jc w:val="both"/>
        <w:rPr>
          <w:rFonts w:ascii="Times New Roman" w:hAnsi="Times New Roman"/>
          <w:sz w:val="26"/>
          <w:szCs w:val="26"/>
        </w:rPr>
        <w:sectPr w:rsidR="006D65E4" w:rsidSect="00FF2FFA">
          <w:pgSz w:w="16838" w:h="11906" w:orient="landscape"/>
          <w:pgMar w:top="1701" w:right="1134" w:bottom="567" w:left="567" w:header="709" w:footer="709" w:gutter="0"/>
          <w:cols w:space="708"/>
          <w:docGrid w:linePitch="360"/>
        </w:sectPr>
      </w:pPr>
    </w:p>
    <w:p w:rsidR="00D5090E" w:rsidRDefault="0060300C" w:rsidP="00DB1D64">
      <w:pPr>
        <w:pStyle w:val="20"/>
        <w:keepNext w:val="0"/>
        <w:numPr>
          <w:ilvl w:val="2"/>
          <w:numId w:val="7"/>
        </w:numPr>
        <w:suppressLineNumbers w:val="0"/>
        <w:tabs>
          <w:tab w:val="clear" w:pos="9356"/>
        </w:tabs>
        <w:spacing w:before="120" w:after="0"/>
        <w:ind w:left="0" w:firstLine="0"/>
        <w:rPr>
          <w:sz w:val="24"/>
        </w:rPr>
      </w:pPr>
      <w:bookmarkStart w:id="23" w:name="_Toc367191634"/>
      <w:r>
        <w:rPr>
          <w:sz w:val="24"/>
        </w:rPr>
        <w:lastRenderedPageBreak/>
        <w:t xml:space="preserve">Структурный </w:t>
      </w:r>
      <w:r w:rsidR="00D5090E" w:rsidRPr="00D5090E">
        <w:rPr>
          <w:sz w:val="24"/>
        </w:rPr>
        <w:t>водный баланс реализации воды по г</w:t>
      </w:r>
      <w:r w:rsidR="00D5090E">
        <w:rPr>
          <w:sz w:val="24"/>
        </w:rPr>
        <w:t>руппам потребителей</w:t>
      </w:r>
      <w:bookmarkEnd w:id="23"/>
    </w:p>
    <w:p w:rsidR="005C0564" w:rsidRPr="005C0564" w:rsidRDefault="005C0564" w:rsidP="005C0564">
      <w:pPr>
        <w:spacing w:after="0" w:line="240" w:lineRule="auto"/>
      </w:pPr>
    </w:p>
    <w:p w:rsidR="000A41EC" w:rsidRPr="002B7281" w:rsidRDefault="00AC7E8C" w:rsidP="005C0564">
      <w:pPr>
        <w:spacing w:after="120" w:line="240" w:lineRule="auto"/>
        <w:ind w:firstLine="851"/>
        <w:jc w:val="both"/>
        <w:rPr>
          <w:rFonts w:ascii="Times New Roman" w:hAnsi="Times New Roman"/>
          <w:sz w:val="26"/>
          <w:szCs w:val="26"/>
        </w:rPr>
      </w:pPr>
      <w:r w:rsidRPr="00DE6AB1">
        <w:rPr>
          <w:rFonts w:ascii="Times New Roman" w:hAnsi="Times New Roman"/>
          <w:sz w:val="26"/>
          <w:szCs w:val="26"/>
        </w:rPr>
        <w:t>В таблице 5</w:t>
      </w:r>
      <w:r w:rsidR="00862E3B" w:rsidRPr="00DE6AB1">
        <w:rPr>
          <w:rFonts w:ascii="Times New Roman" w:hAnsi="Times New Roman"/>
          <w:sz w:val="26"/>
          <w:szCs w:val="26"/>
        </w:rPr>
        <w:t xml:space="preserve"> приведен</w:t>
      </w:r>
      <w:r w:rsidR="00862E3B" w:rsidRPr="002B7281">
        <w:rPr>
          <w:rFonts w:ascii="Times New Roman" w:hAnsi="Times New Roman"/>
          <w:sz w:val="26"/>
          <w:szCs w:val="26"/>
        </w:rPr>
        <w:t xml:space="preserve"> структурный водный баланс реализации воды по группам потребителей за базовый 201</w:t>
      </w:r>
      <w:r w:rsidR="005C0564" w:rsidRPr="002B7281">
        <w:rPr>
          <w:rFonts w:ascii="Times New Roman" w:hAnsi="Times New Roman"/>
          <w:sz w:val="26"/>
          <w:szCs w:val="26"/>
        </w:rPr>
        <w:t>3</w:t>
      </w:r>
      <w:r w:rsidR="00862E3B" w:rsidRPr="002B7281">
        <w:rPr>
          <w:rFonts w:ascii="Times New Roman" w:hAnsi="Times New Roman"/>
          <w:sz w:val="26"/>
          <w:szCs w:val="26"/>
        </w:rPr>
        <w:t xml:space="preserve"> год. Данный баланс составлен по отчетным данным </w:t>
      </w:r>
      <w:r w:rsidR="00E6708F">
        <w:rPr>
          <w:rFonts w:ascii="Times New Roman" w:hAnsi="Times New Roman"/>
          <w:sz w:val="26"/>
          <w:szCs w:val="26"/>
        </w:rPr>
        <w:t>ООО</w:t>
      </w:r>
      <w:r w:rsidR="00862E3B" w:rsidRPr="002B7281">
        <w:rPr>
          <w:rFonts w:ascii="Times New Roman" w:hAnsi="Times New Roman"/>
          <w:sz w:val="26"/>
          <w:szCs w:val="26"/>
        </w:rPr>
        <w:t xml:space="preserve"> «</w:t>
      </w:r>
      <w:r w:rsidR="00E6708F">
        <w:rPr>
          <w:rFonts w:ascii="Times New Roman" w:hAnsi="Times New Roman"/>
          <w:sz w:val="26"/>
          <w:szCs w:val="26"/>
        </w:rPr>
        <w:t>Альфа</w:t>
      </w:r>
      <w:r w:rsidR="00862E3B" w:rsidRPr="002B7281">
        <w:rPr>
          <w:rFonts w:ascii="Times New Roman" w:hAnsi="Times New Roman"/>
          <w:sz w:val="26"/>
          <w:szCs w:val="26"/>
        </w:rPr>
        <w:t>».</w:t>
      </w:r>
    </w:p>
    <w:p w:rsidR="000A41EC" w:rsidRPr="000A41EC" w:rsidRDefault="005C0564" w:rsidP="008F6DE8">
      <w:pPr>
        <w:pStyle w:val="af1"/>
      </w:pPr>
      <w:r w:rsidRPr="002B7281">
        <w:t>Таблица 5</w:t>
      </w:r>
    </w:p>
    <w:tbl>
      <w:tblPr>
        <w:tblW w:w="4962" w:type="pct"/>
        <w:tblLook w:val="04A0"/>
      </w:tblPr>
      <w:tblGrid>
        <w:gridCol w:w="6023"/>
        <w:gridCol w:w="4319"/>
      </w:tblGrid>
      <w:tr w:rsidR="006F15CE" w:rsidRPr="005C0564" w:rsidTr="00190741">
        <w:trPr>
          <w:trHeight w:val="26"/>
        </w:trPr>
        <w:tc>
          <w:tcPr>
            <w:tcW w:w="2912" w:type="pct"/>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6F15CE" w:rsidRPr="005C0564" w:rsidRDefault="005C0564" w:rsidP="00F0464F">
            <w:pPr>
              <w:spacing w:after="0" w:line="240" w:lineRule="auto"/>
              <w:rPr>
                <w:rFonts w:ascii="Times New Roman" w:eastAsia="Times New Roman" w:hAnsi="Times New Roman"/>
                <w:sz w:val="20"/>
                <w:szCs w:val="20"/>
                <w:lang w:eastAsia="ru-RU"/>
              </w:rPr>
            </w:pPr>
            <w:r w:rsidRPr="005C0564">
              <w:rPr>
                <w:rFonts w:ascii="Times New Roman" w:eastAsia="Times New Roman" w:hAnsi="Times New Roman"/>
                <w:bCs/>
                <w:sz w:val="20"/>
                <w:szCs w:val="20"/>
                <w:lang w:eastAsia="ru-RU"/>
              </w:rPr>
              <w:t xml:space="preserve">Водоснабжение, </w:t>
            </w:r>
            <w:r w:rsidR="00F0464F">
              <w:rPr>
                <w:rFonts w:ascii="Times New Roman" w:eastAsia="Times New Roman" w:hAnsi="Times New Roman"/>
                <w:bCs/>
                <w:sz w:val="20"/>
                <w:szCs w:val="20"/>
                <w:lang w:eastAsia="ru-RU"/>
              </w:rPr>
              <w:t xml:space="preserve">тыс. куб. </w:t>
            </w:r>
            <w:r w:rsidRPr="005C0564">
              <w:rPr>
                <w:rFonts w:ascii="Times New Roman" w:eastAsia="Times New Roman" w:hAnsi="Times New Roman"/>
                <w:bCs/>
                <w:sz w:val="20"/>
                <w:szCs w:val="20"/>
                <w:lang w:eastAsia="ru-RU"/>
              </w:rPr>
              <w:t>м</w:t>
            </w:r>
          </w:p>
        </w:tc>
        <w:tc>
          <w:tcPr>
            <w:tcW w:w="2088" w:type="pct"/>
            <w:tcBorders>
              <w:top w:val="single" w:sz="8" w:space="0" w:color="auto"/>
              <w:left w:val="single" w:sz="4" w:space="0" w:color="auto"/>
              <w:bottom w:val="single" w:sz="4" w:space="0" w:color="auto"/>
              <w:right w:val="single" w:sz="8" w:space="0" w:color="000000"/>
            </w:tcBorders>
            <w:shd w:val="clear" w:color="000000" w:fill="FFFFFF"/>
            <w:noWrap/>
            <w:vAlign w:val="center"/>
            <w:hideMark/>
          </w:tcPr>
          <w:p w:rsidR="006F15CE" w:rsidRPr="005C0564" w:rsidRDefault="006F15CE" w:rsidP="005C0564">
            <w:pPr>
              <w:spacing w:after="0" w:line="240" w:lineRule="auto"/>
              <w:jc w:val="center"/>
              <w:rPr>
                <w:rFonts w:ascii="Times New Roman" w:eastAsia="Times New Roman" w:hAnsi="Times New Roman"/>
                <w:bCs/>
                <w:color w:val="000000"/>
                <w:sz w:val="20"/>
                <w:szCs w:val="20"/>
                <w:lang w:eastAsia="ru-RU"/>
              </w:rPr>
            </w:pPr>
            <w:r w:rsidRPr="005C0564">
              <w:rPr>
                <w:rFonts w:ascii="Times New Roman" w:eastAsia="Times New Roman" w:hAnsi="Times New Roman"/>
                <w:bCs/>
                <w:color w:val="000000"/>
                <w:sz w:val="20"/>
                <w:szCs w:val="20"/>
                <w:lang w:eastAsia="ru-RU"/>
              </w:rPr>
              <w:t>Всего 201</w:t>
            </w:r>
            <w:r w:rsidR="005C0564" w:rsidRPr="005C0564">
              <w:rPr>
                <w:rFonts w:ascii="Times New Roman" w:eastAsia="Times New Roman" w:hAnsi="Times New Roman"/>
                <w:bCs/>
                <w:color w:val="000000"/>
                <w:sz w:val="20"/>
                <w:szCs w:val="20"/>
                <w:lang w:eastAsia="ru-RU"/>
              </w:rPr>
              <w:t>3</w:t>
            </w:r>
            <w:r w:rsidRPr="005C0564">
              <w:rPr>
                <w:rFonts w:ascii="Times New Roman" w:eastAsia="Times New Roman" w:hAnsi="Times New Roman"/>
                <w:bCs/>
                <w:color w:val="000000"/>
                <w:sz w:val="20"/>
                <w:szCs w:val="20"/>
                <w:lang w:eastAsia="ru-RU"/>
              </w:rPr>
              <w:t xml:space="preserve"> год</w:t>
            </w:r>
          </w:p>
        </w:tc>
      </w:tr>
      <w:tr w:rsidR="00190741" w:rsidRPr="005C0564" w:rsidTr="00190741">
        <w:trPr>
          <w:trHeight w:val="26"/>
        </w:trPr>
        <w:tc>
          <w:tcPr>
            <w:tcW w:w="2912" w:type="pct"/>
            <w:vMerge/>
            <w:tcBorders>
              <w:top w:val="single" w:sz="8" w:space="0" w:color="auto"/>
              <w:left w:val="single" w:sz="8" w:space="0" w:color="auto"/>
              <w:bottom w:val="single" w:sz="4" w:space="0" w:color="auto"/>
              <w:right w:val="single" w:sz="8" w:space="0" w:color="auto"/>
            </w:tcBorders>
            <w:vAlign w:val="center"/>
            <w:hideMark/>
          </w:tcPr>
          <w:p w:rsidR="00190741" w:rsidRPr="005C0564" w:rsidRDefault="00190741" w:rsidP="00862E3B">
            <w:pPr>
              <w:spacing w:after="0" w:line="240" w:lineRule="auto"/>
              <w:rPr>
                <w:rFonts w:ascii="Times New Roman" w:eastAsia="Times New Roman" w:hAnsi="Times New Roman"/>
                <w:sz w:val="20"/>
                <w:szCs w:val="20"/>
                <w:lang w:eastAsia="ru-RU"/>
              </w:rPr>
            </w:pPr>
          </w:p>
        </w:tc>
        <w:tc>
          <w:tcPr>
            <w:tcW w:w="2088" w:type="pct"/>
            <w:tcBorders>
              <w:top w:val="nil"/>
              <w:left w:val="single" w:sz="4" w:space="0" w:color="auto"/>
              <w:bottom w:val="single" w:sz="4" w:space="0" w:color="auto"/>
              <w:right w:val="single" w:sz="4" w:space="0" w:color="auto"/>
            </w:tcBorders>
            <w:shd w:val="clear" w:color="000000" w:fill="FFFFFF"/>
            <w:vAlign w:val="center"/>
            <w:hideMark/>
          </w:tcPr>
          <w:p w:rsidR="00190741" w:rsidRPr="005C0564" w:rsidRDefault="00190741" w:rsidP="005C0564">
            <w:pPr>
              <w:spacing w:after="0" w:line="240" w:lineRule="auto"/>
              <w:jc w:val="center"/>
              <w:rPr>
                <w:rFonts w:ascii="Times New Roman" w:eastAsia="Times New Roman" w:hAnsi="Times New Roman"/>
                <w:bCs/>
                <w:sz w:val="20"/>
                <w:szCs w:val="20"/>
                <w:lang w:eastAsia="ru-RU"/>
              </w:rPr>
            </w:pPr>
            <w:proofErr w:type="spellStart"/>
            <w:r>
              <w:rPr>
                <w:rFonts w:ascii="Times New Roman" w:eastAsia="Times New Roman" w:hAnsi="Times New Roman"/>
                <w:bCs/>
                <w:sz w:val="20"/>
                <w:szCs w:val="20"/>
                <w:lang w:eastAsia="ru-RU"/>
              </w:rPr>
              <w:t>Прибрежнинское</w:t>
            </w:r>
            <w:proofErr w:type="spellEnd"/>
            <w:r>
              <w:rPr>
                <w:rFonts w:ascii="Times New Roman" w:eastAsia="Times New Roman" w:hAnsi="Times New Roman"/>
                <w:bCs/>
                <w:sz w:val="20"/>
                <w:szCs w:val="20"/>
                <w:lang w:eastAsia="ru-RU"/>
              </w:rPr>
              <w:t xml:space="preserve"> МО</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rPr>
                <w:rFonts w:ascii="Times New Roman" w:eastAsia="Times New Roman" w:hAnsi="Times New Roman"/>
                <w:sz w:val="20"/>
                <w:szCs w:val="20"/>
                <w:lang w:eastAsia="ru-RU"/>
              </w:rPr>
            </w:pPr>
            <w:r w:rsidRPr="005C0564">
              <w:rPr>
                <w:rFonts w:ascii="Times New Roman" w:eastAsia="Times New Roman" w:hAnsi="Times New Roman"/>
                <w:sz w:val="20"/>
                <w:szCs w:val="20"/>
                <w:lang w:eastAsia="ru-RU"/>
              </w:rPr>
              <w:t>Поднято воды</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CYR" w:eastAsia="Times New Roman" w:hAnsi="Times New Roman CYR" w:cs="Times New Roman CYR"/>
                <w:bCs/>
                <w:sz w:val="18"/>
                <w:szCs w:val="18"/>
                <w:lang w:eastAsia="ru-RU"/>
              </w:rPr>
              <w:t>96306,41</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Собственные нужды</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86,30</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rPr>
                <w:rFonts w:ascii="Times New Roman" w:eastAsia="Times New Roman" w:hAnsi="Times New Roman"/>
                <w:sz w:val="20"/>
                <w:szCs w:val="20"/>
                <w:lang w:eastAsia="ru-RU"/>
              </w:rPr>
            </w:pPr>
            <w:r w:rsidRPr="005C0564">
              <w:rPr>
                <w:rFonts w:ascii="Times New Roman" w:eastAsia="Times New Roman" w:hAnsi="Times New Roman"/>
                <w:sz w:val="20"/>
                <w:szCs w:val="20"/>
                <w:lang w:eastAsia="ru-RU"/>
              </w:rPr>
              <w:t>Подано воды в сеть</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73327,21</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rPr>
                <w:rFonts w:ascii="Times New Roman" w:eastAsia="Times New Roman" w:hAnsi="Times New Roman"/>
                <w:bCs/>
                <w:sz w:val="20"/>
                <w:szCs w:val="20"/>
                <w:lang w:eastAsia="ru-RU"/>
              </w:rPr>
            </w:pPr>
            <w:r w:rsidRPr="005C0564">
              <w:rPr>
                <w:rFonts w:ascii="Times New Roman" w:eastAsia="Times New Roman" w:hAnsi="Times New Roman"/>
                <w:bCs/>
                <w:sz w:val="20"/>
                <w:szCs w:val="20"/>
                <w:lang w:eastAsia="ru-RU"/>
              </w:rPr>
              <w:t>Реализация абонентам</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73240,91</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jc w:val="right"/>
              <w:rPr>
                <w:rFonts w:ascii="Times New Roman" w:eastAsia="Times New Roman" w:hAnsi="Times New Roman"/>
                <w:bCs/>
                <w:sz w:val="20"/>
                <w:szCs w:val="20"/>
                <w:lang w:eastAsia="ru-RU"/>
              </w:rPr>
            </w:pPr>
            <w:r w:rsidRPr="005C0564">
              <w:rPr>
                <w:rFonts w:ascii="Times New Roman" w:eastAsia="Times New Roman" w:hAnsi="Times New Roman"/>
                <w:bCs/>
                <w:sz w:val="20"/>
                <w:szCs w:val="20"/>
                <w:lang w:eastAsia="ru-RU"/>
              </w:rPr>
              <w:t xml:space="preserve">в т.ч. население </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69069,24</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бюджетные организации</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3383,02</w:t>
            </w:r>
          </w:p>
        </w:tc>
      </w:tr>
      <w:tr w:rsidR="00190741" w:rsidRPr="005C0564" w:rsidTr="00190741">
        <w:trPr>
          <w:trHeight w:val="26"/>
        </w:trPr>
        <w:tc>
          <w:tcPr>
            <w:tcW w:w="2912" w:type="pct"/>
            <w:tcBorders>
              <w:top w:val="nil"/>
              <w:left w:val="single" w:sz="8" w:space="0" w:color="auto"/>
              <w:bottom w:val="single" w:sz="4" w:space="0" w:color="auto"/>
              <w:right w:val="single" w:sz="8" w:space="0" w:color="auto"/>
            </w:tcBorders>
            <w:shd w:val="clear" w:color="000000" w:fill="FFFFFF"/>
            <w:vAlign w:val="center"/>
            <w:hideMark/>
          </w:tcPr>
          <w:p w:rsidR="00190741" w:rsidRPr="005C0564" w:rsidRDefault="00190741" w:rsidP="005C0564">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прочие организации</w:t>
            </w:r>
          </w:p>
        </w:tc>
        <w:tc>
          <w:tcPr>
            <w:tcW w:w="2088" w:type="pct"/>
            <w:tcBorders>
              <w:top w:val="nil"/>
              <w:left w:val="single" w:sz="4" w:space="0" w:color="auto"/>
              <w:bottom w:val="single" w:sz="4" w:space="0" w:color="auto"/>
              <w:right w:val="single" w:sz="4" w:space="0" w:color="auto"/>
            </w:tcBorders>
            <w:shd w:val="clear" w:color="000000" w:fill="FFFFFF"/>
            <w:noWrap/>
            <w:vAlign w:val="center"/>
          </w:tcPr>
          <w:p w:rsidR="00190741" w:rsidRPr="005C0564" w:rsidRDefault="00190741" w:rsidP="005C056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788,65</w:t>
            </w:r>
          </w:p>
        </w:tc>
      </w:tr>
    </w:tbl>
    <w:p w:rsidR="000A41EC" w:rsidRDefault="000A41EC" w:rsidP="005C0564">
      <w:pPr>
        <w:spacing w:after="0" w:line="240" w:lineRule="auto"/>
        <w:ind w:firstLine="851"/>
        <w:jc w:val="both"/>
        <w:rPr>
          <w:rFonts w:ascii="Times New Roman" w:hAnsi="Times New Roman"/>
          <w:sz w:val="26"/>
          <w:szCs w:val="26"/>
        </w:rPr>
      </w:pPr>
    </w:p>
    <w:p w:rsidR="00862E3B" w:rsidRPr="00DE6AB1" w:rsidRDefault="00AC7E8C" w:rsidP="005C0564">
      <w:pPr>
        <w:spacing w:after="120" w:line="240" w:lineRule="auto"/>
        <w:ind w:firstLine="851"/>
        <w:jc w:val="both"/>
        <w:rPr>
          <w:rFonts w:ascii="Times New Roman" w:hAnsi="Times New Roman"/>
          <w:sz w:val="26"/>
          <w:szCs w:val="26"/>
        </w:rPr>
      </w:pPr>
      <w:r>
        <w:rPr>
          <w:rFonts w:ascii="Times New Roman" w:hAnsi="Times New Roman"/>
          <w:sz w:val="26"/>
          <w:szCs w:val="26"/>
        </w:rPr>
        <w:t xml:space="preserve">Структурный </w:t>
      </w:r>
      <w:r w:rsidRPr="00862E3B">
        <w:rPr>
          <w:rFonts w:ascii="Times New Roman" w:hAnsi="Times New Roman"/>
          <w:sz w:val="26"/>
          <w:szCs w:val="26"/>
        </w:rPr>
        <w:t>водный баланс реализации воды по группам потребителей</w:t>
      </w:r>
      <w:r w:rsidR="00286704">
        <w:rPr>
          <w:rFonts w:ascii="Times New Roman" w:hAnsi="Times New Roman"/>
          <w:sz w:val="26"/>
          <w:szCs w:val="26"/>
        </w:rPr>
        <w:t xml:space="preserve"> </w:t>
      </w:r>
      <w:r w:rsidR="00286704" w:rsidRPr="002B7281">
        <w:rPr>
          <w:rFonts w:ascii="Times New Roman" w:hAnsi="Times New Roman"/>
          <w:sz w:val="26"/>
          <w:szCs w:val="26"/>
        </w:rPr>
        <w:t xml:space="preserve">проиллюстрирован </w:t>
      </w:r>
      <w:r w:rsidR="00286704" w:rsidRPr="00DE6AB1">
        <w:rPr>
          <w:rFonts w:ascii="Times New Roman" w:hAnsi="Times New Roman"/>
          <w:sz w:val="26"/>
          <w:szCs w:val="26"/>
        </w:rPr>
        <w:t>на рисунк</w:t>
      </w:r>
      <w:r w:rsidRPr="00DE6AB1">
        <w:rPr>
          <w:rFonts w:ascii="Times New Roman" w:hAnsi="Times New Roman"/>
          <w:sz w:val="26"/>
          <w:szCs w:val="26"/>
        </w:rPr>
        <w:t>е</w:t>
      </w:r>
      <w:r w:rsidR="002B7281" w:rsidRPr="00DE6AB1">
        <w:rPr>
          <w:rFonts w:ascii="Times New Roman" w:hAnsi="Times New Roman"/>
          <w:sz w:val="26"/>
          <w:szCs w:val="26"/>
        </w:rPr>
        <w:t xml:space="preserve"> </w:t>
      </w:r>
      <w:r w:rsidR="00DE6AB1" w:rsidRPr="00DE6AB1">
        <w:rPr>
          <w:rFonts w:ascii="Times New Roman" w:hAnsi="Times New Roman"/>
          <w:sz w:val="26"/>
          <w:szCs w:val="26"/>
        </w:rPr>
        <w:t>7</w:t>
      </w:r>
      <w:r w:rsidR="008F2BEA" w:rsidRPr="00DE6AB1">
        <w:rPr>
          <w:rFonts w:ascii="Times New Roman" w:hAnsi="Times New Roman"/>
          <w:sz w:val="26"/>
          <w:szCs w:val="26"/>
        </w:rPr>
        <w:t>.</w:t>
      </w:r>
    </w:p>
    <w:p w:rsidR="00DF13FF" w:rsidRPr="00DE6AB1" w:rsidRDefault="00A87DF8" w:rsidP="00DB1D64">
      <w:pPr>
        <w:spacing w:before="120" w:after="120" w:line="240" w:lineRule="auto"/>
        <w:jc w:val="center"/>
        <w:rPr>
          <w:rFonts w:ascii="Times New Roman" w:hAnsi="Times New Roman"/>
          <w:sz w:val="26"/>
          <w:szCs w:val="26"/>
        </w:rPr>
      </w:pPr>
      <w:r w:rsidRPr="00DE6AB1">
        <w:rPr>
          <w:noProof/>
          <w:lang w:eastAsia="ru-RU"/>
        </w:rPr>
        <w:drawing>
          <wp:inline distT="0" distB="0" distL="0" distR="0">
            <wp:extent cx="4629150" cy="31146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2BEA" w:rsidRPr="00DE6AB1" w:rsidRDefault="005C0564" w:rsidP="00DB1D64">
      <w:pPr>
        <w:pStyle w:val="af6"/>
        <w:numPr>
          <w:ilvl w:val="0"/>
          <w:numId w:val="0"/>
        </w:numPr>
        <w:tabs>
          <w:tab w:val="clear" w:pos="1134"/>
          <w:tab w:val="left" w:pos="284"/>
        </w:tabs>
        <w:spacing w:after="0"/>
        <w:ind w:left="1560" w:hanging="1560"/>
        <w:jc w:val="center"/>
        <w:rPr>
          <w:b w:val="0"/>
          <w:sz w:val="26"/>
          <w:szCs w:val="26"/>
        </w:rPr>
      </w:pPr>
      <w:r w:rsidRPr="00DE6AB1">
        <w:rPr>
          <w:b w:val="0"/>
          <w:sz w:val="26"/>
          <w:szCs w:val="26"/>
        </w:rPr>
        <w:t xml:space="preserve">Рисунок </w:t>
      </w:r>
      <w:r w:rsidR="00DE6AB1" w:rsidRPr="00DE6AB1">
        <w:rPr>
          <w:b w:val="0"/>
          <w:sz w:val="26"/>
          <w:szCs w:val="26"/>
        </w:rPr>
        <w:t>7</w:t>
      </w:r>
    </w:p>
    <w:p w:rsidR="008F2BEA" w:rsidRDefault="00DF13FF" w:rsidP="00DB1D64">
      <w:pPr>
        <w:spacing w:after="0" w:line="240" w:lineRule="auto"/>
        <w:ind w:firstLine="851"/>
        <w:jc w:val="both"/>
        <w:rPr>
          <w:rFonts w:ascii="Times New Roman" w:hAnsi="Times New Roman"/>
          <w:sz w:val="26"/>
          <w:szCs w:val="26"/>
        </w:rPr>
      </w:pPr>
      <w:r w:rsidRPr="00DE6AB1">
        <w:rPr>
          <w:rFonts w:ascii="Times New Roman" w:hAnsi="Times New Roman"/>
          <w:sz w:val="26"/>
          <w:szCs w:val="26"/>
        </w:rPr>
        <w:t>Основная часть реализованной (</w:t>
      </w:r>
      <w:r w:rsidR="00154B48" w:rsidRPr="00DE6AB1">
        <w:rPr>
          <w:rFonts w:ascii="Times New Roman" w:hAnsi="Times New Roman"/>
          <w:sz w:val="26"/>
          <w:szCs w:val="26"/>
        </w:rPr>
        <w:t>94</w:t>
      </w:r>
      <w:r w:rsidRPr="00DE6AB1">
        <w:rPr>
          <w:rFonts w:ascii="Times New Roman" w:hAnsi="Times New Roman"/>
          <w:sz w:val="26"/>
          <w:szCs w:val="26"/>
        </w:rPr>
        <w:t>%) воды приходится</w:t>
      </w:r>
      <w:r w:rsidRPr="002B7281">
        <w:rPr>
          <w:rFonts w:ascii="Times New Roman" w:hAnsi="Times New Roman"/>
          <w:sz w:val="26"/>
          <w:szCs w:val="26"/>
        </w:rPr>
        <w:t xml:space="preserve"> на </w:t>
      </w:r>
      <w:r w:rsidR="00DB1D64" w:rsidRPr="002B7281">
        <w:rPr>
          <w:rFonts w:ascii="Times New Roman" w:hAnsi="Times New Roman"/>
          <w:sz w:val="26"/>
          <w:szCs w:val="26"/>
        </w:rPr>
        <w:t>население</w:t>
      </w:r>
      <w:r w:rsidRPr="002B7281">
        <w:rPr>
          <w:rFonts w:ascii="Times New Roman" w:hAnsi="Times New Roman"/>
          <w:sz w:val="26"/>
          <w:szCs w:val="26"/>
        </w:rPr>
        <w:t>.</w:t>
      </w:r>
      <w:r w:rsidR="00DB1D64" w:rsidRPr="002B7281">
        <w:rPr>
          <w:rFonts w:ascii="Times New Roman" w:hAnsi="Times New Roman"/>
          <w:sz w:val="26"/>
          <w:szCs w:val="26"/>
        </w:rPr>
        <w:t xml:space="preserve"> Бюджетные</w:t>
      </w:r>
      <w:r w:rsidR="00DB1D64">
        <w:rPr>
          <w:rFonts w:ascii="Times New Roman" w:hAnsi="Times New Roman"/>
          <w:sz w:val="26"/>
          <w:szCs w:val="26"/>
        </w:rPr>
        <w:t xml:space="preserve"> организации </w:t>
      </w:r>
      <w:proofErr w:type="gramStart"/>
      <w:r w:rsidR="00DB1D64">
        <w:rPr>
          <w:rFonts w:ascii="Times New Roman" w:hAnsi="Times New Roman"/>
          <w:sz w:val="26"/>
          <w:szCs w:val="26"/>
        </w:rPr>
        <w:t xml:space="preserve">потребляют </w:t>
      </w:r>
      <w:r w:rsidR="00154B48">
        <w:rPr>
          <w:rFonts w:ascii="Times New Roman" w:hAnsi="Times New Roman"/>
          <w:sz w:val="26"/>
          <w:szCs w:val="26"/>
        </w:rPr>
        <w:t>5</w:t>
      </w:r>
      <w:r w:rsidR="00DB1D64">
        <w:rPr>
          <w:rFonts w:ascii="Times New Roman" w:hAnsi="Times New Roman"/>
          <w:sz w:val="26"/>
          <w:szCs w:val="26"/>
        </w:rPr>
        <w:t xml:space="preserve">% от общей реализации воды и всего </w:t>
      </w:r>
      <w:r w:rsidR="00154B48">
        <w:rPr>
          <w:rFonts w:ascii="Times New Roman" w:hAnsi="Times New Roman"/>
          <w:sz w:val="26"/>
          <w:szCs w:val="26"/>
        </w:rPr>
        <w:t>1</w:t>
      </w:r>
      <w:r w:rsidR="00DB1D64">
        <w:rPr>
          <w:rFonts w:ascii="Times New Roman" w:hAnsi="Times New Roman"/>
          <w:sz w:val="26"/>
          <w:szCs w:val="26"/>
        </w:rPr>
        <w:t>% приходится</w:t>
      </w:r>
      <w:proofErr w:type="gramEnd"/>
      <w:r w:rsidR="00DB1D64">
        <w:rPr>
          <w:rFonts w:ascii="Times New Roman" w:hAnsi="Times New Roman"/>
          <w:sz w:val="26"/>
          <w:szCs w:val="26"/>
        </w:rPr>
        <w:t xml:space="preserve"> на прочие организации.</w:t>
      </w:r>
    </w:p>
    <w:p w:rsidR="008F2BEA" w:rsidRDefault="008F2BEA" w:rsidP="00DB1D64">
      <w:pPr>
        <w:spacing w:after="0" w:line="240" w:lineRule="auto"/>
        <w:ind w:firstLine="851"/>
        <w:jc w:val="both"/>
        <w:rPr>
          <w:rFonts w:ascii="Times New Roman" w:hAnsi="Times New Roman"/>
          <w:sz w:val="26"/>
          <w:szCs w:val="26"/>
        </w:rPr>
      </w:pPr>
    </w:p>
    <w:p w:rsidR="00D5090E" w:rsidRDefault="00FF108D" w:rsidP="00DB1D64">
      <w:pPr>
        <w:pStyle w:val="20"/>
        <w:keepNext w:val="0"/>
        <w:numPr>
          <w:ilvl w:val="2"/>
          <w:numId w:val="7"/>
        </w:numPr>
        <w:suppressLineNumbers w:val="0"/>
        <w:tabs>
          <w:tab w:val="clear" w:pos="9356"/>
        </w:tabs>
        <w:spacing w:before="0" w:after="0"/>
        <w:ind w:left="0" w:firstLine="0"/>
        <w:rPr>
          <w:sz w:val="24"/>
        </w:rPr>
      </w:pPr>
      <w:bookmarkStart w:id="24" w:name="_Toc367191635"/>
      <w:r>
        <w:rPr>
          <w:sz w:val="24"/>
        </w:rPr>
        <w:t xml:space="preserve">Сведения </w:t>
      </w:r>
      <w:r w:rsidR="00D5090E" w:rsidRPr="00D5090E">
        <w:rPr>
          <w:sz w:val="24"/>
        </w:rPr>
        <w:t>о действующих нормах удельного водопотребления населения и о фактическом удельном водопотреблении с указанием способов его оценки (при отсутствии данных, разрабатывается план мониторинга фактического водопотребления населения)</w:t>
      </w:r>
      <w:bookmarkEnd w:id="24"/>
    </w:p>
    <w:p w:rsidR="00DB1D64" w:rsidRPr="00DB1D64" w:rsidRDefault="00DB1D64" w:rsidP="00DB1D64">
      <w:pPr>
        <w:spacing w:after="0" w:line="240" w:lineRule="auto"/>
      </w:pPr>
    </w:p>
    <w:p w:rsidR="00655508" w:rsidRPr="00655508" w:rsidRDefault="00655508" w:rsidP="00DB1D64">
      <w:pPr>
        <w:spacing w:after="120" w:line="240" w:lineRule="auto"/>
        <w:ind w:firstLine="851"/>
        <w:jc w:val="both"/>
        <w:rPr>
          <w:rFonts w:ascii="Times New Roman" w:hAnsi="Times New Roman"/>
          <w:sz w:val="26"/>
          <w:szCs w:val="26"/>
        </w:rPr>
      </w:pPr>
      <w:r w:rsidRPr="00655508">
        <w:rPr>
          <w:rFonts w:ascii="Times New Roman" w:hAnsi="Times New Roman"/>
          <w:sz w:val="26"/>
          <w:szCs w:val="26"/>
        </w:rPr>
        <w:t xml:space="preserve">Существующие нормативы потребления </w:t>
      </w:r>
      <w:proofErr w:type="spellStart"/>
      <w:r w:rsidR="00213336">
        <w:rPr>
          <w:rFonts w:ascii="Times New Roman" w:hAnsi="Times New Roman"/>
          <w:sz w:val="26"/>
          <w:szCs w:val="26"/>
        </w:rPr>
        <w:t>хозпитьевой</w:t>
      </w:r>
      <w:proofErr w:type="spellEnd"/>
      <w:r w:rsidR="00213336">
        <w:rPr>
          <w:rFonts w:ascii="Times New Roman" w:hAnsi="Times New Roman"/>
          <w:sz w:val="26"/>
          <w:szCs w:val="26"/>
        </w:rPr>
        <w:t xml:space="preserve"> воды</w:t>
      </w:r>
      <w:r w:rsidRPr="00655508">
        <w:rPr>
          <w:rFonts w:ascii="Times New Roman" w:hAnsi="Times New Roman"/>
          <w:sz w:val="26"/>
          <w:szCs w:val="26"/>
        </w:rPr>
        <w:t xml:space="preserve"> населени</w:t>
      </w:r>
      <w:r w:rsidR="00213336">
        <w:rPr>
          <w:rFonts w:ascii="Times New Roman" w:hAnsi="Times New Roman"/>
          <w:sz w:val="26"/>
          <w:szCs w:val="26"/>
        </w:rPr>
        <w:t>ем</w:t>
      </w:r>
      <w:r w:rsidRPr="00655508">
        <w:rPr>
          <w:rFonts w:ascii="Times New Roman" w:hAnsi="Times New Roman"/>
          <w:sz w:val="26"/>
          <w:szCs w:val="26"/>
        </w:rPr>
        <w:t xml:space="preserve"> утверждены </w:t>
      </w:r>
      <w:r w:rsidR="006D65E4">
        <w:rPr>
          <w:rFonts w:ascii="Times New Roman" w:hAnsi="Times New Roman"/>
          <w:sz w:val="26"/>
          <w:szCs w:val="26"/>
        </w:rPr>
        <w:t xml:space="preserve">приказом министерства жилищной политики, энергетики Иркутской области </w:t>
      </w:r>
      <w:r w:rsidRPr="00655508">
        <w:rPr>
          <w:rFonts w:ascii="Times New Roman" w:hAnsi="Times New Roman"/>
          <w:sz w:val="26"/>
          <w:szCs w:val="26"/>
        </w:rPr>
        <w:t xml:space="preserve">от </w:t>
      </w:r>
      <w:r w:rsidR="006D65E4">
        <w:rPr>
          <w:rFonts w:ascii="Times New Roman" w:hAnsi="Times New Roman"/>
          <w:sz w:val="26"/>
          <w:szCs w:val="26"/>
        </w:rPr>
        <w:t>31</w:t>
      </w:r>
      <w:r w:rsidRPr="00655508">
        <w:rPr>
          <w:rFonts w:ascii="Times New Roman" w:hAnsi="Times New Roman"/>
          <w:sz w:val="26"/>
          <w:szCs w:val="26"/>
        </w:rPr>
        <w:t>.</w:t>
      </w:r>
      <w:r w:rsidR="00213336">
        <w:rPr>
          <w:rFonts w:ascii="Times New Roman" w:hAnsi="Times New Roman"/>
          <w:sz w:val="26"/>
          <w:szCs w:val="26"/>
        </w:rPr>
        <w:t>0</w:t>
      </w:r>
      <w:r w:rsidR="006D65E4">
        <w:rPr>
          <w:rFonts w:ascii="Times New Roman" w:hAnsi="Times New Roman"/>
          <w:sz w:val="26"/>
          <w:szCs w:val="26"/>
        </w:rPr>
        <w:t>5</w:t>
      </w:r>
      <w:r w:rsidRPr="00655508">
        <w:rPr>
          <w:rFonts w:ascii="Times New Roman" w:hAnsi="Times New Roman"/>
          <w:sz w:val="26"/>
          <w:szCs w:val="26"/>
        </w:rPr>
        <w:t>.20</w:t>
      </w:r>
      <w:r w:rsidR="00213336">
        <w:rPr>
          <w:rFonts w:ascii="Times New Roman" w:hAnsi="Times New Roman"/>
          <w:sz w:val="26"/>
          <w:szCs w:val="26"/>
        </w:rPr>
        <w:t>1</w:t>
      </w:r>
      <w:r w:rsidR="006D65E4">
        <w:rPr>
          <w:rFonts w:ascii="Times New Roman" w:hAnsi="Times New Roman"/>
          <w:sz w:val="26"/>
          <w:szCs w:val="26"/>
        </w:rPr>
        <w:t>3</w:t>
      </w:r>
      <w:r w:rsidRPr="00655508">
        <w:rPr>
          <w:rFonts w:ascii="Times New Roman" w:hAnsi="Times New Roman"/>
          <w:sz w:val="26"/>
          <w:szCs w:val="26"/>
        </w:rPr>
        <w:t xml:space="preserve"> №</w:t>
      </w:r>
      <w:r w:rsidR="006D65E4">
        <w:rPr>
          <w:rFonts w:ascii="Times New Roman" w:hAnsi="Times New Roman"/>
          <w:sz w:val="26"/>
          <w:szCs w:val="26"/>
        </w:rPr>
        <w:t xml:space="preserve">27 </w:t>
      </w:r>
      <w:proofErr w:type="spellStart"/>
      <w:r w:rsidR="006D65E4">
        <w:rPr>
          <w:rFonts w:ascii="Times New Roman" w:hAnsi="Times New Roman"/>
          <w:sz w:val="26"/>
          <w:szCs w:val="26"/>
        </w:rPr>
        <w:t>мпр</w:t>
      </w:r>
      <w:proofErr w:type="spellEnd"/>
      <w:r w:rsidRPr="00655508">
        <w:rPr>
          <w:rFonts w:ascii="Times New Roman" w:hAnsi="Times New Roman"/>
          <w:sz w:val="26"/>
          <w:szCs w:val="26"/>
        </w:rPr>
        <w:t xml:space="preserve"> «</w:t>
      </w:r>
      <w:r w:rsidR="006D65E4">
        <w:rPr>
          <w:rFonts w:ascii="Times New Roman" w:hAnsi="Times New Roman"/>
          <w:sz w:val="26"/>
          <w:szCs w:val="26"/>
        </w:rPr>
        <w:t>Об утверждении нормативов потребления коммунальных услуг при отсутствии прибора учета в Иркутской области».</w:t>
      </w:r>
    </w:p>
    <w:p w:rsidR="00655508" w:rsidRPr="00655508" w:rsidRDefault="00655508" w:rsidP="00655508">
      <w:pPr>
        <w:spacing w:before="120" w:after="120" w:line="240" w:lineRule="auto"/>
        <w:ind w:firstLine="851"/>
        <w:jc w:val="both"/>
        <w:rPr>
          <w:rFonts w:ascii="Times New Roman" w:hAnsi="Times New Roman"/>
          <w:sz w:val="26"/>
          <w:szCs w:val="26"/>
        </w:rPr>
      </w:pPr>
      <w:r w:rsidRPr="00655508">
        <w:rPr>
          <w:rFonts w:ascii="Times New Roman" w:hAnsi="Times New Roman"/>
          <w:sz w:val="26"/>
          <w:szCs w:val="26"/>
        </w:rPr>
        <w:t xml:space="preserve">Норматив потребления </w:t>
      </w:r>
      <w:proofErr w:type="spellStart"/>
      <w:r w:rsidR="00213336">
        <w:rPr>
          <w:rFonts w:ascii="Times New Roman" w:hAnsi="Times New Roman"/>
          <w:sz w:val="26"/>
          <w:szCs w:val="26"/>
        </w:rPr>
        <w:t>хозпитьевой</w:t>
      </w:r>
      <w:proofErr w:type="spellEnd"/>
      <w:r w:rsidR="00213336">
        <w:rPr>
          <w:rFonts w:ascii="Times New Roman" w:hAnsi="Times New Roman"/>
          <w:sz w:val="26"/>
          <w:szCs w:val="26"/>
        </w:rPr>
        <w:t xml:space="preserve"> воды</w:t>
      </w:r>
      <w:r w:rsidR="00E30A93">
        <w:rPr>
          <w:rFonts w:ascii="Times New Roman" w:hAnsi="Times New Roman"/>
          <w:sz w:val="26"/>
          <w:szCs w:val="26"/>
        </w:rPr>
        <w:t xml:space="preserve"> </w:t>
      </w:r>
      <w:r w:rsidRPr="00655508">
        <w:rPr>
          <w:rFonts w:ascii="Times New Roman" w:hAnsi="Times New Roman"/>
          <w:sz w:val="26"/>
          <w:szCs w:val="26"/>
        </w:rPr>
        <w:t>рассчитывается исходя из количества</w:t>
      </w:r>
      <w:r w:rsidR="00AC4A24">
        <w:rPr>
          <w:rFonts w:ascii="Times New Roman" w:hAnsi="Times New Roman"/>
          <w:sz w:val="26"/>
          <w:szCs w:val="26"/>
        </w:rPr>
        <w:t xml:space="preserve"> проживающих</w:t>
      </w:r>
      <w:r w:rsidRPr="00655508">
        <w:rPr>
          <w:rFonts w:ascii="Times New Roman" w:hAnsi="Times New Roman"/>
          <w:sz w:val="26"/>
          <w:szCs w:val="26"/>
        </w:rPr>
        <w:t xml:space="preserve"> человек.</w:t>
      </w:r>
      <w:r w:rsidR="00AC4A24">
        <w:rPr>
          <w:rFonts w:ascii="Times New Roman" w:hAnsi="Times New Roman"/>
          <w:sz w:val="26"/>
          <w:szCs w:val="26"/>
        </w:rPr>
        <w:t xml:space="preserve"> Также, величина норматива зависит от типа дома, т.е. наличия </w:t>
      </w:r>
      <w:r w:rsidR="00AC4A24">
        <w:rPr>
          <w:rFonts w:ascii="Times New Roman" w:hAnsi="Times New Roman"/>
          <w:sz w:val="26"/>
          <w:szCs w:val="26"/>
        </w:rPr>
        <w:lastRenderedPageBreak/>
        <w:t>ванн, централизованного или локального водоотведения, газоснабжения, водонагревателей и др.</w:t>
      </w:r>
    </w:p>
    <w:p w:rsidR="00655508" w:rsidRPr="00655508" w:rsidRDefault="00655508" w:rsidP="00746C5F">
      <w:pPr>
        <w:spacing w:before="120" w:after="0" w:line="240" w:lineRule="auto"/>
        <w:ind w:firstLine="567"/>
        <w:jc w:val="both"/>
        <w:rPr>
          <w:rFonts w:ascii="Times New Roman" w:hAnsi="Times New Roman"/>
          <w:sz w:val="26"/>
          <w:szCs w:val="26"/>
        </w:rPr>
      </w:pPr>
      <w:r w:rsidRPr="00655508">
        <w:rPr>
          <w:rFonts w:ascii="Times New Roman" w:hAnsi="Times New Roman"/>
          <w:sz w:val="26"/>
          <w:szCs w:val="26"/>
        </w:rPr>
        <w:t xml:space="preserve">Численные значения действующих нормативов потребления </w:t>
      </w:r>
      <w:proofErr w:type="spellStart"/>
      <w:r w:rsidR="002B26B7">
        <w:rPr>
          <w:rFonts w:ascii="Times New Roman" w:hAnsi="Times New Roman"/>
          <w:sz w:val="26"/>
          <w:szCs w:val="26"/>
        </w:rPr>
        <w:t>хозпитьевой</w:t>
      </w:r>
      <w:proofErr w:type="spellEnd"/>
      <w:r w:rsidR="002B26B7">
        <w:rPr>
          <w:rFonts w:ascii="Times New Roman" w:hAnsi="Times New Roman"/>
          <w:sz w:val="26"/>
          <w:szCs w:val="26"/>
        </w:rPr>
        <w:t xml:space="preserve"> воды для жилых</w:t>
      </w:r>
      <w:r w:rsidRPr="00655508">
        <w:rPr>
          <w:rFonts w:ascii="Times New Roman" w:hAnsi="Times New Roman"/>
          <w:sz w:val="26"/>
          <w:szCs w:val="26"/>
        </w:rPr>
        <w:t xml:space="preserve"> домов и </w:t>
      </w:r>
      <w:r w:rsidR="002B26B7">
        <w:rPr>
          <w:rFonts w:ascii="Times New Roman" w:hAnsi="Times New Roman"/>
          <w:sz w:val="26"/>
          <w:szCs w:val="26"/>
        </w:rPr>
        <w:t xml:space="preserve">общежитий </w:t>
      </w:r>
      <w:r w:rsidRPr="00655508">
        <w:rPr>
          <w:rFonts w:ascii="Times New Roman" w:hAnsi="Times New Roman"/>
          <w:sz w:val="26"/>
          <w:szCs w:val="26"/>
        </w:rPr>
        <w:t xml:space="preserve">приведены в </w:t>
      </w:r>
      <w:r w:rsidR="002B26B7">
        <w:rPr>
          <w:rFonts w:ascii="Times New Roman" w:hAnsi="Times New Roman"/>
          <w:sz w:val="26"/>
          <w:szCs w:val="26"/>
        </w:rPr>
        <w:t>Приложени</w:t>
      </w:r>
      <w:r w:rsidR="007A0E7B">
        <w:rPr>
          <w:rFonts w:ascii="Times New Roman" w:hAnsi="Times New Roman"/>
          <w:sz w:val="26"/>
          <w:szCs w:val="26"/>
        </w:rPr>
        <w:t>е</w:t>
      </w:r>
      <w:r w:rsidR="002B26B7">
        <w:rPr>
          <w:rFonts w:ascii="Times New Roman" w:hAnsi="Times New Roman"/>
          <w:sz w:val="26"/>
          <w:szCs w:val="26"/>
        </w:rPr>
        <w:t xml:space="preserve"> </w:t>
      </w:r>
      <w:r w:rsidR="007A0E7B">
        <w:rPr>
          <w:rFonts w:ascii="Times New Roman" w:hAnsi="Times New Roman"/>
          <w:sz w:val="26"/>
          <w:szCs w:val="26"/>
        </w:rPr>
        <w:t>1</w:t>
      </w:r>
      <w:r w:rsidRPr="00655508">
        <w:rPr>
          <w:rFonts w:ascii="Times New Roman" w:hAnsi="Times New Roman"/>
          <w:sz w:val="26"/>
          <w:szCs w:val="26"/>
        </w:rPr>
        <w:t>.</w:t>
      </w:r>
    </w:p>
    <w:p w:rsidR="00E30A93" w:rsidRPr="000A41EC" w:rsidRDefault="00E30A93" w:rsidP="006D65E4">
      <w:pPr>
        <w:spacing w:after="0" w:line="240" w:lineRule="auto"/>
        <w:ind w:firstLine="851"/>
        <w:jc w:val="both"/>
        <w:rPr>
          <w:rFonts w:ascii="Times New Roman" w:hAnsi="Times New Roman"/>
          <w:sz w:val="26"/>
          <w:szCs w:val="26"/>
        </w:rPr>
      </w:pPr>
    </w:p>
    <w:p w:rsidR="00D5090E" w:rsidRDefault="009150F5" w:rsidP="006D65E4">
      <w:pPr>
        <w:pStyle w:val="20"/>
        <w:keepNext w:val="0"/>
        <w:numPr>
          <w:ilvl w:val="2"/>
          <w:numId w:val="7"/>
        </w:numPr>
        <w:suppressLineNumbers w:val="0"/>
        <w:tabs>
          <w:tab w:val="clear" w:pos="9356"/>
        </w:tabs>
        <w:spacing w:before="0" w:after="240"/>
        <w:ind w:left="0" w:firstLine="0"/>
        <w:rPr>
          <w:sz w:val="24"/>
        </w:rPr>
      </w:pPr>
      <w:bookmarkStart w:id="25" w:name="_Toc367191636"/>
      <w:r>
        <w:rPr>
          <w:sz w:val="24"/>
        </w:rPr>
        <w:t xml:space="preserve">Описание </w:t>
      </w:r>
      <w:r w:rsidR="00D5090E" w:rsidRPr="00D5090E">
        <w:rPr>
          <w:sz w:val="24"/>
        </w:rPr>
        <w:t>системы коммерческого приборного учета воды, отпущенной из сетей абонентам и анализ пла</w:t>
      </w:r>
      <w:r w:rsidR="00D5090E">
        <w:rPr>
          <w:sz w:val="24"/>
        </w:rPr>
        <w:t>нов по установке приборов учета</w:t>
      </w:r>
      <w:bookmarkEnd w:id="25"/>
    </w:p>
    <w:p w:rsidR="00B52737" w:rsidRPr="00D35D94" w:rsidRDefault="00B52737" w:rsidP="00746C5F">
      <w:pPr>
        <w:spacing w:before="120" w:after="120" w:line="240" w:lineRule="auto"/>
        <w:ind w:firstLine="567"/>
        <w:jc w:val="both"/>
        <w:rPr>
          <w:rFonts w:ascii="Times New Roman" w:hAnsi="Times New Roman"/>
          <w:sz w:val="26"/>
          <w:szCs w:val="26"/>
        </w:rPr>
      </w:pPr>
      <w:r w:rsidRPr="00B52737">
        <w:rPr>
          <w:rFonts w:ascii="Times New Roman" w:hAnsi="Times New Roman"/>
          <w:sz w:val="26"/>
          <w:szCs w:val="26"/>
        </w:rPr>
        <w:t>Федеральным закон</w:t>
      </w:r>
      <w:r w:rsidR="00306EC3">
        <w:rPr>
          <w:rFonts w:ascii="Times New Roman" w:hAnsi="Times New Roman"/>
          <w:sz w:val="26"/>
          <w:szCs w:val="26"/>
        </w:rPr>
        <w:t>ом от 23.11.2009 № 261-ФЗ «</w:t>
      </w:r>
      <w:r w:rsidRPr="00B52737">
        <w:rPr>
          <w:rFonts w:ascii="Times New Roman" w:hAnsi="Times New Roman"/>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EC3">
        <w:rPr>
          <w:rFonts w:ascii="Times New Roman" w:hAnsi="Times New Roman"/>
          <w:sz w:val="26"/>
          <w:szCs w:val="26"/>
        </w:rPr>
        <w:t>»</w:t>
      </w:r>
      <w:r w:rsidRPr="00B52737">
        <w:rPr>
          <w:rFonts w:ascii="Times New Roman" w:hAnsi="Times New Roman"/>
          <w:sz w:val="26"/>
          <w:szCs w:val="26"/>
        </w:rPr>
        <w:t xml:space="preserve"> (Федеральный закон № 261-ФЗ) для </w:t>
      </w:r>
      <w:proofErr w:type="spellStart"/>
      <w:r w:rsidRPr="00B52737">
        <w:rPr>
          <w:rFonts w:ascii="Times New Roman" w:hAnsi="Times New Roman"/>
          <w:sz w:val="26"/>
          <w:szCs w:val="26"/>
        </w:rPr>
        <w:t>ресурсоснабжающих</w:t>
      </w:r>
      <w:proofErr w:type="spellEnd"/>
      <w:r w:rsidRPr="00B52737">
        <w:rPr>
          <w:rFonts w:ascii="Times New Roman" w:hAnsi="Times New Roman"/>
          <w:sz w:val="26"/>
          <w:szCs w:val="26"/>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w:t>
      </w:r>
      <w:proofErr w:type="gramStart"/>
      <w:r w:rsidRPr="00B52737">
        <w:rPr>
          <w:rFonts w:ascii="Times New Roman" w:hAnsi="Times New Roman"/>
          <w:sz w:val="26"/>
          <w:szCs w:val="26"/>
        </w:rPr>
        <w:t xml:space="preserve">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w:t>
      </w:r>
      <w:r w:rsidRPr="00D35D94">
        <w:rPr>
          <w:rFonts w:ascii="Times New Roman" w:hAnsi="Times New Roman"/>
          <w:sz w:val="26"/>
          <w:szCs w:val="26"/>
        </w:rPr>
        <w:t>2010 г. Согласно п. 9 ст. 13 Федерального закона № 261-ФЗ и п. 3 Порядка заключения договора установки ПУ управляющая организация (УО) как уполномоченное</w:t>
      </w:r>
      <w:proofErr w:type="gramEnd"/>
      <w:r w:rsidRPr="00D35D94">
        <w:rPr>
          <w:rFonts w:ascii="Times New Roman" w:hAnsi="Times New Roman"/>
          <w:sz w:val="26"/>
          <w:szCs w:val="26"/>
        </w:rPr>
        <w:t xml:space="preserve"> собственниками лицо вправе выступить заказчиком по договору об установке (замене) и (или) эксплуатации коллективных приборов учета используемых энергетических ресурсов.</w:t>
      </w:r>
    </w:p>
    <w:p w:rsidR="00B52737" w:rsidRPr="00D35D94" w:rsidRDefault="00B52737" w:rsidP="00746C5F">
      <w:pPr>
        <w:spacing w:before="120" w:after="120" w:line="240" w:lineRule="auto"/>
        <w:ind w:firstLine="567"/>
        <w:jc w:val="both"/>
        <w:rPr>
          <w:rFonts w:ascii="Times New Roman" w:hAnsi="Times New Roman"/>
          <w:sz w:val="26"/>
          <w:szCs w:val="26"/>
        </w:rPr>
      </w:pPr>
      <w:r w:rsidRPr="00D35D94">
        <w:rPr>
          <w:rFonts w:ascii="Times New Roman" w:hAnsi="Times New Roman"/>
          <w:sz w:val="26"/>
          <w:szCs w:val="26"/>
        </w:rPr>
        <w:t xml:space="preserve">На сегодняшний день, </w:t>
      </w:r>
      <w:proofErr w:type="spellStart"/>
      <w:proofErr w:type="gramStart"/>
      <w:r w:rsidRPr="00D35D94">
        <w:rPr>
          <w:rFonts w:ascii="Times New Roman" w:hAnsi="Times New Roman"/>
          <w:sz w:val="26"/>
          <w:szCs w:val="26"/>
        </w:rPr>
        <w:t>абонент</w:t>
      </w:r>
      <w:r w:rsidR="005A1092">
        <w:rPr>
          <w:rFonts w:ascii="Times New Roman" w:hAnsi="Times New Roman"/>
          <w:sz w:val="26"/>
          <w:szCs w:val="26"/>
        </w:rPr>
        <w:t>ы</w:t>
      </w:r>
      <w:r w:rsidRPr="00D35D94">
        <w:rPr>
          <w:rFonts w:ascii="Times New Roman" w:hAnsi="Times New Roman"/>
          <w:sz w:val="26"/>
          <w:szCs w:val="26"/>
        </w:rPr>
        <w:t>-потребителей</w:t>
      </w:r>
      <w:proofErr w:type="spellEnd"/>
      <w:proofErr w:type="gramEnd"/>
      <w:r w:rsidRPr="00D35D94">
        <w:rPr>
          <w:rFonts w:ascii="Times New Roman" w:hAnsi="Times New Roman"/>
          <w:sz w:val="26"/>
          <w:szCs w:val="26"/>
        </w:rPr>
        <w:t xml:space="preserve"> </w:t>
      </w:r>
      <w:r w:rsidR="005A1092">
        <w:rPr>
          <w:rFonts w:ascii="Times New Roman" w:hAnsi="Times New Roman"/>
          <w:sz w:val="26"/>
          <w:szCs w:val="26"/>
        </w:rPr>
        <w:t xml:space="preserve">не оснащены приборами учета </w:t>
      </w:r>
      <w:proofErr w:type="spellStart"/>
      <w:r w:rsidRPr="00D35D94">
        <w:rPr>
          <w:rFonts w:ascii="Times New Roman" w:hAnsi="Times New Roman"/>
          <w:sz w:val="26"/>
          <w:szCs w:val="26"/>
        </w:rPr>
        <w:t>хозпитьевой</w:t>
      </w:r>
      <w:proofErr w:type="spellEnd"/>
      <w:r w:rsidRPr="00D35D94">
        <w:rPr>
          <w:rFonts w:ascii="Times New Roman" w:hAnsi="Times New Roman"/>
          <w:sz w:val="26"/>
          <w:szCs w:val="26"/>
        </w:rPr>
        <w:t xml:space="preserve"> воды</w:t>
      </w:r>
      <w:r w:rsidR="005A1092">
        <w:rPr>
          <w:rFonts w:ascii="Times New Roman" w:hAnsi="Times New Roman"/>
          <w:sz w:val="26"/>
          <w:szCs w:val="26"/>
        </w:rPr>
        <w:t>.</w:t>
      </w:r>
    </w:p>
    <w:p w:rsidR="000A41EC" w:rsidRPr="00D35D94" w:rsidRDefault="009A09F9" w:rsidP="00746C5F">
      <w:pPr>
        <w:spacing w:before="120" w:after="120" w:line="240" w:lineRule="auto"/>
        <w:ind w:firstLine="567"/>
        <w:jc w:val="both"/>
        <w:rPr>
          <w:rFonts w:ascii="Times New Roman" w:hAnsi="Times New Roman"/>
          <w:sz w:val="26"/>
          <w:szCs w:val="26"/>
        </w:rPr>
      </w:pPr>
      <w:r w:rsidRPr="00D35D94">
        <w:rPr>
          <w:rFonts w:ascii="Times New Roman" w:hAnsi="Times New Roman"/>
          <w:sz w:val="26"/>
          <w:szCs w:val="26"/>
        </w:rPr>
        <w:t>В настоящее время ведется работа во исполнение законопроектов Правительства РФ по оборудованию абонентов приборами учета энергоресурсов.</w:t>
      </w:r>
    </w:p>
    <w:p w:rsidR="000A41EC" w:rsidRDefault="009A09F9" w:rsidP="00746C5F">
      <w:pPr>
        <w:spacing w:before="120" w:after="0" w:line="240" w:lineRule="auto"/>
        <w:ind w:firstLine="567"/>
        <w:jc w:val="both"/>
        <w:rPr>
          <w:rFonts w:ascii="Times New Roman" w:hAnsi="Times New Roman"/>
          <w:sz w:val="26"/>
          <w:szCs w:val="26"/>
        </w:rPr>
      </w:pPr>
      <w:r w:rsidRPr="00D35D94">
        <w:rPr>
          <w:rFonts w:ascii="Times New Roman" w:hAnsi="Times New Roman"/>
          <w:sz w:val="26"/>
          <w:szCs w:val="26"/>
        </w:rPr>
        <w:t xml:space="preserve">Абоненты, не имеющие приборов учета, рассчитываются </w:t>
      </w:r>
      <w:r w:rsidR="00A35D03" w:rsidRPr="00D35D94">
        <w:rPr>
          <w:rFonts w:ascii="Times New Roman" w:hAnsi="Times New Roman"/>
          <w:sz w:val="26"/>
          <w:szCs w:val="26"/>
        </w:rPr>
        <w:t>за услуги по водоснабжению</w:t>
      </w:r>
      <w:r w:rsidR="00A35D03" w:rsidRPr="00F9402E">
        <w:rPr>
          <w:rFonts w:ascii="Times New Roman" w:hAnsi="Times New Roman"/>
          <w:sz w:val="26"/>
          <w:szCs w:val="26"/>
        </w:rPr>
        <w:t xml:space="preserve"> по договорным (расчетным) объемам водопотребления. Население оплачивает услуги водоснабжения по принципу, описанному в п. 1.2.4.</w:t>
      </w:r>
    </w:p>
    <w:p w:rsidR="00BB37BB" w:rsidRPr="000A41EC" w:rsidRDefault="00BB37BB" w:rsidP="00306EC3">
      <w:pPr>
        <w:spacing w:after="0" w:line="240" w:lineRule="auto"/>
        <w:ind w:firstLine="851"/>
        <w:jc w:val="both"/>
        <w:rPr>
          <w:rFonts w:ascii="Times New Roman" w:hAnsi="Times New Roman"/>
          <w:sz w:val="26"/>
          <w:szCs w:val="26"/>
        </w:rPr>
      </w:pPr>
    </w:p>
    <w:p w:rsidR="00D5090E" w:rsidRDefault="009D0DF5" w:rsidP="00306EC3">
      <w:pPr>
        <w:pStyle w:val="20"/>
        <w:keepNext w:val="0"/>
        <w:numPr>
          <w:ilvl w:val="2"/>
          <w:numId w:val="7"/>
        </w:numPr>
        <w:suppressLineNumbers w:val="0"/>
        <w:tabs>
          <w:tab w:val="clear" w:pos="9356"/>
        </w:tabs>
        <w:spacing w:before="0" w:after="0"/>
        <w:ind w:left="0" w:firstLine="0"/>
        <w:rPr>
          <w:sz w:val="24"/>
        </w:rPr>
      </w:pPr>
      <w:bookmarkStart w:id="26" w:name="_Toc367191637"/>
      <w:r>
        <w:rPr>
          <w:sz w:val="24"/>
        </w:rPr>
        <w:t xml:space="preserve">Анализ </w:t>
      </w:r>
      <w:r w:rsidR="00D5090E" w:rsidRPr="00D5090E">
        <w:rPr>
          <w:sz w:val="24"/>
        </w:rPr>
        <w:t xml:space="preserve">резервов и дефицитов производственных мощностей </w:t>
      </w:r>
      <w:r w:rsidR="00D5090E">
        <w:rPr>
          <w:sz w:val="24"/>
        </w:rPr>
        <w:t>системы водоснабжения поселения</w:t>
      </w:r>
      <w:bookmarkEnd w:id="26"/>
    </w:p>
    <w:p w:rsidR="00306EC3" w:rsidRPr="00306EC3" w:rsidRDefault="00306EC3" w:rsidP="00306EC3">
      <w:pPr>
        <w:spacing w:after="0" w:line="240" w:lineRule="auto"/>
      </w:pPr>
    </w:p>
    <w:p w:rsidR="000A41EC" w:rsidRDefault="009D0DF5" w:rsidP="00746C5F">
      <w:pPr>
        <w:spacing w:after="120" w:line="240" w:lineRule="auto"/>
        <w:ind w:firstLine="567"/>
        <w:jc w:val="both"/>
        <w:rPr>
          <w:rFonts w:ascii="Times New Roman" w:hAnsi="Times New Roman"/>
          <w:sz w:val="26"/>
          <w:szCs w:val="26"/>
        </w:rPr>
      </w:pPr>
      <w:r>
        <w:rPr>
          <w:rFonts w:ascii="Times New Roman" w:hAnsi="Times New Roman"/>
          <w:sz w:val="26"/>
          <w:szCs w:val="26"/>
        </w:rPr>
        <w:t xml:space="preserve">Система водоснабжения </w:t>
      </w:r>
      <w:r w:rsidR="005A1092">
        <w:rPr>
          <w:rFonts w:ascii="Times New Roman" w:hAnsi="Times New Roman"/>
          <w:sz w:val="26"/>
          <w:szCs w:val="26"/>
        </w:rPr>
        <w:t xml:space="preserve">п. </w:t>
      </w:r>
      <w:proofErr w:type="gramStart"/>
      <w:r w:rsidR="005A1092">
        <w:rPr>
          <w:rFonts w:ascii="Times New Roman" w:hAnsi="Times New Roman"/>
          <w:sz w:val="26"/>
          <w:szCs w:val="26"/>
        </w:rPr>
        <w:t>Прибрежный</w:t>
      </w:r>
      <w:proofErr w:type="gramEnd"/>
      <w:r>
        <w:rPr>
          <w:rFonts w:ascii="Times New Roman" w:hAnsi="Times New Roman"/>
          <w:sz w:val="26"/>
          <w:szCs w:val="26"/>
        </w:rPr>
        <w:t xml:space="preserve"> характеризуется отсутствием водоочистных сооружений. Вода</w:t>
      </w:r>
      <w:r w:rsidR="00724B01">
        <w:rPr>
          <w:rFonts w:ascii="Times New Roman" w:hAnsi="Times New Roman"/>
          <w:sz w:val="26"/>
          <w:szCs w:val="26"/>
        </w:rPr>
        <w:t xml:space="preserve"> источник</w:t>
      </w:r>
      <w:r w:rsidR="00534792">
        <w:rPr>
          <w:rFonts w:ascii="Times New Roman" w:hAnsi="Times New Roman"/>
          <w:sz w:val="26"/>
          <w:szCs w:val="26"/>
        </w:rPr>
        <w:t>а</w:t>
      </w:r>
      <w:r w:rsidR="00724B01">
        <w:rPr>
          <w:rFonts w:ascii="Times New Roman" w:hAnsi="Times New Roman"/>
          <w:sz w:val="26"/>
          <w:szCs w:val="26"/>
        </w:rPr>
        <w:t>, - питьевого качества, поэтому она не очищается. Обеззараживание воды</w:t>
      </w:r>
      <w:r w:rsidR="005A1092">
        <w:rPr>
          <w:rFonts w:ascii="Times New Roman" w:hAnsi="Times New Roman"/>
          <w:sz w:val="26"/>
          <w:szCs w:val="26"/>
        </w:rPr>
        <w:t xml:space="preserve"> не производится</w:t>
      </w:r>
      <w:r w:rsidR="00724B01">
        <w:rPr>
          <w:rFonts w:ascii="Times New Roman" w:hAnsi="Times New Roman"/>
          <w:sz w:val="26"/>
          <w:szCs w:val="26"/>
        </w:rPr>
        <w:t>.</w:t>
      </w:r>
    </w:p>
    <w:p w:rsidR="00724B01" w:rsidRPr="000A41EC" w:rsidRDefault="00534792"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М</w:t>
      </w:r>
      <w:r w:rsidR="00E81753">
        <w:rPr>
          <w:rFonts w:ascii="Times New Roman" w:hAnsi="Times New Roman"/>
          <w:sz w:val="26"/>
          <w:szCs w:val="26"/>
        </w:rPr>
        <w:t>аксимальная производительность системы определяется суммарной производительностью всех рабочих насосных</w:t>
      </w:r>
      <w:r w:rsidR="008C5F8B">
        <w:rPr>
          <w:rFonts w:ascii="Times New Roman" w:hAnsi="Times New Roman"/>
          <w:sz w:val="26"/>
          <w:szCs w:val="26"/>
        </w:rPr>
        <w:t xml:space="preserve"> агрегатов ВЗС и суммарным дебитом всех скважин</w:t>
      </w:r>
      <w:r w:rsidR="00E81753">
        <w:rPr>
          <w:rFonts w:ascii="Times New Roman" w:hAnsi="Times New Roman"/>
          <w:sz w:val="26"/>
          <w:szCs w:val="26"/>
        </w:rPr>
        <w:t>.</w:t>
      </w:r>
    </w:p>
    <w:p w:rsidR="000A41EC" w:rsidRPr="000A41EC" w:rsidRDefault="004A78C0" w:rsidP="00746C5F">
      <w:pPr>
        <w:spacing w:before="120" w:after="0" w:line="240" w:lineRule="auto"/>
        <w:ind w:firstLine="567"/>
        <w:jc w:val="both"/>
        <w:rPr>
          <w:rFonts w:ascii="Times New Roman" w:hAnsi="Times New Roman"/>
          <w:sz w:val="26"/>
          <w:szCs w:val="26"/>
        </w:rPr>
      </w:pPr>
      <w:r>
        <w:rPr>
          <w:rFonts w:ascii="Times New Roman" w:hAnsi="Times New Roman"/>
          <w:sz w:val="26"/>
          <w:szCs w:val="26"/>
        </w:rPr>
        <w:t xml:space="preserve">Суммарная производительность системы водоснабжения составляет </w:t>
      </w:r>
      <w:r w:rsidR="005A1092">
        <w:rPr>
          <w:rFonts w:ascii="Times New Roman" w:hAnsi="Times New Roman"/>
          <w:sz w:val="26"/>
          <w:szCs w:val="26"/>
        </w:rPr>
        <w:t>146</w:t>
      </w:r>
      <w:r w:rsidR="00534792">
        <w:rPr>
          <w:rFonts w:ascii="Times New Roman" w:hAnsi="Times New Roman"/>
          <w:sz w:val="26"/>
          <w:szCs w:val="26"/>
        </w:rPr>
        <w:t xml:space="preserve"> м3/ч (</w:t>
      </w:r>
      <w:r w:rsidR="005A1092">
        <w:rPr>
          <w:rFonts w:ascii="Times New Roman" w:hAnsi="Times New Roman"/>
          <w:sz w:val="26"/>
          <w:szCs w:val="26"/>
        </w:rPr>
        <w:t>3504</w:t>
      </w:r>
      <w:r w:rsidR="00534792">
        <w:rPr>
          <w:rFonts w:ascii="Times New Roman" w:hAnsi="Times New Roman"/>
          <w:sz w:val="26"/>
          <w:szCs w:val="26"/>
        </w:rPr>
        <w:t xml:space="preserve"> </w:t>
      </w:r>
      <w:r w:rsidR="00D35D94">
        <w:rPr>
          <w:rFonts w:ascii="Times New Roman" w:hAnsi="Times New Roman"/>
          <w:sz w:val="26"/>
          <w:szCs w:val="26"/>
        </w:rPr>
        <w:t>куб</w:t>
      </w:r>
      <w:proofErr w:type="gramStart"/>
      <w:r w:rsidR="00D35D94">
        <w:rPr>
          <w:rFonts w:ascii="Times New Roman" w:hAnsi="Times New Roman"/>
          <w:sz w:val="26"/>
          <w:szCs w:val="26"/>
        </w:rPr>
        <w:t>.</w:t>
      </w:r>
      <w:r w:rsidR="00534792">
        <w:rPr>
          <w:rFonts w:ascii="Times New Roman" w:hAnsi="Times New Roman"/>
          <w:sz w:val="26"/>
          <w:szCs w:val="26"/>
        </w:rPr>
        <w:t>м</w:t>
      </w:r>
      <w:proofErr w:type="gramEnd"/>
      <w:r w:rsidR="00534792">
        <w:rPr>
          <w:rFonts w:ascii="Times New Roman" w:hAnsi="Times New Roman"/>
          <w:sz w:val="26"/>
          <w:szCs w:val="26"/>
        </w:rPr>
        <w:t>/</w:t>
      </w:r>
      <w:proofErr w:type="spellStart"/>
      <w:r w:rsidR="00534792">
        <w:rPr>
          <w:rFonts w:ascii="Times New Roman" w:hAnsi="Times New Roman"/>
          <w:sz w:val="26"/>
          <w:szCs w:val="26"/>
        </w:rPr>
        <w:t>сут</w:t>
      </w:r>
      <w:proofErr w:type="spellEnd"/>
      <w:r w:rsidR="00534792">
        <w:rPr>
          <w:rFonts w:ascii="Times New Roman" w:hAnsi="Times New Roman"/>
          <w:sz w:val="26"/>
          <w:szCs w:val="26"/>
        </w:rPr>
        <w:t>)</w:t>
      </w:r>
    </w:p>
    <w:p w:rsidR="00D5090E" w:rsidRPr="00D5090E" w:rsidRDefault="00D5090E" w:rsidP="00534792">
      <w:pPr>
        <w:spacing w:after="0" w:line="240" w:lineRule="auto"/>
        <w:ind w:firstLine="851"/>
        <w:jc w:val="both"/>
        <w:rPr>
          <w:rFonts w:ascii="Times New Roman" w:hAnsi="Times New Roman"/>
          <w:sz w:val="26"/>
          <w:szCs w:val="26"/>
        </w:rPr>
      </w:pPr>
    </w:p>
    <w:p w:rsidR="002B7281" w:rsidRDefault="002B7281">
      <w:pPr>
        <w:spacing w:after="0" w:line="240" w:lineRule="auto"/>
        <w:rPr>
          <w:rFonts w:ascii="Times New Roman" w:eastAsia="Times New Roman" w:hAnsi="Times New Roman"/>
          <w:b/>
          <w:bCs/>
          <w:kern w:val="28"/>
          <w:sz w:val="24"/>
          <w:szCs w:val="26"/>
        </w:rPr>
      </w:pPr>
      <w:bookmarkStart w:id="27" w:name="_Toc367191638"/>
      <w:r>
        <w:rPr>
          <w:sz w:val="24"/>
        </w:rPr>
        <w:br w:type="page"/>
      </w:r>
    </w:p>
    <w:p w:rsidR="00971BF4" w:rsidRPr="00D5090E" w:rsidRDefault="00971BF4" w:rsidP="00534792">
      <w:pPr>
        <w:pStyle w:val="20"/>
        <w:keepNext w:val="0"/>
        <w:numPr>
          <w:ilvl w:val="1"/>
          <w:numId w:val="7"/>
        </w:numPr>
        <w:suppressLineNumbers w:val="0"/>
        <w:tabs>
          <w:tab w:val="clear" w:pos="9356"/>
        </w:tabs>
        <w:spacing w:before="0" w:after="240"/>
        <w:ind w:left="0" w:firstLine="0"/>
        <w:rPr>
          <w:sz w:val="24"/>
        </w:rPr>
      </w:pPr>
      <w:r w:rsidRPr="00D5090E">
        <w:rPr>
          <w:sz w:val="24"/>
        </w:rPr>
        <w:lastRenderedPageBreak/>
        <w:t>Перспективное потребление коммунальных ресурсов в сфере водоснабжения</w:t>
      </w:r>
      <w:bookmarkEnd w:id="27"/>
    </w:p>
    <w:p w:rsidR="00D5090E" w:rsidRDefault="00C83BDC"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 xml:space="preserve">Перспективные балансы распределения воды и водопотребления являются расчетными данными, основывающимися на прогнозных данных, приведенных в Генеральном плане </w:t>
      </w:r>
      <w:proofErr w:type="spellStart"/>
      <w:r w:rsidR="00365536">
        <w:rPr>
          <w:rFonts w:ascii="Times New Roman" w:hAnsi="Times New Roman"/>
          <w:sz w:val="26"/>
          <w:szCs w:val="26"/>
        </w:rPr>
        <w:t>Прибрежнинского</w:t>
      </w:r>
      <w:proofErr w:type="spellEnd"/>
      <w:r w:rsidR="00534792">
        <w:rPr>
          <w:rFonts w:ascii="Times New Roman" w:hAnsi="Times New Roman"/>
          <w:sz w:val="26"/>
          <w:szCs w:val="26"/>
        </w:rPr>
        <w:t xml:space="preserve"> МО</w:t>
      </w:r>
      <w:r>
        <w:rPr>
          <w:rFonts w:ascii="Times New Roman" w:hAnsi="Times New Roman"/>
          <w:sz w:val="26"/>
          <w:szCs w:val="26"/>
        </w:rPr>
        <w:t>, таких как:</w:t>
      </w:r>
    </w:p>
    <w:p w:rsidR="00C83BDC" w:rsidRDefault="00C83BDC" w:rsidP="00746C5F">
      <w:pPr>
        <w:numPr>
          <w:ilvl w:val="0"/>
          <w:numId w:val="3"/>
        </w:numPr>
        <w:spacing w:after="0" w:line="240" w:lineRule="auto"/>
        <w:ind w:left="1570" w:firstLine="567"/>
        <w:jc w:val="both"/>
        <w:rPr>
          <w:rFonts w:ascii="Times New Roman" w:hAnsi="Times New Roman"/>
          <w:sz w:val="26"/>
          <w:szCs w:val="26"/>
        </w:rPr>
      </w:pPr>
      <w:r>
        <w:rPr>
          <w:rFonts w:ascii="Times New Roman" w:hAnsi="Times New Roman"/>
          <w:sz w:val="26"/>
          <w:szCs w:val="26"/>
        </w:rPr>
        <w:t>объемы нового жилого строительства;</w:t>
      </w:r>
    </w:p>
    <w:p w:rsidR="00C83BDC" w:rsidRDefault="00C83BDC" w:rsidP="00746C5F">
      <w:pPr>
        <w:numPr>
          <w:ilvl w:val="0"/>
          <w:numId w:val="3"/>
        </w:numPr>
        <w:spacing w:after="0" w:line="240" w:lineRule="auto"/>
        <w:ind w:left="1570" w:firstLine="567"/>
        <w:jc w:val="both"/>
        <w:rPr>
          <w:rFonts w:ascii="Times New Roman" w:hAnsi="Times New Roman"/>
          <w:sz w:val="26"/>
          <w:szCs w:val="26"/>
        </w:rPr>
      </w:pPr>
      <w:r>
        <w:rPr>
          <w:rFonts w:ascii="Times New Roman" w:hAnsi="Times New Roman"/>
          <w:sz w:val="26"/>
          <w:szCs w:val="26"/>
        </w:rPr>
        <w:t>убыль ветхого жилья;</w:t>
      </w:r>
    </w:p>
    <w:p w:rsidR="00C83BDC" w:rsidRDefault="00C83BDC" w:rsidP="00746C5F">
      <w:pPr>
        <w:numPr>
          <w:ilvl w:val="0"/>
          <w:numId w:val="3"/>
        </w:numPr>
        <w:spacing w:after="0" w:line="240" w:lineRule="auto"/>
        <w:ind w:left="1570" w:firstLine="567"/>
        <w:jc w:val="both"/>
        <w:rPr>
          <w:rFonts w:ascii="Times New Roman" w:hAnsi="Times New Roman"/>
          <w:sz w:val="26"/>
          <w:szCs w:val="26"/>
        </w:rPr>
      </w:pPr>
      <w:r>
        <w:rPr>
          <w:rFonts w:ascii="Times New Roman" w:hAnsi="Times New Roman"/>
          <w:sz w:val="26"/>
          <w:szCs w:val="26"/>
        </w:rPr>
        <w:t>прогнозы численности населения;</w:t>
      </w:r>
    </w:p>
    <w:p w:rsidR="00C83BDC" w:rsidRDefault="00603497" w:rsidP="00746C5F">
      <w:pPr>
        <w:numPr>
          <w:ilvl w:val="0"/>
          <w:numId w:val="3"/>
        </w:numPr>
        <w:spacing w:after="0" w:line="240" w:lineRule="auto"/>
        <w:ind w:left="1570" w:firstLine="567"/>
        <w:jc w:val="both"/>
        <w:rPr>
          <w:rFonts w:ascii="Times New Roman" w:hAnsi="Times New Roman"/>
          <w:sz w:val="26"/>
          <w:szCs w:val="26"/>
        </w:rPr>
      </w:pPr>
      <w:r>
        <w:rPr>
          <w:rFonts w:ascii="Times New Roman" w:hAnsi="Times New Roman"/>
          <w:sz w:val="26"/>
          <w:szCs w:val="26"/>
        </w:rPr>
        <w:t>у</w:t>
      </w:r>
      <w:r w:rsidR="00C83BDC">
        <w:rPr>
          <w:rFonts w:ascii="Times New Roman" w:hAnsi="Times New Roman"/>
          <w:sz w:val="26"/>
          <w:szCs w:val="26"/>
        </w:rPr>
        <w:t>величение площадей зон производственного назначения и др.</w:t>
      </w:r>
    </w:p>
    <w:p w:rsidR="00C83BDC" w:rsidRDefault="00603497" w:rsidP="00746C5F">
      <w:pPr>
        <w:spacing w:before="120" w:after="0" w:line="240" w:lineRule="auto"/>
        <w:ind w:firstLine="567"/>
        <w:jc w:val="both"/>
        <w:rPr>
          <w:rFonts w:ascii="Times New Roman" w:hAnsi="Times New Roman"/>
          <w:sz w:val="26"/>
          <w:szCs w:val="26"/>
        </w:rPr>
      </w:pPr>
      <w:r>
        <w:rPr>
          <w:rFonts w:ascii="Times New Roman" w:hAnsi="Times New Roman"/>
          <w:sz w:val="26"/>
          <w:szCs w:val="26"/>
        </w:rPr>
        <w:t>Наравне с вышеуказанными данными используются также сведения о фактическом распределении воды по абонентам и др.</w:t>
      </w:r>
    </w:p>
    <w:p w:rsidR="000E4E28" w:rsidRDefault="000E4E28" w:rsidP="00534792">
      <w:pPr>
        <w:spacing w:after="0" w:line="240" w:lineRule="auto"/>
        <w:ind w:firstLine="851"/>
        <w:jc w:val="both"/>
        <w:rPr>
          <w:rFonts w:ascii="Times New Roman" w:hAnsi="Times New Roman"/>
          <w:sz w:val="26"/>
          <w:szCs w:val="26"/>
        </w:rPr>
      </w:pPr>
    </w:p>
    <w:p w:rsidR="00632758" w:rsidRDefault="00603497" w:rsidP="00534792">
      <w:pPr>
        <w:pStyle w:val="20"/>
        <w:keepNext w:val="0"/>
        <w:numPr>
          <w:ilvl w:val="2"/>
          <w:numId w:val="7"/>
        </w:numPr>
        <w:suppressLineNumbers w:val="0"/>
        <w:tabs>
          <w:tab w:val="clear" w:pos="9356"/>
        </w:tabs>
        <w:spacing w:before="0" w:after="0"/>
        <w:ind w:left="0" w:firstLine="0"/>
        <w:rPr>
          <w:sz w:val="24"/>
        </w:rPr>
      </w:pPr>
      <w:bookmarkStart w:id="28" w:name="_Toc367191639"/>
      <w:r>
        <w:rPr>
          <w:sz w:val="24"/>
        </w:rPr>
        <w:t>Сведения</w:t>
      </w:r>
      <w:r w:rsidR="00632758" w:rsidRPr="00632758">
        <w:rPr>
          <w:sz w:val="24"/>
        </w:rPr>
        <w:t xml:space="preserve"> о фактическом и ожидаемом потреблении воды (годовое, среднес</w:t>
      </w:r>
      <w:r w:rsidR="00632758">
        <w:rPr>
          <w:sz w:val="24"/>
        </w:rPr>
        <w:t>уточное, максимальное суточное)</w:t>
      </w:r>
      <w:bookmarkEnd w:id="28"/>
    </w:p>
    <w:p w:rsidR="00534792" w:rsidRPr="00534792" w:rsidRDefault="00534792" w:rsidP="00534792">
      <w:pPr>
        <w:spacing w:after="0" w:line="240" w:lineRule="auto"/>
      </w:pPr>
    </w:p>
    <w:p w:rsidR="00FE6353" w:rsidRDefault="001B3074" w:rsidP="00746C5F">
      <w:pPr>
        <w:spacing w:after="120" w:line="240" w:lineRule="auto"/>
        <w:ind w:firstLine="567"/>
        <w:jc w:val="both"/>
        <w:rPr>
          <w:rFonts w:ascii="Times New Roman" w:hAnsi="Times New Roman"/>
          <w:sz w:val="26"/>
          <w:szCs w:val="26"/>
        </w:rPr>
      </w:pPr>
      <w:r>
        <w:rPr>
          <w:rFonts w:ascii="Times New Roman" w:hAnsi="Times New Roman"/>
          <w:sz w:val="26"/>
          <w:szCs w:val="26"/>
        </w:rPr>
        <w:t>Фактическое годовое потребление за базовый 201</w:t>
      </w:r>
      <w:r w:rsidR="00BE319C">
        <w:rPr>
          <w:rFonts w:ascii="Times New Roman" w:hAnsi="Times New Roman"/>
          <w:sz w:val="26"/>
          <w:szCs w:val="26"/>
        </w:rPr>
        <w:t>3</w:t>
      </w:r>
      <w:r>
        <w:rPr>
          <w:rFonts w:ascii="Times New Roman" w:hAnsi="Times New Roman"/>
          <w:sz w:val="26"/>
          <w:szCs w:val="26"/>
        </w:rPr>
        <w:t xml:space="preserve"> год принято по отчетным данным </w:t>
      </w:r>
      <w:r w:rsidR="00365536">
        <w:rPr>
          <w:rFonts w:ascii="Times New Roman" w:hAnsi="Times New Roman"/>
          <w:sz w:val="26"/>
          <w:szCs w:val="26"/>
        </w:rPr>
        <w:t xml:space="preserve">ООО </w:t>
      </w:r>
      <w:r>
        <w:rPr>
          <w:rFonts w:ascii="Times New Roman" w:hAnsi="Times New Roman"/>
          <w:sz w:val="26"/>
          <w:szCs w:val="26"/>
        </w:rPr>
        <w:t>«</w:t>
      </w:r>
      <w:r w:rsidR="00365536">
        <w:rPr>
          <w:rFonts w:ascii="Times New Roman" w:hAnsi="Times New Roman"/>
          <w:sz w:val="26"/>
          <w:szCs w:val="26"/>
        </w:rPr>
        <w:t>Альфа</w:t>
      </w:r>
      <w:r>
        <w:rPr>
          <w:rFonts w:ascii="Times New Roman" w:hAnsi="Times New Roman"/>
          <w:sz w:val="26"/>
          <w:szCs w:val="26"/>
        </w:rPr>
        <w:t>». Ожидаемое потребление воды определено расчетным методом, на основании данных Генерального плана, разработанног</w:t>
      </w:r>
      <w:proofErr w:type="gramStart"/>
      <w:r>
        <w:rPr>
          <w:rFonts w:ascii="Times New Roman" w:hAnsi="Times New Roman"/>
          <w:sz w:val="26"/>
          <w:szCs w:val="26"/>
        </w:rPr>
        <w:t xml:space="preserve">о </w:t>
      </w:r>
      <w:r w:rsidR="00BE319C">
        <w:rPr>
          <w:rFonts w:ascii="Times New Roman" w:hAnsi="Times New Roman"/>
          <w:sz w:val="26"/>
          <w:szCs w:val="26"/>
        </w:rPr>
        <w:t>ООО</w:t>
      </w:r>
      <w:proofErr w:type="gramEnd"/>
      <w:r>
        <w:rPr>
          <w:rFonts w:ascii="Times New Roman" w:hAnsi="Times New Roman"/>
          <w:sz w:val="26"/>
          <w:szCs w:val="26"/>
        </w:rPr>
        <w:t xml:space="preserve"> «</w:t>
      </w:r>
      <w:r w:rsidR="00BE319C">
        <w:rPr>
          <w:rFonts w:ascii="Times New Roman" w:hAnsi="Times New Roman"/>
          <w:sz w:val="26"/>
          <w:szCs w:val="26"/>
        </w:rPr>
        <w:t>ИТП «ГРАД»</w:t>
      </w:r>
      <w:r>
        <w:rPr>
          <w:rFonts w:ascii="Times New Roman" w:hAnsi="Times New Roman"/>
          <w:sz w:val="26"/>
          <w:szCs w:val="26"/>
        </w:rPr>
        <w:t xml:space="preserve"> в 201</w:t>
      </w:r>
      <w:r w:rsidR="00BE319C">
        <w:rPr>
          <w:rFonts w:ascii="Times New Roman" w:hAnsi="Times New Roman"/>
          <w:sz w:val="26"/>
          <w:szCs w:val="26"/>
        </w:rPr>
        <w:t>3 году</w:t>
      </w:r>
      <w:r>
        <w:rPr>
          <w:rFonts w:ascii="Times New Roman" w:hAnsi="Times New Roman"/>
          <w:sz w:val="26"/>
          <w:szCs w:val="26"/>
        </w:rPr>
        <w:t>.</w:t>
      </w:r>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 xml:space="preserve">Среднесуточное, минимальное и максимальное суточное водопотребление определено в соответствии со </w:t>
      </w:r>
      <w:proofErr w:type="spellStart"/>
      <w:r w:rsidRPr="00F4746F">
        <w:rPr>
          <w:rFonts w:ascii="Times New Roman" w:hAnsi="Times New Roman"/>
          <w:sz w:val="26"/>
          <w:szCs w:val="26"/>
        </w:rPr>
        <w:t>СНиП</w:t>
      </w:r>
      <w:proofErr w:type="spellEnd"/>
      <w:r w:rsidRPr="00F4746F">
        <w:rPr>
          <w:rFonts w:ascii="Times New Roman" w:hAnsi="Times New Roman"/>
          <w:sz w:val="26"/>
          <w:szCs w:val="26"/>
        </w:rPr>
        <w:t xml:space="preserve"> 2.04.02-84*</w:t>
      </w:r>
      <w:r>
        <w:rPr>
          <w:rFonts w:ascii="Times New Roman" w:hAnsi="Times New Roman"/>
          <w:sz w:val="26"/>
          <w:szCs w:val="26"/>
        </w:rPr>
        <w:t xml:space="preserve"> «</w:t>
      </w:r>
      <w:r w:rsidRPr="00F4746F">
        <w:rPr>
          <w:rFonts w:ascii="Times New Roman" w:hAnsi="Times New Roman"/>
          <w:sz w:val="26"/>
          <w:szCs w:val="26"/>
        </w:rPr>
        <w:t>Водоснабжение.</w:t>
      </w:r>
      <w:r w:rsidR="00072702" w:rsidRPr="00072702">
        <w:rPr>
          <w:rFonts w:ascii="Times New Roman" w:hAnsi="Times New Roman"/>
          <w:sz w:val="26"/>
          <w:szCs w:val="26"/>
        </w:rPr>
        <w:t xml:space="preserve"> </w:t>
      </w:r>
      <w:r w:rsidRPr="00F4746F">
        <w:rPr>
          <w:rFonts w:ascii="Times New Roman" w:hAnsi="Times New Roman"/>
          <w:sz w:val="26"/>
          <w:szCs w:val="26"/>
        </w:rPr>
        <w:t>Наружные сети и сооружения</w:t>
      </w:r>
      <w:r>
        <w:rPr>
          <w:rFonts w:ascii="Times New Roman" w:hAnsi="Times New Roman"/>
          <w:sz w:val="26"/>
          <w:szCs w:val="26"/>
        </w:rPr>
        <w:t>», по следующим формулам:</w:t>
      </w:r>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Среднесуточное потребление воды.</w:t>
      </w:r>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lang w:val="en-US"/>
        </w:rPr>
        <w:t>Q</w:t>
      </w:r>
      <w:proofErr w:type="spellStart"/>
      <w:r w:rsidRPr="00237602">
        <w:rPr>
          <w:rFonts w:ascii="Times New Roman" w:hAnsi="Times New Roman"/>
          <w:sz w:val="26"/>
          <w:szCs w:val="26"/>
          <w:vertAlign w:val="subscript"/>
        </w:rPr>
        <w:t>ср.сут.</w:t>
      </w:r>
      <w:r>
        <w:rPr>
          <w:rFonts w:ascii="Times New Roman" w:hAnsi="Times New Roman"/>
          <w:sz w:val="26"/>
          <w:szCs w:val="26"/>
        </w:rPr>
        <w:t>=</w:t>
      </w:r>
      <w:proofErr w:type="spellEnd"/>
      <w:r>
        <w:rPr>
          <w:rFonts w:ascii="Times New Roman" w:hAnsi="Times New Roman"/>
          <w:sz w:val="26"/>
          <w:szCs w:val="26"/>
          <w:lang w:val="en-US"/>
        </w:rPr>
        <w:t>Q</w:t>
      </w:r>
      <w:r w:rsidRPr="00237602">
        <w:rPr>
          <w:rFonts w:ascii="Times New Roman" w:hAnsi="Times New Roman"/>
          <w:sz w:val="26"/>
          <w:szCs w:val="26"/>
          <w:vertAlign w:val="subscript"/>
        </w:rPr>
        <w:t>год</w:t>
      </w:r>
      <w:r>
        <w:rPr>
          <w:rFonts w:ascii="Times New Roman" w:hAnsi="Times New Roman"/>
          <w:sz w:val="26"/>
          <w:szCs w:val="26"/>
        </w:rPr>
        <w:t>/365</w:t>
      </w:r>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Минимальное суточное водопотребление:</w:t>
      </w:r>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lang w:val="en-US"/>
        </w:rPr>
        <w:t>Q</w:t>
      </w:r>
      <w:proofErr w:type="spellStart"/>
      <w:r w:rsidRPr="00237602">
        <w:rPr>
          <w:rFonts w:ascii="Times New Roman" w:hAnsi="Times New Roman"/>
          <w:sz w:val="26"/>
          <w:szCs w:val="26"/>
          <w:vertAlign w:val="subscript"/>
        </w:rPr>
        <w:t>мин</w:t>
      </w:r>
      <w:r>
        <w:rPr>
          <w:rFonts w:ascii="Times New Roman" w:hAnsi="Times New Roman"/>
          <w:sz w:val="26"/>
          <w:szCs w:val="26"/>
        </w:rPr>
        <w:t>=</w:t>
      </w:r>
      <w:proofErr w:type="spellEnd"/>
      <w:r>
        <w:rPr>
          <w:rFonts w:ascii="Times New Roman" w:hAnsi="Times New Roman"/>
          <w:sz w:val="26"/>
          <w:szCs w:val="26"/>
          <w:lang w:val="en-US"/>
        </w:rPr>
        <w:t>Q</w:t>
      </w:r>
      <w:proofErr w:type="spellStart"/>
      <w:r w:rsidRPr="00237602">
        <w:rPr>
          <w:rFonts w:ascii="Times New Roman" w:hAnsi="Times New Roman"/>
          <w:sz w:val="26"/>
          <w:szCs w:val="26"/>
          <w:vertAlign w:val="subscript"/>
        </w:rPr>
        <w:t>ср.сут</w:t>
      </w:r>
      <w:proofErr w:type="spellEnd"/>
      <w:r w:rsidRPr="00237602">
        <w:rPr>
          <w:rFonts w:ascii="Times New Roman" w:hAnsi="Times New Roman"/>
          <w:sz w:val="26"/>
          <w:szCs w:val="26"/>
          <w:vertAlign w:val="subscript"/>
        </w:rPr>
        <w:t>.</w:t>
      </w:r>
      <w:r>
        <w:rPr>
          <w:rFonts w:ascii="Times New Roman" w:hAnsi="Times New Roman"/>
          <w:sz w:val="26"/>
          <w:szCs w:val="26"/>
        </w:rPr>
        <w:t>*0</w:t>
      </w:r>
      <w:proofErr w:type="gramStart"/>
      <w:r>
        <w:rPr>
          <w:rFonts w:ascii="Times New Roman" w:hAnsi="Times New Roman"/>
          <w:sz w:val="26"/>
          <w:szCs w:val="26"/>
        </w:rPr>
        <w:t>,7</w:t>
      </w:r>
      <w:proofErr w:type="gramEnd"/>
    </w:p>
    <w:p w:rsid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Максимальное суточное водопотребление:</w:t>
      </w:r>
    </w:p>
    <w:p w:rsidR="001B3074" w:rsidRPr="001B3074" w:rsidRDefault="001B3074"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lang w:val="en-US"/>
        </w:rPr>
        <w:t>Q</w:t>
      </w:r>
      <w:proofErr w:type="spellStart"/>
      <w:r w:rsidRPr="00237602">
        <w:rPr>
          <w:rFonts w:ascii="Times New Roman" w:hAnsi="Times New Roman"/>
          <w:sz w:val="26"/>
          <w:szCs w:val="26"/>
          <w:vertAlign w:val="subscript"/>
        </w:rPr>
        <w:t>макс</w:t>
      </w:r>
      <w:r>
        <w:rPr>
          <w:rFonts w:ascii="Times New Roman" w:hAnsi="Times New Roman"/>
          <w:sz w:val="26"/>
          <w:szCs w:val="26"/>
        </w:rPr>
        <w:t>=</w:t>
      </w:r>
      <w:proofErr w:type="spellEnd"/>
      <w:r>
        <w:rPr>
          <w:rFonts w:ascii="Times New Roman" w:hAnsi="Times New Roman"/>
          <w:sz w:val="26"/>
          <w:szCs w:val="26"/>
          <w:lang w:val="en-US"/>
        </w:rPr>
        <w:t>Q</w:t>
      </w:r>
      <w:proofErr w:type="spellStart"/>
      <w:r w:rsidRPr="00237602">
        <w:rPr>
          <w:rFonts w:ascii="Times New Roman" w:hAnsi="Times New Roman"/>
          <w:sz w:val="26"/>
          <w:szCs w:val="26"/>
          <w:vertAlign w:val="subscript"/>
        </w:rPr>
        <w:t>ср.сут</w:t>
      </w:r>
      <w:proofErr w:type="spellEnd"/>
      <w:r w:rsidRPr="00237602">
        <w:rPr>
          <w:rFonts w:ascii="Times New Roman" w:hAnsi="Times New Roman"/>
          <w:sz w:val="26"/>
          <w:szCs w:val="26"/>
          <w:vertAlign w:val="subscript"/>
        </w:rPr>
        <w:t>.</w:t>
      </w:r>
      <w:r>
        <w:rPr>
          <w:rFonts w:ascii="Times New Roman" w:hAnsi="Times New Roman"/>
          <w:sz w:val="26"/>
          <w:szCs w:val="26"/>
        </w:rPr>
        <w:t>*1</w:t>
      </w:r>
      <w:proofErr w:type="gramStart"/>
      <w:r>
        <w:rPr>
          <w:rFonts w:ascii="Times New Roman" w:hAnsi="Times New Roman"/>
          <w:sz w:val="26"/>
          <w:szCs w:val="26"/>
        </w:rPr>
        <w:t>,</w:t>
      </w:r>
      <w:r w:rsidR="00DF46EA">
        <w:rPr>
          <w:rFonts w:ascii="Times New Roman" w:hAnsi="Times New Roman"/>
          <w:sz w:val="26"/>
          <w:szCs w:val="26"/>
        </w:rPr>
        <w:t>2</w:t>
      </w:r>
      <w:proofErr w:type="gramEnd"/>
    </w:p>
    <w:p w:rsidR="00FE6353" w:rsidRPr="002B7281" w:rsidRDefault="002B3BFA" w:rsidP="00746C5F">
      <w:pPr>
        <w:spacing w:before="120" w:after="120" w:line="240" w:lineRule="auto"/>
        <w:ind w:firstLine="567"/>
        <w:jc w:val="both"/>
        <w:rPr>
          <w:rFonts w:ascii="Times New Roman" w:hAnsi="Times New Roman"/>
          <w:sz w:val="26"/>
          <w:szCs w:val="26"/>
        </w:rPr>
      </w:pPr>
      <w:r>
        <w:rPr>
          <w:rFonts w:ascii="Times New Roman" w:hAnsi="Times New Roman"/>
          <w:sz w:val="26"/>
          <w:szCs w:val="26"/>
        </w:rPr>
        <w:t xml:space="preserve">Результаты расчетов </w:t>
      </w:r>
      <w:r w:rsidRPr="002B7281">
        <w:rPr>
          <w:rFonts w:ascii="Times New Roman" w:hAnsi="Times New Roman"/>
          <w:sz w:val="26"/>
          <w:szCs w:val="26"/>
        </w:rPr>
        <w:t>представлены в таблице 6.</w:t>
      </w:r>
    </w:p>
    <w:p w:rsidR="002B3BFA" w:rsidRPr="002B7281" w:rsidRDefault="00BE319C" w:rsidP="008F6DE8">
      <w:pPr>
        <w:pStyle w:val="af1"/>
      </w:pPr>
      <w:r w:rsidRPr="002B7281">
        <w:t>Таблица 6</w:t>
      </w:r>
    </w:p>
    <w:tbl>
      <w:tblPr>
        <w:tblW w:w="5000" w:type="pct"/>
        <w:tblLayout w:type="fixed"/>
        <w:tblLook w:val="04A0"/>
      </w:tblPr>
      <w:tblGrid>
        <w:gridCol w:w="2096"/>
        <w:gridCol w:w="898"/>
        <w:gridCol w:w="1011"/>
        <w:gridCol w:w="1774"/>
        <w:gridCol w:w="1561"/>
        <w:gridCol w:w="1557"/>
        <w:gridCol w:w="1524"/>
      </w:tblGrid>
      <w:tr w:rsidR="00C6573F" w:rsidRPr="00BE319C" w:rsidTr="00C6573F">
        <w:trPr>
          <w:trHeight w:val="8"/>
        </w:trPr>
        <w:tc>
          <w:tcPr>
            <w:tcW w:w="1006" w:type="pct"/>
            <w:vMerge w:val="restart"/>
            <w:tcBorders>
              <w:top w:val="single" w:sz="4" w:space="0" w:color="auto"/>
              <w:left w:val="single" w:sz="4" w:space="0" w:color="auto"/>
              <w:right w:val="single" w:sz="4" w:space="0" w:color="auto"/>
            </w:tcBorders>
            <w:shd w:val="clear" w:color="auto" w:fill="auto"/>
            <w:noWrap/>
            <w:vAlign w:val="center"/>
            <w:hideMark/>
          </w:tcPr>
          <w:p w:rsidR="00C6573F" w:rsidRPr="002B7281" w:rsidRDefault="00C6573F" w:rsidP="00BE319C">
            <w:pPr>
              <w:spacing w:after="0" w:line="240" w:lineRule="auto"/>
              <w:contextualSpacing/>
              <w:jc w:val="center"/>
              <w:rPr>
                <w:rFonts w:ascii="Times New Roman" w:eastAsia="Times New Roman" w:hAnsi="Times New Roman"/>
                <w:color w:val="000000"/>
                <w:sz w:val="20"/>
                <w:szCs w:val="20"/>
                <w:lang w:eastAsia="ru-RU"/>
              </w:rPr>
            </w:pPr>
            <w:r w:rsidRPr="002B7281">
              <w:rPr>
                <w:rFonts w:ascii="Times New Roman" w:eastAsia="Times New Roman" w:hAnsi="Times New Roman"/>
                <w:color w:val="000000"/>
                <w:sz w:val="20"/>
                <w:szCs w:val="20"/>
                <w:lang w:eastAsia="ru-RU"/>
              </w:rPr>
              <w:t>Год</w:t>
            </w:r>
          </w:p>
        </w:tc>
        <w:tc>
          <w:tcPr>
            <w:tcW w:w="431" w:type="pct"/>
            <w:vMerge w:val="restart"/>
            <w:tcBorders>
              <w:top w:val="single" w:sz="4" w:space="0" w:color="auto"/>
              <w:left w:val="nil"/>
              <w:right w:val="single" w:sz="4" w:space="0" w:color="auto"/>
            </w:tcBorders>
            <w:shd w:val="clear" w:color="auto" w:fill="auto"/>
            <w:noWrap/>
            <w:vAlign w:val="center"/>
            <w:hideMark/>
          </w:tcPr>
          <w:p w:rsidR="00C6573F" w:rsidRPr="002B7281" w:rsidRDefault="00C6573F" w:rsidP="00BE319C">
            <w:pPr>
              <w:spacing w:after="0" w:line="240" w:lineRule="auto"/>
              <w:contextualSpacing/>
              <w:jc w:val="center"/>
              <w:rPr>
                <w:rFonts w:ascii="Times New Roman" w:eastAsia="Times New Roman" w:hAnsi="Times New Roman"/>
                <w:color w:val="000000"/>
                <w:sz w:val="20"/>
                <w:szCs w:val="20"/>
                <w:lang w:eastAsia="ru-RU"/>
              </w:rPr>
            </w:pPr>
            <w:r w:rsidRPr="002B7281">
              <w:rPr>
                <w:rFonts w:ascii="Times New Roman" w:eastAsia="Times New Roman" w:hAnsi="Times New Roman"/>
                <w:color w:val="000000"/>
                <w:sz w:val="20"/>
                <w:szCs w:val="20"/>
                <w:lang w:eastAsia="ru-RU"/>
              </w:rPr>
              <w:t xml:space="preserve">Ед. </w:t>
            </w:r>
            <w:proofErr w:type="spellStart"/>
            <w:r w:rsidRPr="002B7281">
              <w:rPr>
                <w:rFonts w:ascii="Times New Roman" w:eastAsia="Times New Roman" w:hAnsi="Times New Roman"/>
                <w:color w:val="000000"/>
                <w:sz w:val="20"/>
                <w:szCs w:val="20"/>
                <w:lang w:eastAsia="ru-RU"/>
              </w:rPr>
              <w:t>изм</w:t>
            </w:r>
            <w:proofErr w:type="spellEnd"/>
            <w:r w:rsidRPr="002B7281">
              <w:rPr>
                <w:rFonts w:ascii="Times New Roman" w:eastAsia="Times New Roman" w:hAnsi="Times New Roman"/>
                <w:color w:val="000000"/>
                <w:sz w:val="20"/>
                <w:szCs w:val="20"/>
                <w:lang w:eastAsia="ru-RU"/>
              </w:rPr>
              <w:t>.</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rsidR="00C6573F" w:rsidRPr="002B7281" w:rsidRDefault="00C6573F" w:rsidP="00BE319C">
            <w:pPr>
              <w:spacing w:after="0" w:line="240" w:lineRule="auto"/>
              <w:contextualSpacing/>
              <w:jc w:val="center"/>
              <w:rPr>
                <w:rFonts w:ascii="Times New Roman" w:eastAsia="Times New Roman" w:hAnsi="Times New Roman"/>
                <w:color w:val="000000"/>
                <w:sz w:val="20"/>
                <w:szCs w:val="20"/>
                <w:lang w:eastAsia="ru-RU"/>
              </w:rPr>
            </w:pPr>
            <w:r w:rsidRPr="002B7281">
              <w:rPr>
                <w:rFonts w:ascii="Times New Roman" w:eastAsia="Times New Roman" w:hAnsi="Times New Roman"/>
                <w:color w:val="000000"/>
                <w:sz w:val="20"/>
                <w:szCs w:val="20"/>
                <w:lang w:eastAsia="ru-RU"/>
              </w:rPr>
              <w:t>Базовый</w:t>
            </w:r>
          </w:p>
        </w:tc>
        <w:tc>
          <w:tcPr>
            <w:tcW w:w="3078" w:type="pct"/>
            <w:gridSpan w:val="4"/>
            <w:tcBorders>
              <w:top w:val="single" w:sz="4" w:space="0" w:color="auto"/>
              <w:left w:val="nil"/>
              <w:bottom w:val="single" w:sz="4" w:space="0" w:color="auto"/>
              <w:right w:val="single" w:sz="4" w:space="0" w:color="auto"/>
            </w:tcBorders>
          </w:tcPr>
          <w:p w:rsidR="00C6573F" w:rsidRPr="00BE319C" w:rsidRDefault="00C6573F" w:rsidP="00BE319C">
            <w:pPr>
              <w:spacing w:after="0" w:line="240" w:lineRule="auto"/>
              <w:contextualSpacing/>
              <w:jc w:val="center"/>
              <w:rPr>
                <w:rFonts w:ascii="Times New Roman" w:eastAsia="Times New Roman" w:hAnsi="Times New Roman"/>
                <w:color w:val="000000"/>
                <w:sz w:val="20"/>
                <w:szCs w:val="20"/>
                <w:lang w:eastAsia="ru-RU"/>
              </w:rPr>
            </w:pPr>
            <w:r w:rsidRPr="002B7281">
              <w:rPr>
                <w:rFonts w:ascii="Times New Roman" w:eastAsia="Times New Roman" w:hAnsi="Times New Roman"/>
                <w:color w:val="000000"/>
                <w:sz w:val="20"/>
                <w:szCs w:val="20"/>
                <w:lang w:eastAsia="ru-RU"/>
              </w:rPr>
              <w:t>Расчет на перспективу</w:t>
            </w:r>
          </w:p>
        </w:tc>
      </w:tr>
      <w:tr w:rsidR="00C6573F" w:rsidRPr="00BE319C" w:rsidTr="00C6573F">
        <w:trPr>
          <w:trHeight w:val="8"/>
        </w:trPr>
        <w:tc>
          <w:tcPr>
            <w:tcW w:w="1006" w:type="pct"/>
            <w:vMerge/>
            <w:tcBorders>
              <w:left w:val="single" w:sz="4" w:space="0" w:color="auto"/>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p>
        </w:tc>
        <w:tc>
          <w:tcPr>
            <w:tcW w:w="431" w:type="pct"/>
            <w:vMerge/>
            <w:tcBorders>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p>
        </w:tc>
        <w:tc>
          <w:tcPr>
            <w:tcW w:w="485" w:type="pct"/>
            <w:tcBorders>
              <w:top w:val="nil"/>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bCs/>
                <w:color w:val="000000"/>
                <w:sz w:val="20"/>
                <w:szCs w:val="20"/>
                <w:lang w:eastAsia="ru-RU"/>
              </w:rPr>
            </w:pPr>
            <w:r w:rsidRPr="00BE319C">
              <w:rPr>
                <w:rFonts w:ascii="Times New Roman" w:eastAsia="Times New Roman" w:hAnsi="Times New Roman"/>
                <w:bCs/>
                <w:color w:val="000000"/>
                <w:sz w:val="20"/>
                <w:szCs w:val="20"/>
                <w:lang w:eastAsia="ru-RU"/>
              </w:rPr>
              <w:t>201</w:t>
            </w:r>
            <w:r>
              <w:rPr>
                <w:rFonts w:ascii="Times New Roman" w:eastAsia="Times New Roman" w:hAnsi="Times New Roman"/>
                <w:bCs/>
                <w:color w:val="000000"/>
                <w:sz w:val="20"/>
                <w:szCs w:val="20"/>
                <w:lang w:eastAsia="ru-RU"/>
              </w:rPr>
              <w:t>3</w:t>
            </w:r>
          </w:p>
        </w:tc>
        <w:tc>
          <w:tcPr>
            <w:tcW w:w="851" w:type="pct"/>
            <w:tcBorders>
              <w:top w:val="single" w:sz="4" w:space="0" w:color="auto"/>
              <w:left w:val="nil"/>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п. Прибрежный </w:t>
            </w:r>
            <w:r w:rsidRPr="00BE319C">
              <w:rPr>
                <w:rFonts w:ascii="Times New Roman" w:eastAsia="Times New Roman" w:hAnsi="Times New Roman"/>
                <w:bCs/>
                <w:color w:val="000000"/>
                <w:sz w:val="20"/>
                <w:szCs w:val="20"/>
                <w:lang w:eastAsia="ru-RU"/>
              </w:rPr>
              <w:t>201</w:t>
            </w:r>
            <w:r>
              <w:rPr>
                <w:rFonts w:ascii="Times New Roman" w:eastAsia="Times New Roman" w:hAnsi="Times New Roman"/>
                <w:bCs/>
                <w:color w:val="000000"/>
                <w:sz w:val="20"/>
                <w:szCs w:val="20"/>
                <w:lang w:eastAsia="ru-RU"/>
              </w:rPr>
              <w:t>4 г</w:t>
            </w:r>
          </w:p>
        </w:tc>
        <w:tc>
          <w:tcPr>
            <w:tcW w:w="749" w:type="pct"/>
            <w:tcBorders>
              <w:top w:val="single" w:sz="4" w:space="0" w:color="auto"/>
              <w:left w:val="single" w:sz="4" w:space="0" w:color="auto"/>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п. Прибрежный </w:t>
            </w:r>
            <w:r w:rsidRPr="00BE319C">
              <w:rPr>
                <w:rFonts w:ascii="Times New Roman" w:eastAsia="Times New Roman" w:hAnsi="Times New Roman"/>
                <w:bCs/>
                <w:color w:val="000000"/>
                <w:sz w:val="20"/>
                <w:szCs w:val="20"/>
                <w:lang w:eastAsia="ru-RU"/>
              </w:rPr>
              <w:t>20</w:t>
            </w:r>
            <w:r>
              <w:rPr>
                <w:rFonts w:ascii="Times New Roman" w:eastAsia="Times New Roman" w:hAnsi="Times New Roman"/>
                <w:bCs/>
                <w:color w:val="000000"/>
                <w:sz w:val="20"/>
                <w:szCs w:val="20"/>
                <w:lang w:eastAsia="ru-RU"/>
              </w:rPr>
              <w:t>32 г</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д. </w:t>
            </w:r>
            <w:proofErr w:type="spellStart"/>
            <w:r>
              <w:rPr>
                <w:rFonts w:ascii="Times New Roman" w:eastAsia="Times New Roman" w:hAnsi="Times New Roman"/>
                <w:bCs/>
                <w:color w:val="000000"/>
                <w:sz w:val="20"/>
                <w:szCs w:val="20"/>
                <w:lang w:eastAsia="ru-RU"/>
              </w:rPr>
              <w:t>Н.-Приречье</w:t>
            </w:r>
            <w:proofErr w:type="spellEnd"/>
            <w:r>
              <w:rPr>
                <w:rFonts w:ascii="Times New Roman" w:eastAsia="Times New Roman" w:hAnsi="Times New Roman"/>
                <w:bCs/>
                <w:color w:val="000000"/>
                <w:sz w:val="20"/>
                <w:szCs w:val="20"/>
                <w:lang w:eastAsia="ru-RU"/>
              </w:rPr>
              <w:t xml:space="preserve"> 2014 г</w:t>
            </w:r>
          </w:p>
        </w:tc>
        <w:tc>
          <w:tcPr>
            <w:tcW w:w="731" w:type="pct"/>
            <w:tcBorders>
              <w:top w:val="nil"/>
              <w:left w:val="nil"/>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 xml:space="preserve">д. </w:t>
            </w:r>
            <w:proofErr w:type="spellStart"/>
            <w:r>
              <w:rPr>
                <w:rFonts w:ascii="Times New Roman" w:eastAsia="Times New Roman" w:hAnsi="Times New Roman"/>
                <w:bCs/>
                <w:color w:val="000000"/>
                <w:sz w:val="20"/>
                <w:szCs w:val="20"/>
                <w:lang w:eastAsia="ru-RU"/>
              </w:rPr>
              <w:t>Н.-Приречье</w:t>
            </w:r>
            <w:proofErr w:type="spellEnd"/>
            <w:r>
              <w:rPr>
                <w:rFonts w:ascii="Times New Roman" w:eastAsia="Times New Roman" w:hAnsi="Times New Roman"/>
                <w:bCs/>
                <w:color w:val="000000"/>
                <w:sz w:val="20"/>
                <w:szCs w:val="20"/>
                <w:lang w:eastAsia="ru-RU"/>
              </w:rPr>
              <w:t xml:space="preserve"> 2032 г</w:t>
            </w:r>
          </w:p>
        </w:tc>
      </w:tr>
      <w:tr w:rsidR="00C6573F" w:rsidRPr="00BE319C" w:rsidTr="00C6573F">
        <w:trPr>
          <w:trHeight w:val="8"/>
        </w:trPr>
        <w:tc>
          <w:tcPr>
            <w:tcW w:w="1006" w:type="pct"/>
            <w:vMerge w:val="restart"/>
            <w:tcBorders>
              <w:top w:val="nil"/>
              <w:left w:val="single" w:sz="4" w:space="0" w:color="auto"/>
              <w:bottom w:val="single" w:sz="4" w:space="0" w:color="000000"/>
              <w:right w:val="single" w:sz="4" w:space="0" w:color="auto"/>
            </w:tcBorders>
            <w:shd w:val="clear" w:color="auto" w:fill="auto"/>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Водопотребление всего (с поправкой)</w:t>
            </w:r>
          </w:p>
        </w:tc>
        <w:tc>
          <w:tcPr>
            <w:tcW w:w="431" w:type="pct"/>
            <w:tcBorders>
              <w:top w:val="nil"/>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w:t>
            </w:r>
            <w:r w:rsidRPr="00BE319C">
              <w:rPr>
                <w:rFonts w:ascii="Times New Roman" w:eastAsia="Times New Roman" w:hAnsi="Times New Roman"/>
                <w:color w:val="000000"/>
                <w:sz w:val="20"/>
                <w:szCs w:val="20"/>
                <w:vertAlign w:val="superscript"/>
                <w:lang w:eastAsia="ru-RU"/>
              </w:rPr>
              <w:t>3</w:t>
            </w:r>
            <w:r w:rsidRPr="00BE319C">
              <w:rPr>
                <w:rFonts w:ascii="Times New Roman" w:eastAsia="Times New Roman" w:hAnsi="Times New Roman"/>
                <w:color w:val="000000"/>
                <w:sz w:val="20"/>
                <w:szCs w:val="20"/>
                <w:lang w:eastAsia="ru-RU"/>
              </w:rPr>
              <w:t>/</w:t>
            </w:r>
            <w:proofErr w:type="spellStart"/>
            <w:r w:rsidRPr="00BE319C">
              <w:rPr>
                <w:rFonts w:ascii="Times New Roman" w:eastAsia="Times New Roman" w:hAnsi="Times New Roman"/>
                <w:color w:val="000000"/>
                <w:sz w:val="20"/>
                <w:szCs w:val="20"/>
                <w:lang w:eastAsia="ru-RU"/>
              </w:rPr>
              <w:t>сут</w:t>
            </w:r>
            <w:proofErr w:type="spellEnd"/>
          </w:p>
        </w:tc>
        <w:tc>
          <w:tcPr>
            <w:tcW w:w="485" w:type="pct"/>
            <w:tcBorders>
              <w:top w:val="nil"/>
              <w:left w:val="nil"/>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71,88</w:t>
            </w:r>
          </w:p>
        </w:tc>
        <w:tc>
          <w:tcPr>
            <w:tcW w:w="851" w:type="pct"/>
            <w:tcBorders>
              <w:top w:val="single" w:sz="4" w:space="0" w:color="auto"/>
              <w:left w:val="nil"/>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71,88</w:t>
            </w:r>
          </w:p>
        </w:tc>
        <w:tc>
          <w:tcPr>
            <w:tcW w:w="749" w:type="pct"/>
            <w:tcBorders>
              <w:top w:val="single" w:sz="4" w:space="0" w:color="auto"/>
              <w:left w:val="single" w:sz="4" w:space="0" w:color="auto"/>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779,32</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28,04</w:t>
            </w:r>
          </w:p>
        </w:tc>
        <w:tc>
          <w:tcPr>
            <w:tcW w:w="731" w:type="pct"/>
            <w:tcBorders>
              <w:top w:val="nil"/>
              <w:left w:val="nil"/>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79,1</w:t>
            </w:r>
          </w:p>
        </w:tc>
      </w:tr>
      <w:tr w:rsidR="00C6573F" w:rsidRPr="00BE319C" w:rsidTr="00C6573F">
        <w:trPr>
          <w:trHeight w:val="8"/>
        </w:trPr>
        <w:tc>
          <w:tcPr>
            <w:tcW w:w="1006" w:type="pct"/>
            <w:vMerge/>
            <w:tcBorders>
              <w:top w:val="nil"/>
              <w:left w:val="single" w:sz="4" w:space="0" w:color="auto"/>
              <w:bottom w:val="single" w:sz="4" w:space="0" w:color="000000"/>
              <w:right w:val="single" w:sz="4" w:space="0" w:color="auto"/>
            </w:tcBorders>
            <w:shd w:val="clear" w:color="auto" w:fill="auto"/>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p>
        </w:tc>
        <w:tc>
          <w:tcPr>
            <w:tcW w:w="431" w:type="pct"/>
            <w:tcBorders>
              <w:top w:val="nil"/>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w:t>
            </w:r>
            <w:r w:rsidRPr="00BE319C">
              <w:rPr>
                <w:rFonts w:ascii="Times New Roman" w:eastAsia="Times New Roman" w:hAnsi="Times New Roman"/>
                <w:color w:val="000000"/>
                <w:sz w:val="20"/>
                <w:szCs w:val="20"/>
                <w:vertAlign w:val="superscript"/>
                <w:lang w:eastAsia="ru-RU"/>
              </w:rPr>
              <w:t>3</w:t>
            </w:r>
            <w:r w:rsidRPr="00BE319C">
              <w:rPr>
                <w:rFonts w:ascii="Times New Roman" w:eastAsia="Times New Roman" w:hAnsi="Times New Roman"/>
                <w:color w:val="000000"/>
                <w:sz w:val="20"/>
                <w:szCs w:val="20"/>
                <w:lang w:eastAsia="ru-RU"/>
              </w:rPr>
              <w:t>/год</w:t>
            </w:r>
          </w:p>
        </w:tc>
        <w:tc>
          <w:tcPr>
            <w:tcW w:w="485" w:type="pct"/>
            <w:tcBorders>
              <w:top w:val="nil"/>
              <w:left w:val="nil"/>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26235,58</w:t>
            </w:r>
          </w:p>
        </w:tc>
        <w:tc>
          <w:tcPr>
            <w:tcW w:w="851" w:type="pct"/>
            <w:tcBorders>
              <w:top w:val="single" w:sz="4" w:space="0" w:color="auto"/>
              <w:left w:val="nil"/>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26235,58</w:t>
            </w:r>
          </w:p>
        </w:tc>
        <w:tc>
          <w:tcPr>
            <w:tcW w:w="749" w:type="pct"/>
            <w:tcBorders>
              <w:top w:val="single" w:sz="4" w:space="0" w:color="auto"/>
              <w:left w:val="single" w:sz="4" w:space="0" w:color="auto"/>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284451,8</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CYR" w:eastAsia="Times New Roman" w:hAnsi="Times New Roman CYR" w:cs="Times New Roman CYR"/>
                <w:bCs/>
                <w:sz w:val="18"/>
                <w:szCs w:val="18"/>
                <w:lang w:eastAsia="ru-RU"/>
              </w:rPr>
              <w:t>10236,12</w:t>
            </w:r>
          </w:p>
        </w:tc>
        <w:tc>
          <w:tcPr>
            <w:tcW w:w="731" w:type="pct"/>
            <w:tcBorders>
              <w:top w:val="nil"/>
              <w:left w:val="nil"/>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28871,5</w:t>
            </w:r>
          </w:p>
        </w:tc>
      </w:tr>
      <w:tr w:rsidR="00C6573F" w:rsidRPr="00BE319C" w:rsidTr="00C6573F">
        <w:trPr>
          <w:trHeight w:val="8"/>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Максимальное суточное водопотребление</w:t>
            </w:r>
          </w:p>
        </w:tc>
        <w:tc>
          <w:tcPr>
            <w:tcW w:w="431" w:type="pct"/>
            <w:tcBorders>
              <w:top w:val="nil"/>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w:t>
            </w:r>
            <w:r w:rsidRPr="00BE319C">
              <w:rPr>
                <w:rFonts w:ascii="Times New Roman" w:eastAsia="Times New Roman" w:hAnsi="Times New Roman"/>
                <w:color w:val="000000"/>
                <w:sz w:val="20"/>
                <w:szCs w:val="20"/>
                <w:vertAlign w:val="superscript"/>
                <w:lang w:eastAsia="ru-RU"/>
              </w:rPr>
              <w:t>3</w:t>
            </w:r>
            <w:r w:rsidRPr="00BE319C">
              <w:rPr>
                <w:rFonts w:ascii="Times New Roman" w:eastAsia="Times New Roman" w:hAnsi="Times New Roman"/>
                <w:color w:val="000000"/>
                <w:sz w:val="20"/>
                <w:szCs w:val="20"/>
                <w:lang w:eastAsia="ru-RU"/>
              </w:rPr>
              <w:t>/</w:t>
            </w:r>
            <w:proofErr w:type="spellStart"/>
            <w:r w:rsidRPr="00BE319C">
              <w:rPr>
                <w:rFonts w:ascii="Times New Roman" w:eastAsia="Times New Roman" w:hAnsi="Times New Roman"/>
                <w:color w:val="000000"/>
                <w:sz w:val="20"/>
                <w:szCs w:val="20"/>
                <w:lang w:eastAsia="ru-RU"/>
              </w:rPr>
              <w:t>сут</w:t>
            </w:r>
            <w:proofErr w:type="spellEnd"/>
          </w:p>
        </w:tc>
        <w:tc>
          <w:tcPr>
            <w:tcW w:w="485" w:type="pct"/>
            <w:tcBorders>
              <w:top w:val="nil"/>
              <w:left w:val="nil"/>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86,26</w:t>
            </w:r>
          </w:p>
        </w:tc>
        <w:tc>
          <w:tcPr>
            <w:tcW w:w="851" w:type="pct"/>
            <w:tcBorders>
              <w:top w:val="single" w:sz="4" w:space="0" w:color="auto"/>
              <w:left w:val="nil"/>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86,26</w:t>
            </w:r>
          </w:p>
        </w:tc>
        <w:tc>
          <w:tcPr>
            <w:tcW w:w="749" w:type="pct"/>
            <w:tcBorders>
              <w:top w:val="single" w:sz="4" w:space="0" w:color="auto"/>
              <w:left w:val="single" w:sz="4" w:space="0" w:color="auto"/>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935,18</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33,65</w:t>
            </w:r>
          </w:p>
        </w:tc>
        <w:tc>
          <w:tcPr>
            <w:tcW w:w="731" w:type="pct"/>
            <w:tcBorders>
              <w:top w:val="nil"/>
              <w:left w:val="nil"/>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94,92</w:t>
            </w:r>
          </w:p>
        </w:tc>
      </w:tr>
      <w:tr w:rsidR="00C6573F" w:rsidRPr="00BE319C" w:rsidTr="00C6573F">
        <w:trPr>
          <w:trHeight w:val="8"/>
        </w:trPr>
        <w:tc>
          <w:tcPr>
            <w:tcW w:w="1006" w:type="pct"/>
            <w:tcBorders>
              <w:top w:val="nil"/>
              <w:left w:val="single" w:sz="4" w:space="0" w:color="auto"/>
              <w:bottom w:val="single" w:sz="4" w:space="0" w:color="auto"/>
              <w:right w:val="single" w:sz="4" w:space="0" w:color="auto"/>
            </w:tcBorders>
            <w:shd w:val="clear" w:color="auto" w:fill="auto"/>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Минимальное суточное водопотребление</w:t>
            </w:r>
          </w:p>
        </w:tc>
        <w:tc>
          <w:tcPr>
            <w:tcW w:w="431" w:type="pct"/>
            <w:tcBorders>
              <w:top w:val="nil"/>
              <w:left w:val="nil"/>
              <w:bottom w:val="single" w:sz="4" w:space="0" w:color="auto"/>
              <w:right w:val="single" w:sz="4" w:space="0" w:color="auto"/>
            </w:tcBorders>
            <w:shd w:val="clear" w:color="auto" w:fill="auto"/>
            <w:noWrap/>
            <w:vAlign w:val="center"/>
            <w:hideMark/>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sidRPr="00BE319C">
              <w:rPr>
                <w:rFonts w:ascii="Times New Roman" w:eastAsia="Times New Roman" w:hAnsi="Times New Roman"/>
                <w:color w:val="000000"/>
                <w:sz w:val="20"/>
                <w:szCs w:val="20"/>
                <w:lang w:eastAsia="ru-RU"/>
              </w:rPr>
              <w:t>м</w:t>
            </w:r>
            <w:r w:rsidRPr="00BE319C">
              <w:rPr>
                <w:rFonts w:ascii="Times New Roman" w:eastAsia="Times New Roman" w:hAnsi="Times New Roman"/>
                <w:color w:val="000000"/>
                <w:sz w:val="20"/>
                <w:szCs w:val="20"/>
                <w:vertAlign w:val="superscript"/>
                <w:lang w:eastAsia="ru-RU"/>
              </w:rPr>
              <w:t>3</w:t>
            </w:r>
            <w:r w:rsidRPr="00BE319C">
              <w:rPr>
                <w:rFonts w:ascii="Times New Roman" w:eastAsia="Times New Roman" w:hAnsi="Times New Roman"/>
                <w:color w:val="000000"/>
                <w:sz w:val="20"/>
                <w:szCs w:val="20"/>
                <w:lang w:eastAsia="ru-RU"/>
              </w:rPr>
              <w:t>/</w:t>
            </w:r>
            <w:proofErr w:type="spellStart"/>
            <w:r w:rsidRPr="00BE319C">
              <w:rPr>
                <w:rFonts w:ascii="Times New Roman" w:eastAsia="Times New Roman" w:hAnsi="Times New Roman"/>
                <w:color w:val="000000"/>
                <w:sz w:val="20"/>
                <w:szCs w:val="20"/>
                <w:lang w:eastAsia="ru-RU"/>
              </w:rPr>
              <w:t>сут</w:t>
            </w:r>
            <w:proofErr w:type="spellEnd"/>
          </w:p>
        </w:tc>
        <w:tc>
          <w:tcPr>
            <w:tcW w:w="485" w:type="pct"/>
            <w:tcBorders>
              <w:top w:val="nil"/>
              <w:left w:val="nil"/>
              <w:bottom w:val="single" w:sz="4" w:space="0" w:color="auto"/>
              <w:right w:val="single" w:sz="4" w:space="0" w:color="auto"/>
            </w:tcBorders>
            <w:shd w:val="clear" w:color="auto" w:fill="auto"/>
            <w:noWrap/>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50,32</w:t>
            </w:r>
          </w:p>
        </w:tc>
        <w:tc>
          <w:tcPr>
            <w:tcW w:w="851" w:type="pct"/>
            <w:tcBorders>
              <w:top w:val="single" w:sz="4" w:space="0" w:color="auto"/>
              <w:left w:val="nil"/>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50,32</w:t>
            </w:r>
          </w:p>
        </w:tc>
        <w:tc>
          <w:tcPr>
            <w:tcW w:w="749" w:type="pct"/>
            <w:tcBorders>
              <w:top w:val="single" w:sz="4" w:space="0" w:color="auto"/>
              <w:left w:val="single" w:sz="4" w:space="0" w:color="auto"/>
              <w:bottom w:val="single" w:sz="4" w:space="0" w:color="auto"/>
              <w:right w:val="single" w:sz="4" w:space="0" w:color="auto"/>
            </w:tcBorders>
            <w:vAlign w:val="center"/>
          </w:tcPr>
          <w:p w:rsidR="00C6573F" w:rsidRPr="00BE319C" w:rsidRDefault="00C6573F"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545,52</w:t>
            </w:r>
          </w:p>
        </w:tc>
        <w:tc>
          <w:tcPr>
            <w:tcW w:w="747" w:type="pct"/>
            <w:tcBorders>
              <w:top w:val="nil"/>
              <w:left w:val="single" w:sz="4" w:space="0" w:color="auto"/>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19,63</w:t>
            </w:r>
          </w:p>
        </w:tc>
        <w:tc>
          <w:tcPr>
            <w:tcW w:w="731" w:type="pct"/>
            <w:tcBorders>
              <w:top w:val="nil"/>
              <w:left w:val="nil"/>
              <w:bottom w:val="single" w:sz="4" w:space="0" w:color="auto"/>
              <w:right w:val="single" w:sz="4" w:space="0" w:color="auto"/>
            </w:tcBorders>
            <w:shd w:val="clear" w:color="auto" w:fill="auto"/>
            <w:noWrap/>
            <w:vAlign w:val="center"/>
          </w:tcPr>
          <w:p w:rsidR="00C6573F" w:rsidRPr="00BE319C" w:rsidRDefault="005A03E1" w:rsidP="00C6573F">
            <w:pPr>
              <w:spacing w:after="0" w:line="240" w:lineRule="auto"/>
              <w:contextualSpacing/>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55,37</w:t>
            </w:r>
          </w:p>
        </w:tc>
      </w:tr>
    </w:tbl>
    <w:p w:rsidR="00F80B6D" w:rsidRDefault="00F80B6D" w:rsidP="005A03E1">
      <w:pPr>
        <w:spacing w:after="0" w:line="240" w:lineRule="auto"/>
        <w:ind w:firstLine="851"/>
        <w:jc w:val="both"/>
        <w:rPr>
          <w:rFonts w:ascii="Times New Roman" w:hAnsi="Times New Roman"/>
          <w:sz w:val="26"/>
          <w:szCs w:val="26"/>
        </w:rPr>
      </w:pPr>
    </w:p>
    <w:p w:rsidR="005569F7" w:rsidRDefault="005569F7" w:rsidP="005A03E1">
      <w:pPr>
        <w:spacing w:after="0" w:line="240" w:lineRule="auto"/>
        <w:ind w:firstLine="567"/>
        <w:jc w:val="both"/>
        <w:rPr>
          <w:rFonts w:ascii="Times New Roman" w:hAnsi="Times New Roman"/>
          <w:sz w:val="26"/>
          <w:szCs w:val="26"/>
        </w:rPr>
      </w:pPr>
      <w:r>
        <w:rPr>
          <w:rFonts w:ascii="Times New Roman" w:hAnsi="Times New Roman"/>
          <w:sz w:val="26"/>
          <w:szCs w:val="26"/>
        </w:rPr>
        <w:t xml:space="preserve">Из таблицы следует, что среднесуточное фактическое водопотребление за базовый год </w:t>
      </w:r>
      <w:r w:rsidR="005A03E1">
        <w:rPr>
          <w:rFonts w:ascii="Times New Roman" w:hAnsi="Times New Roman"/>
          <w:sz w:val="26"/>
          <w:szCs w:val="26"/>
        </w:rPr>
        <w:t xml:space="preserve">п. Прибрежный </w:t>
      </w:r>
      <w:r>
        <w:rPr>
          <w:rFonts w:ascii="Times New Roman" w:hAnsi="Times New Roman"/>
          <w:sz w:val="26"/>
          <w:szCs w:val="26"/>
        </w:rPr>
        <w:t xml:space="preserve">составило </w:t>
      </w:r>
      <w:r w:rsidR="005A03E1">
        <w:rPr>
          <w:rFonts w:ascii="Times New Roman" w:hAnsi="Times New Roman"/>
          <w:sz w:val="26"/>
          <w:szCs w:val="26"/>
        </w:rPr>
        <w:t>71,88</w:t>
      </w:r>
      <w:r>
        <w:rPr>
          <w:rFonts w:ascii="Times New Roman" w:hAnsi="Times New Roman"/>
          <w:sz w:val="26"/>
          <w:szCs w:val="26"/>
        </w:rPr>
        <w:t xml:space="preserve"> м</w:t>
      </w:r>
      <w:r w:rsidRPr="005569F7">
        <w:rPr>
          <w:rFonts w:ascii="Times New Roman" w:hAnsi="Times New Roman"/>
          <w:sz w:val="26"/>
          <w:szCs w:val="26"/>
          <w:vertAlign w:val="superscript"/>
        </w:rPr>
        <w:t>3</w:t>
      </w:r>
      <w:r>
        <w:rPr>
          <w:rFonts w:ascii="Times New Roman" w:hAnsi="Times New Roman"/>
          <w:sz w:val="26"/>
          <w:szCs w:val="26"/>
        </w:rPr>
        <w:t>/</w:t>
      </w:r>
      <w:proofErr w:type="spellStart"/>
      <w:r>
        <w:rPr>
          <w:rFonts w:ascii="Times New Roman" w:hAnsi="Times New Roman"/>
          <w:sz w:val="26"/>
          <w:szCs w:val="26"/>
        </w:rPr>
        <w:t>сут</w:t>
      </w:r>
      <w:proofErr w:type="spellEnd"/>
      <w:r>
        <w:rPr>
          <w:rFonts w:ascii="Times New Roman" w:hAnsi="Times New Roman"/>
          <w:sz w:val="26"/>
          <w:szCs w:val="26"/>
        </w:rPr>
        <w:t xml:space="preserve">, максимальное и минимальное суточное водопотребление – </w:t>
      </w:r>
      <w:r w:rsidR="005A03E1">
        <w:rPr>
          <w:rFonts w:ascii="Times New Roman" w:hAnsi="Times New Roman"/>
          <w:sz w:val="26"/>
          <w:szCs w:val="26"/>
        </w:rPr>
        <w:t>86,26</w:t>
      </w:r>
      <w:r>
        <w:rPr>
          <w:rFonts w:ascii="Times New Roman" w:hAnsi="Times New Roman"/>
          <w:sz w:val="26"/>
          <w:szCs w:val="26"/>
        </w:rPr>
        <w:t xml:space="preserve"> и </w:t>
      </w:r>
      <w:r w:rsidR="005A03E1">
        <w:rPr>
          <w:rFonts w:ascii="Times New Roman" w:hAnsi="Times New Roman"/>
          <w:sz w:val="26"/>
          <w:szCs w:val="26"/>
        </w:rPr>
        <w:t>50,32</w:t>
      </w:r>
      <w:r>
        <w:rPr>
          <w:rFonts w:ascii="Times New Roman" w:hAnsi="Times New Roman"/>
          <w:sz w:val="26"/>
          <w:szCs w:val="26"/>
        </w:rPr>
        <w:t xml:space="preserve"> м</w:t>
      </w:r>
      <w:r w:rsidRPr="005569F7">
        <w:rPr>
          <w:rFonts w:ascii="Times New Roman" w:hAnsi="Times New Roman"/>
          <w:sz w:val="26"/>
          <w:szCs w:val="26"/>
          <w:vertAlign w:val="superscript"/>
        </w:rPr>
        <w:t>3</w:t>
      </w:r>
      <w:r>
        <w:rPr>
          <w:rFonts w:ascii="Times New Roman" w:hAnsi="Times New Roman"/>
          <w:sz w:val="26"/>
          <w:szCs w:val="26"/>
        </w:rPr>
        <w:t>/</w:t>
      </w:r>
      <w:proofErr w:type="spellStart"/>
      <w:r>
        <w:rPr>
          <w:rFonts w:ascii="Times New Roman" w:hAnsi="Times New Roman"/>
          <w:sz w:val="26"/>
          <w:szCs w:val="26"/>
        </w:rPr>
        <w:t>сут</w:t>
      </w:r>
      <w:proofErr w:type="spellEnd"/>
      <w:r>
        <w:rPr>
          <w:rFonts w:ascii="Times New Roman" w:hAnsi="Times New Roman"/>
          <w:sz w:val="26"/>
          <w:szCs w:val="26"/>
        </w:rPr>
        <w:t xml:space="preserve"> соответственно. К расчетному сроку, прогнозируемые </w:t>
      </w:r>
      <w:r w:rsidRPr="00D147B4">
        <w:rPr>
          <w:rFonts w:ascii="Times New Roman" w:hAnsi="Times New Roman"/>
          <w:sz w:val="26"/>
          <w:szCs w:val="26"/>
        </w:rPr>
        <w:t xml:space="preserve">величины среднесуточного, максимального и минимального суточного водопотребления составят </w:t>
      </w:r>
      <w:r w:rsidR="005A03E1">
        <w:rPr>
          <w:rFonts w:ascii="Times New Roman" w:hAnsi="Times New Roman"/>
          <w:sz w:val="26"/>
          <w:szCs w:val="26"/>
        </w:rPr>
        <w:t>779,32935,18</w:t>
      </w:r>
      <w:r w:rsidRPr="00D147B4">
        <w:rPr>
          <w:rFonts w:ascii="Times New Roman" w:hAnsi="Times New Roman"/>
          <w:sz w:val="26"/>
          <w:szCs w:val="26"/>
        </w:rPr>
        <w:t xml:space="preserve"> и </w:t>
      </w:r>
      <w:r w:rsidR="005A03E1">
        <w:rPr>
          <w:rFonts w:ascii="Times New Roman" w:hAnsi="Times New Roman"/>
          <w:sz w:val="26"/>
          <w:szCs w:val="26"/>
        </w:rPr>
        <w:t>545,52</w:t>
      </w:r>
      <w:r w:rsidRPr="00D147B4">
        <w:rPr>
          <w:rFonts w:ascii="Times New Roman" w:hAnsi="Times New Roman"/>
          <w:sz w:val="26"/>
          <w:szCs w:val="26"/>
        </w:rPr>
        <w:t xml:space="preserve"> м</w:t>
      </w:r>
      <w:r w:rsidRPr="00D147B4">
        <w:rPr>
          <w:rFonts w:ascii="Times New Roman" w:hAnsi="Times New Roman"/>
          <w:sz w:val="26"/>
          <w:szCs w:val="26"/>
          <w:vertAlign w:val="superscript"/>
        </w:rPr>
        <w:t>3</w:t>
      </w:r>
      <w:r w:rsidRPr="00D147B4">
        <w:rPr>
          <w:rFonts w:ascii="Times New Roman" w:hAnsi="Times New Roman"/>
          <w:sz w:val="26"/>
          <w:szCs w:val="26"/>
        </w:rPr>
        <w:t>/</w:t>
      </w:r>
      <w:proofErr w:type="spellStart"/>
      <w:r w:rsidRPr="00D147B4">
        <w:rPr>
          <w:rFonts w:ascii="Times New Roman" w:hAnsi="Times New Roman"/>
          <w:sz w:val="26"/>
          <w:szCs w:val="26"/>
        </w:rPr>
        <w:t>сут</w:t>
      </w:r>
      <w:proofErr w:type="spellEnd"/>
      <w:r w:rsidRPr="00D147B4">
        <w:rPr>
          <w:rFonts w:ascii="Times New Roman" w:hAnsi="Times New Roman"/>
          <w:sz w:val="26"/>
          <w:szCs w:val="26"/>
        </w:rPr>
        <w:t xml:space="preserve"> соответственно</w:t>
      </w:r>
      <w:r>
        <w:rPr>
          <w:rFonts w:ascii="Times New Roman" w:hAnsi="Times New Roman"/>
          <w:sz w:val="26"/>
          <w:szCs w:val="26"/>
        </w:rPr>
        <w:t>.</w:t>
      </w:r>
    </w:p>
    <w:p w:rsidR="00632758" w:rsidRDefault="00EC065F" w:rsidP="00D52BDC">
      <w:pPr>
        <w:pStyle w:val="20"/>
        <w:keepNext w:val="0"/>
        <w:numPr>
          <w:ilvl w:val="2"/>
          <w:numId w:val="7"/>
        </w:numPr>
        <w:suppressLineNumbers w:val="0"/>
        <w:tabs>
          <w:tab w:val="clear" w:pos="9356"/>
        </w:tabs>
        <w:spacing w:before="0" w:after="0"/>
        <w:ind w:left="0" w:firstLine="0"/>
        <w:rPr>
          <w:sz w:val="24"/>
        </w:rPr>
      </w:pPr>
      <w:bookmarkStart w:id="29" w:name="_Toc367191640"/>
      <w:r w:rsidRPr="007924E6">
        <w:rPr>
          <w:sz w:val="24"/>
        </w:rPr>
        <w:lastRenderedPageBreak/>
        <w:t xml:space="preserve">Описание </w:t>
      </w:r>
      <w:r w:rsidR="00632758" w:rsidRPr="007924E6">
        <w:rPr>
          <w:sz w:val="24"/>
        </w:rPr>
        <w:t>территориальной структуры потребления воды</w:t>
      </w:r>
      <w:r w:rsidR="007924E6" w:rsidRPr="007924E6">
        <w:rPr>
          <w:sz w:val="24"/>
        </w:rPr>
        <w:t xml:space="preserve"> согласно</w:t>
      </w:r>
      <w:r w:rsidR="00632758" w:rsidRPr="007924E6">
        <w:rPr>
          <w:sz w:val="24"/>
        </w:rPr>
        <w:t xml:space="preserve"> отчетам организаций, осуществляющих водоснабжение с территориальной разбивкой по технологическим зонам водопроводных станций</w:t>
      </w:r>
      <w:bookmarkEnd w:id="29"/>
    </w:p>
    <w:p w:rsidR="00D52BDC" w:rsidRPr="00D52BDC" w:rsidRDefault="00D52BDC" w:rsidP="00D52BDC">
      <w:pPr>
        <w:spacing w:after="0" w:line="240" w:lineRule="auto"/>
      </w:pPr>
    </w:p>
    <w:p w:rsidR="00B42F70" w:rsidRDefault="00884067" w:rsidP="009E1D62">
      <w:pPr>
        <w:spacing w:after="0" w:line="240" w:lineRule="auto"/>
        <w:ind w:firstLine="567"/>
        <w:jc w:val="both"/>
        <w:rPr>
          <w:rFonts w:ascii="Times New Roman" w:hAnsi="Times New Roman"/>
          <w:sz w:val="26"/>
          <w:szCs w:val="26"/>
        </w:rPr>
      </w:pPr>
      <w:r>
        <w:rPr>
          <w:rFonts w:ascii="Times New Roman" w:hAnsi="Times New Roman"/>
          <w:sz w:val="26"/>
          <w:szCs w:val="26"/>
        </w:rPr>
        <w:t xml:space="preserve">На территории п. </w:t>
      </w:r>
      <w:proofErr w:type="gramStart"/>
      <w:r w:rsidR="009E1D62">
        <w:rPr>
          <w:rFonts w:ascii="Times New Roman" w:hAnsi="Times New Roman"/>
          <w:sz w:val="26"/>
          <w:szCs w:val="26"/>
        </w:rPr>
        <w:t>Прибрежный</w:t>
      </w:r>
      <w:proofErr w:type="gramEnd"/>
      <w:r>
        <w:rPr>
          <w:rFonts w:ascii="Times New Roman" w:hAnsi="Times New Roman"/>
          <w:sz w:val="26"/>
          <w:szCs w:val="26"/>
        </w:rPr>
        <w:t xml:space="preserve"> находится одно водозаборное сооружение, от которого проложена сеть централизованного водоснабжения.</w:t>
      </w:r>
    </w:p>
    <w:p w:rsidR="007924E6" w:rsidRPr="00FE6353" w:rsidRDefault="007924E6" w:rsidP="00884067">
      <w:pPr>
        <w:spacing w:after="0" w:line="240" w:lineRule="auto"/>
        <w:ind w:firstLine="851"/>
        <w:jc w:val="both"/>
        <w:rPr>
          <w:rFonts w:ascii="Times New Roman" w:hAnsi="Times New Roman"/>
          <w:sz w:val="26"/>
          <w:szCs w:val="26"/>
        </w:rPr>
      </w:pPr>
    </w:p>
    <w:p w:rsidR="00632758" w:rsidRDefault="00EC065F" w:rsidP="00884067">
      <w:pPr>
        <w:pStyle w:val="20"/>
        <w:keepNext w:val="0"/>
        <w:numPr>
          <w:ilvl w:val="2"/>
          <w:numId w:val="7"/>
        </w:numPr>
        <w:suppressLineNumbers w:val="0"/>
        <w:tabs>
          <w:tab w:val="clear" w:pos="9356"/>
        </w:tabs>
        <w:spacing w:before="0" w:after="0"/>
        <w:ind w:left="0" w:firstLine="0"/>
        <w:rPr>
          <w:sz w:val="24"/>
        </w:rPr>
      </w:pPr>
      <w:bookmarkStart w:id="30" w:name="_Toc367191641"/>
      <w:r>
        <w:rPr>
          <w:sz w:val="24"/>
        </w:rPr>
        <w:t xml:space="preserve">Оценка </w:t>
      </w:r>
      <w:r w:rsidR="00632758" w:rsidRPr="00632758">
        <w:rPr>
          <w:sz w:val="24"/>
        </w:rPr>
        <w:t>расходов воды на водоснабжение по типам абонентов, в том числе: на водоснабжение жилых зданий; на водоснабжение объектов общественно-делового назначения; на водо</w:t>
      </w:r>
      <w:r w:rsidR="00632758">
        <w:rPr>
          <w:sz w:val="24"/>
        </w:rPr>
        <w:t>снабжение промышленных объектов</w:t>
      </w:r>
      <w:bookmarkEnd w:id="30"/>
    </w:p>
    <w:p w:rsidR="00884067" w:rsidRPr="00884067" w:rsidRDefault="00884067" w:rsidP="00884067">
      <w:pPr>
        <w:spacing w:after="0" w:line="240" w:lineRule="auto"/>
      </w:pPr>
    </w:p>
    <w:p w:rsidR="00FE6353" w:rsidRPr="00DE6AB1" w:rsidRDefault="00EC4C39" w:rsidP="009E1D62">
      <w:pPr>
        <w:spacing w:after="0" w:line="240" w:lineRule="auto"/>
        <w:ind w:firstLine="567"/>
        <w:jc w:val="both"/>
        <w:rPr>
          <w:rFonts w:ascii="Times New Roman" w:hAnsi="Times New Roman"/>
          <w:sz w:val="26"/>
          <w:szCs w:val="26"/>
        </w:rPr>
      </w:pPr>
      <w:r w:rsidRPr="00DE6AB1">
        <w:rPr>
          <w:rFonts w:ascii="Times New Roman" w:hAnsi="Times New Roman"/>
          <w:sz w:val="26"/>
          <w:szCs w:val="26"/>
        </w:rPr>
        <w:t xml:space="preserve">Ниже </w:t>
      </w:r>
      <w:r w:rsidR="00884067" w:rsidRPr="00DE6AB1">
        <w:rPr>
          <w:rFonts w:ascii="Times New Roman" w:hAnsi="Times New Roman"/>
          <w:sz w:val="26"/>
          <w:szCs w:val="26"/>
        </w:rPr>
        <w:t xml:space="preserve">в таблице </w:t>
      </w:r>
      <w:r w:rsidR="002B7281" w:rsidRPr="00DE6AB1">
        <w:rPr>
          <w:rFonts w:ascii="Times New Roman" w:hAnsi="Times New Roman"/>
          <w:sz w:val="26"/>
          <w:szCs w:val="26"/>
        </w:rPr>
        <w:t>7</w:t>
      </w:r>
      <w:r w:rsidR="00884067" w:rsidRPr="00DE6AB1">
        <w:rPr>
          <w:rFonts w:ascii="Times New Roman" w:hAnsi="Times New Roman"/>
          <w:sz w:val="26"/>
          <w:szCs w:val="26"/>
        </w:rPr>
        <w:t xml:space="preserve"> </w:t>
      </w:r>
      <w:r w:rsidRPr="00DE6AB1">
        <w:rPr>
          <w:rFonts w:ascii="Times New Roman" w:hAnsi="Times New Roman"/>
          <w:sz w:val="26"/>
          <w:szCs w:val="26"/>
        </w:rPr>
        <w:t xml:space="preserve">приведена оценка расходов воды на водоснабжение по типам абонентов. Распределение потребления приведено в соответствии с отчетностью, принятой </w:t>
      </w:r>
      <w:r w:rsidR="00AD5AEB" w:rsidRPr="00DE6AB1">
        <w:rPr>
          <w:rFonts w:ascii="Times New Roman" w:hAnsi="Times New Roman"/>
          <w:sz w:val="26"/>
          <w:szCs w:val="26"/>
        </w:rPr>
        <w:t>ООО</w:t>
      </w:r>
      <w:r w:rsidRPr="00DE6AB1">
        <w:rPr>
          <w:rFonts w:ascii="Times New Roman" w:hAnsi="Times New Roman"/>
          <w:sz w:val="26"/>
          <w:szCs w:val="26"/>
        </w:rPr>
        <w:t xml:space="preserve"> «</w:t>
      </w:r>
      <w:r w:rsidR="00AD5AEB" w:rsidRPr="00DE6AB1">
        <w:rPr>
          <w:rFonts w:ascii="Times New Roman" w:hAnsi="Times New Roman"/>
          <w:sz w:val="26"/>
          <w:szCs w:val="26"/>
        </w:rPr>
        <w:t>Альфа</w:t>
      </w:r>
      <w:r w:rsidRPr="00DE6AB1">
        <w:rPr>
          <w:rFonts w:ascii="Times New Roman" w:hAnsi="Times New Roman"/>
          <w:sz w:val="26"/>
          <w:szCs w:val="26"/>
        </w:rPr>
        <w:t>». Прогнозные данные приведены на расчетный срок (к 20</w:t>
      </w:r>
      <w:r w:rsidR="00884067" w:rsidRPr="00DE6AB1">
        <w:rPr>
          <w:rFonts w:ascii="Times New Roman" w:hAnsi="Times New Roman"/>
          <w:sz w:val="26"/>
          <w:szCs w:val="26"/>
        </w:rPr>
        <w:t>32</w:t>
      </w:r>
      <w:r w:rsidRPr="00DE6AB1">
        <w:rPr>
          <w:rFonts w:ascii="Times New Roman" w:hAnsi="Times New Roman"/>
          <w:sz w:val="26"/>
          <w:szCs w:val="26"/>
        </w:rPr>
        <w:t xml:space="preserve"> году).</w:t>
      </w:r>
    </w:p>
    <w:p w:rsidR="00FE6353" w:rsidRPr="00EC4C39" w:rsidRDefault="002B7281" w:rsidP="008F6DE8">
      <w:pPr>
        <w:pStyle w:val="af1"/>
      </w:pPr>
      <w:r w:rsidRPr="00DE6AB1">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2837"/>
        <w:gridCol w:w="2657"/>
      </w:tblGrid>
      <w:tr w:rsidR="00EC4C39" w:rsidRPr="00884067" w:rsidTr="00A56185">
        <w:trPr>
          <w:trHeight w:val="20"/>
        </w:trPr>
        <w:tc>
          <w:tcPr>
            <w:tcW w:w="2364" w:type="pct"/>
            <w:shd w:val="clear" w:color="auto" w:fill="auto"/>
            <w:vAlign w:val="center"/>
            <w:hideMark/>
          </w:tcPr>
          <w:p w:rsidR="00EC4C39" w:rsidRPr="00884067" w:rsidRDefault="00EC4C39" w:rsidP="00EC4C39">
            <w:pPr>
              <w:spacing w:after="0" w:line="240" w:lineRule="auto"/>
              <w:jc w:val="center"/>
              <w:rPr>
                <w:rFonts w:ascii="Times New Roman" w:eastAsia="Times New Roman" w:hAnsi="Times New Roman"/>
                <w:bCs/>
                <w:sz w:val="20"/>
                <w:szCs w:val="20"/>
                <w:lang w:eastAsia="ru-RU"/>
              </w:rPr>
            </w:pPr>
            <w:r w:rsidRPr="00884067">
              <w:rPr>
                <w:rFonts w:ascii="Times New Roman" w:eastAsia="Times New Roman" w:hAnsi="Times New Roman"/>
                <w:bCs/>
                <w:sz w:val="20"/>
                <w:szCs w:val="20"/>
                <w:lang w:eastAsia="ru-RU"/>
              </w:rPr>
              <w:t>Водоснабжение, м3</w:t>
            </w:r>
          </w:p>
        </w:tc>
        <w:tc>
          <w:tcPr>
            <w:tcW w:w="1361" w:type="pct"/>
            <w:shd w:val="clear" w:color="auto" w:fill="auto"/>
            <w:noWrap/>
            <w:vAlign w:val="center"/>
            <w:hideMark/>
          </w:tcPr>
          <w:p w:rsidR="00EC4C39" w:rsidRPr="00884067" w:rsidRDefault="00884067" w:rsidP="00EC4C39">
            <w:pPr>
              <w:spacing w:after="0" w:line="240" w:lineRule="auto"/>
              <w:jc w:val="center"/>
              <w:rPr>
                <w:rFonts w:ascii="Times New Roman" w:eastAsia="Times New Roman" w:hAnsi="Times New Roman"/>
                <w:bCs/>
                <w:color w:val="000000"/>
                <w:sz w:val="20"/>
                <w:szCs w:val="20"/>
                <w:lang w:eastAsia="ru-RU"/>
              </w:rPr>
            </w:pPr>
            <w:r w:rsidRPr="00884067">
              <w:rPr>
                <w:rFonts w:ascii="Times New Roman" w:eastAsia="Times New Roman" w:hAnsi="Times New Roman"/>
                <w:bCs/>
                <w:color w:val="000000"/>
                <w:sz w:val="20"/>
                <w:szCs w:val="20"/>
                <w:lang w:eastAsia="ru-RU"/>
              </w:rPr>
              <w:t>Факт на 2013</w:t>
            </w:r>
            <w:r w:rsidR="00EC4C39" w:rsidRPr="00884067">
              <w:rPr>
                <w:rFonts w:ascii="Times New Roman" w:eastAsia="Times New Roman" w:hAnsi="Times New Roman"/>
                <w:bCs/>
                <w:color w:val="000000"/>
                <w:sz w:val="20"/>
                <w:szCs w:val="20"/>
                <w:lang w:eastAsia="ru-RU"/>
              </w:rPr>
              <w:t xml:space="preserve"> год</w:t>
            </w:r>
          </w:p>
        </w:tc>
        <w:tc>
          <w:tcPr>
            <w:tcW w:w="1275" w:type="pct"/>
            <w:shd w:val="clear" w:color="auto" w:fill="auto"/>
            <w:noWrap/>
            <w:vAlign w:val="center"/>
            <w:hideMark/>
          </w:tcPr>
          <w:p w:rsidR="00EC4C39" w:rsidRPr="00884067" w:rsidRDefault="00EC4C39" w:rsidP="00884067">
            <w:pPr>
              <w:spacing w:after="0" w:line="240" w:lineRule="auto"/>
              <w:jc w:val="center"/>
              <w:rPr>
                <w:rFonts w:ascii="Times New Roman" w:eastAsia="Times New Roman" w:hAnsi="Times New Roman"/>
                <w:bCs/>
                <w:color w:val="000000"/>
                <w:sz w:val="20"/>
                <w:szCs w:val="20"/>
                <w:lang w:eastAsia="ru-RU"/>
              </w:rPr>
            </w:pPr>
            <w:r w:rsidRPr="00884067">
              <w:rPr>
                <w:rFonts w:ascii="Times New Roman" w:eastAsia="Times New Roman" w:hAnsi="Times New Roman"/>
                <w:bCs/>
                <w:color w:val="000000"/>
                <w:sz w:val="20"/>
                <w:szCs w:val="20"/>
                <w:lang w:eastAsia="ru-RU"/>
              </w:rPr>
              <w:t>Прогноз на 20</w:t>
            </w:r>
            <w:r w:rsidR="00884067" w:rsidRPr="00884067">
              <w:rPr>
                <w:rFonts w:ascii="Times New Roman" w:eastAsia="Times New Roman" w:hAnsi="Times New Roman"/>
                <w:bCs/>
                <w:color w:val="000000"/>
                <w:sz w:val="20"/>
                <w:szCs w:val="20"/>
                <w:lang w:eastAsia="ru-RU"/>
              </w:rPr>
              <w:t>32</w:t>
            </w:r>
            <w:r w:rsidRPr="00884067">
              <w:rPr>
                <w:rFonts w:ascii="Times New Roman" w:eastAsia="Times New Roman" w:hAnsi="Times New Roman"/>
                <w:bCs/>
                <w:color w:val="000000"/>
                <w:sz w:val="20"/>
                <w:szCs w:val="20"/>
                <w:lang w:eastAsia="ru-RU"/>
              </w:rPr>
              <w:t xml:space="preserve"> год</w:t>
            </w:r>
          </w:p>
        </w:tc>
      </w:tr>
      <w:tr w:rsidR="00AD5AEB" w:rsidRPr="00884067" w:rsidTr="00A56185">
        <w:trPr>
          <w:trHeight w:val="20"/>
        </w:trPr>
        <w:tc>
          <w:tcPr>
            <w:tcW w:w="2364" w:type="pct"/>
            <w:shd w:val="clear" w:color="auto" w:fill="auto"/>
            <w:vAlign w:val="center"/>
            <w:hideMark/>
          </w:tcPr>
          <w:p w:rsidR="00AD5AEB" w:rsidRPr="00884067" w:rsidRDefault="00AD5AEB" w:rsidP="00AD5AEB">
            <w:pPr>
              <w:spacing w:after="0" w:line="240" w:lineRule="auto"/>
              <w:rPr>
                <w:rFonts w:ascii="Times New Roman" w:eastAsia="Times New Roman" w:hAnsi="Times New Roman"/>
                <w:sz w:val="20"/>
                <w:szCs w:val="20"/>
                <w:lang w:eastAsia="ru-RU"/>
              </w:rPr>
            </w:pPr>
            <w:r w:rsidRPr="00884067">
              <w:rPr>
                <w:rFonts w:ascii="Times New Roman" w:eastAsia="Times New Roman" w:hAnsi="Times New Roman"/>
                <w:sz w:val="20"/>
                <w:szCs w:val="20"/>
                <w:lang w:eastAsia="ru-RU"/>
              </w:rPr>
              <w:t>Поднято воды</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CYR" w:eastAsia="Times New Roman" w:hAnsi="Times New Roman CYR" w:cs="Times New Roman CYR"/>
                <w:bCs/>
                <w:sz w:val="18"/>
                <w:szCs w:val="18"/>
                <w:lang w:eastAsia="ru-RU"/>
              </w:rPr>
              <w:t>96306,41</w:t>
            </w:r>
          </w:p>
        </w:tc>
        <w:tc>
          <w:tcPr>
            <w:tcW w:w="1275" w:type="pct"/>
            <w:shd w:val="clear" w:color="auto" w:fill="auto"/>
            <w:noWrap/>
            <w:vAlign w:val="center"/>
            <w:hideMark/>
          </w:tcPr>
          <w:p w:rsidR="00AD5AEB" w:rsidRPr="00884067"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313323,3</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Собственные нужды</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86,30</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282</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rPr>
                <w:rFonts w:ascii="Times New Roman" w:eastAsia="Times New Roman" w:hAnsi="Times New Roman"/>
                <w:sz w:val="20"/>
                <w:szCs w:val="20"/>
                <w:lang w:eastAsia="ru-RU"/>
              </w:rPr>
            </w:pPr>
            <w:r w:rsidRPr="00884067">
              <w:rPr>
                <w:rFonts w:ascii="Times New Roman" w:eastAsia="Times New Roman" w:hAnsi="Times New Roman"/>
                <w:sz w:val="20"/>
                <w:szCs w:val="20"/>
                <w:lang w:eastAsia="ru-RU"/>
              </w:rPr>
              <w:t>Подано воды в сеть</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73327,21</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294523,9</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rPr>
                <w:rFonts w:ascii="Times New Roman" w:eastAsia="Times New Roman" w:hAnsi="Times New Roman"/>
                <w:bCs/>
                <w:sz w:val="20"/>
                <w:szCs w:val="20"/>
                <w:lang w:eastAsia="ru-RU"/>
              </w:rPr>
            </w:pPr>
            <w:r w:rsidRPr="00884067">
              <w:rPr>
                <w:rFonts w:ascii="Times New Roman" w:eastAsia="Times New Roman" w:hAnsi="Times New Roman"/>
                <w:bCs/>
                <w:sz w:val="20"/>
                <w:szCs w:val="20"/>
                <w:lang w:eastAsia="ru-RU"/>
              </w:rPr>
              <w:t>Реализация абонентам</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73240,91</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294241,9</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jc w:val="right"/>
              <w:rPr>
                <w:rFonts w:ascii="Times New Roman" w:eastAsia="Times New Roman" w:hAnsi="Times New Roman"/>
                <w:bCs/>
                <w:sz w:val="20"/>
                <w:szCs w:val="20"/>
                <w:lang w:eastAsia="ru-RU"/>
              </w:rPr>
            </w:pPr>
            <w:r w:rsidRPr="00884067">
              <w:rPr>
                <w:rFonts w:ascii="Times New Roman" w:eastAsia="Times New Roman" w:hAnsi="Times New Roman"/>
                <w:bCs/>
                <w:sz w:val="20"/>
                <w:szCs w:val="20"/>
                <w:lang w:eastAsia="ru-RU"/>
              </w:rPr>
              <w:t>в т.ч. население всего:</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69069,24</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276587,39</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бюджетные организации</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3383,02</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14712,1</w:t>
            </w:r>
          </w:p>
        </w:tc>
      </w:tr>
      <w:tr w:rsidR="00AD5AEB" w:rsidRPr="00884067" w:rsidTr="00AD5AEB">
        <w:trPr>
          <w:trHeight w:val="20"/>
        </w:trPr>
        <w:tc>
          <w:tcPr>
            <w:tcW w:w="2364" w:type="pct"/>
            <w:shd w:val="clear" w:color="auto" w:fill="auto"/>
            <w:vAlign w:val="center"/>
            <w:hideMark/>
          </w:tcPr>
          <w:p w:rsidR="00AD5AEB" w:rsidRPr="00884067" w:rsidRDefault="00AD5AEB" w:rsidP="00AD5AEB">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прочие организации</w:t>
            </w:r>
          </w:p>
        </w:tc>
        <w:tc>
          <w:tcPr>
            <w:tcW w:w="1361" w:type="pct"/>
            <w:shd w:val="clear" w:color="auto" w:fill="auto"/>
            <w:noWrap/>
            <w:vAlign w:val="center"/>
            <w:hideMark/>
          </w:tcPr>
          <w:p w:rsidR="00AD5AEB" w:rsidRPr="005C0564" w:rsidRDefault="00AD5AEB" w:rsidP="00AD5AE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788,65</w:t>
            </w:r>
          </w:p>
        </w:tc>
        <w:tc>
          <w:tcPr>
            <w:tcW w:w="1275" w:type="pct"/>
            <w:shd w:val="clear" w:color="auto" w:fill="auto"/>
            <w:noWrap/>
            <w:vAlign w:val="center"/>
          </w:tcPr>
          <w:p w:rsidR="00AD5AEB" w:rsidRPr="00884067" w:rsidRDefault="00AD5AEB" w:rsidP="00AD5AE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2942,4</w:t>
            </w:r>
          </w:p>
        </w:tc>
      </w:tr>
    </w:tbl>
    <w:p w:rsidR="00FE6353" w:rsidRPr="00FE6353" w:rsidRDefault="00FE6353" w:rsidP="00A56185">
      <w:pPr>
        <w:spacing w:after="0" w:line="240" w:lineRule="auto"/>
        <w:ind w:firstLine="851"/>
        <w:jc w:val="both"/>
        <w:rPr>
          <w:rFonts w:ascii="Times New Roman" w:hAnsi="Times New Roman"/>
          <w:sz w:val="26"/>
          <w:szCs w:val="26"/>
        </w:rPr>
      </w:pPr>
    </w:p>
    <w:p w:rsidR="00632758" w:rsidRDefault="00EC065F" w:rsidP="00A56185">
      <w:pPr>
        <w:pStyle w:val="20"/>
        <w:keepNext w:val="0"/>
        <w:numPr>
          <w:ilvl w:val="2"/>
          <w:numId w:val="7"/>
        </w:numPr>
        <w:suppressLineNumbers w:val="0"/>
        <w:tabs>
          <w:tab w:val="clear" w:pos="9356"/>
        </w:tabs>
        <w:spacing w:before="0" w:after="0"/>
        <w:ind w:left="0" w:firstLine="0"/>
        <w:rPr>
          <w:sz w:val="24"/>
        </w:rPr>
      </w:pPr>
      <w:bookmarkStart w:id="31" w:name="_Toc367191642"/>
      <w:r>
        <w:rPr>
          <w:sz w:val="24"/>
        </w:rPr>
        <w:t xml:space="preserve">Сведения </w:t>
      </w:r>
      <w:r w:rsidR="00632758" w:rsidRPr="00632758">
        <w:rPr>
          <w:sz w:val="24"/>
        </w:rPr>
        <w:t>о фактических и планируемых потерях воды при ее транспортировке</w:t>
      </w:r>
      <w:bookmarkEnd w:id="31"/>
    </w:p>
    <w:p w:rsidR="00A56185" w:rsidRPr="00A56185" w:rsidRDefault="00A56185" w:rsidP="00A56185">
      <w:pPr>
        <w:spacing w:after="0" w:line="240" w:lineRule="auto"/>
      </w:pPr>
    </w:p>
    <w:p w:rsidR="000E3C49" w:rsidRDefault="00A56185" w:rsidP="009E1D62">
      <w:pPr>
        <w:spacing w:after="0" w:line="240" w:lineRule="auto"/>
        <w:ind w:firstLine="567"/>
        <w:jc w:val="both"/>
        <w:rPr>
          <w:rFonts w:ascii="Times New Roman" w:hAnsi="Times New Roman"/>
          <w:sz w:val="26"/>
          <w:szCs w:val="26"/>
        </w:rPr>
      </w:pPr>
      <w:r>
        <w:rPr>
          <w:rFonts w:ascii="Times New Roman" w:hAnsi="Times New Roman"/>
          <w:sz w:val="26"/>
          <w:szCs w:val="26"/>
        </w:rPr>
        <w:t xml:space="preserve">Данные о потерях воды не были предоставлены, в связи с этим, рассчитать планируемые потери воды </w:t>
      </w:r>
      <w:proofErr w:type="gramStart"/>
      <w:r>
        <w:rPr>
          <w:rFonts w:ascii="Times New Roman" w:hAnsi="Times New Roman"/>
          <w:sz w:val="26"/>
          <w:szCs w:val="26"/>
        </w:rPr>
        <w:t>при</w:t>
      </w:r>
      <w:proofErr w:type="gramEnd"/>
      <w:r>
        <w:rPr>
          <w:rFonts w:ascii="Times New Roman" w:hAnsi="Times New Roman"/>
          <w:sz w:val="26"/>
          <w:szCs w:val="26"/>
        </w:rPr>
        <w:t xml:space="preserve"> ее транспортировки невозможно.</w:t>
      </w:r>
    </w:p>
    <w:p w:rsidR="000E3C49" w:rsidRPr="00FE6353" w:rsidRDefault="000E3C49" w:rsidP="00A56185">
      <w:pPr>
        <w:spacing w:after="0" w:line="240" w:lineRule="auto"/>
        <w:ind w:firstLine="851"/>
        <w:jc w:val="both"/>
        <w:rPr>
          <w:rFonts w:ascii="Times New Roman" w:hAnsi="Times New Roman"/>
          <w:sz w:val="26"/>
          <w:szCs w:val="26"/>
        </w:rPr>
      </w:pPr>
    </w:p>
    <w:p w:rsidR="00632758" w:rsidRDefault="005A386F" w:rsidP="00395770">
      <w:pPr>
        <w:pStyle w:val="20"/>
        <w:keepNext w:val="0"/>
        <w:numPr>
          <w:ilvl w:val="2"/>
          <w:numId w:val="7"/>
        </w:numPr>
        <w:suppressLineNumbers w:val="0"/>
        <w:tabs>
          <w:tab w:val="clear" w:pos="9356"/>
        </w:tabs>
        <w:spacing w:before="0" w:after="0"/>
        <w:jc w:val="left"/>
        <w:rPr>
          <w:sz w:val="24"/>
        </w:rPr>
      </w:pPr>
      <w:bookmarkStart w:id="32" w:name="_Toc367191644"/>
      <w:r w:rsidRPr="00D147B4">
        <w:rPr>
          <w:sz w:val="24"/>
        </w:rPr>
        <w:t>Расчет</w:t>
      </w:r>
      <w:r w:rsidR="00632758" w:rsidRPr="00D147B4">
        <w:rPr>
          <w:sz w:val="24"/>
        </w:rPr>
        <w:t xml:space="preserve"> требуемой мощности водозаборных и очистных сооружений исходя из данных о перспективном потреблении воды</w:t>
      </w:r>
      <w:bookmarkEnd w:id="32"/>
    </w:p>
    <w:p w:rsidR="00395770" w:rsidRPr="00395770" w:rsidRDefault="00395770" w:rsidP="00395770">
      <w:pPr>
        <w:spacing w:after="0" w:line="240" w:lineRule="auto"/>
      </w:pPr>
    </w:p>
    <w:p w:rsidR="00D147B4" w:rsidRDefault="00D147B4" w:rsidP="00564E66">
      <w:pPr>
        <w:spacing w:after="120" w:line="240" w:lineRule="auto"/>
        <w:ind w:firstLine="567"/>
        <w:jc w:val="both"/>
        <w:rPr>
          <w:rFonts w:ascii="Times New Roman" w:hAnsi="Times New Roman"/>
          <w:sz w:val="26"/>
          <w:szCs w:val="26"/>
        </w:rPr>
      </w:pPr>
      <w:r>
        <w:rPr>
          <w:rFonts w:ascii="Times New Roman" w:hAnsi="Times New Roman"/>
          <w:sz w:val="26"/>
          <w:szCs w:val="26"/>
        </w:rPr>
        <w:t xml:space="preserve">Как указывалось выше, суммарная мощность водозаборных объектов составляет </w:t>
      </w:r>
      <w:r w:rsidR="00564E66">
        <w:rPr>
          <w:rFonts w:ascii="Times New Roman" w:hAnsi="Times New Roman"/>
          <w:sz w:val="26"/>
          <w:szCs w:val="26"/>
        </w:rPr>
        <w:t>146</w:t>
      </w:r>
      <w:r>
        <w:rPr>
          <w:rFonts w:ascii="Times New Roman" w:hAnsi="Times New Roman"/>
          <w:sz w:val="26"/>
          <w:szCs w:val="26"/>
        </w:rPr>
        <w:t xml:space="preserve"> м3/ч или </w:t>
      </w:r>
      <w:r w:rsidR="00564E66">
        <w:rPr>
          <w:rFonts w:ascii="Times New Roman" w:hAnsi="Times New Roman"/>
          <w:sz w:val="26"/>
          <w:szCs w:val="26"/>
        </w:rPr>
        <w:t>3504</w:t>
      </w:r>
      <w:r>
        <w:rPr>
          <w:rFonts w:ascii="Times New Roman" w:hAnsi="Times New Roman"/>
          <w:sz w:val="26"/>
          <w:szCs w:val="26"/>
        </w:rPr>
        <w:t xml:space="preserve"> тыс</w:t>
      </w:r>
      <w:proofErr w:type="gramStart"/>
      <w:r>
        <w:rPr>
          <w:rFonts w:ascii="Times New Roman" w:hAnsi="Times New Roman"/>
          <w:sz w:val="26"/>
          <w:szCs w:val="26"/>
        </w:rPr>
        <w:t>.м</w:t>
      </w:r>
      <w:proofErr w:type="gramEnd"/>
      <w:r>
        <w:rPr>
          <w:rFonts w:ascii="Times New Roman" w:hAnsi="Times New Roman"/>
          <w:sz w:val="26"/>
          <w:szCs w:val="26"/>
        </w:rPr>
        <w:t>3/</w:t>
      </w:r>
      <w:proofErr w:type="spellStart"/>
      <w:r w:rsidR="00EA4A9B">
        <w:rPr>
          <w:rFonts w:ascii="Times New Roman" w:hAnsi="Times New Roman"/>
          <w:sz w:val="26"/>
          <w:szCs w:val="26"/>
        </w:rPr>
        <w:t>сут</w:t>
      </w:r>
      <w:proofErr w:type="spellEnd"/>
      <w:r>
        <w:rPr>
          <w:rFonts w:ascii="Times New Roman" w:hAnsi="Times New Roman"/>
          <w:sz w:val="26"/>
          <w:szCs w:val="26"/>
        </w:rPr>
        <w:t>. Водоочистные сооружения в системе водоснабжения отсутствуют.</w:t>
      </w:r>
    </w:p>
    <w:p w:rsidR="006703F6" w:rsidRPr="00564E66" w:rsidRDefault="002A1CF9" w:rsidP="00564E66">
      <w:pPr>
        <w:pStyle w:val="affff0"/>
        <w:spacing w:before="0" w:after="0"/>
        <w:rPr>
          <w:sz w:val="26"/>
          <w:szCs w:val="26"/>
        </w:rPr>
      </w:pPr>
      <w:r w:rsidRPr="00517C02">
        <w:rPr>
          <w:sz w:val="26"/>
          <w:szCs w:val="26"/>
        </w:rPr>
        <w:t xml:space="preserve">Существующий резерв водозаборных сооружений составляет </w:t>
      </w:r>
      <w:r w:rsidR="00564E66">
        <w:rPr>
          <w:sz w:val="26"/>
          <w:szCs w:val="26"/>
        </w:rPr>
        <w:t>92,48</w:t>
      </w:r>
      <w:r w:rsidRPr="00517C02">
        <w:rPr>
          <w:sz w:val="26"/>
          <w:szCs w:val="26"/>
        </w:rPr>
        <w:t>%, что гарантирует устойчивую, надежную работу все</w:t>
      </w:r>
      <w:r w:rsidR="00517C02" w:rsidRPr="00517C02">
        <w:rPr>
          <w:sz w:val="26"/>
          <w:szCs w:val="26"/>
        </w:rPr>
        <w:t>й системы</w:t>
      </w:r>
      <w:r w:rsidRPr="00517C02">
        <w:rPr>
          <w:sz w:val="26"/>
          <w:szCs w:val="26"/>
        </w:rPr>
        <w:t xml:space="preserve"> и дает возможность получать питьевую воду в количестве, необходимом для обеспечения жителей и предприятий </w:t>
      </w:r>
      <w:proofErr w:type="spellStart"/>
      <w:r w:rsidR="00564E66">
        <w:rPr>
          <w:sz w:val="26"/>
          <w:szCs w:val="26"/>
        </w:rPr>
        <w:t>Прибрежнинского</w:t>
      </w:r>
      <w:proofErr w:type="spellEnd"/>
      <w:r w:rsidR="00564E66">
        <w:rPr>
          <w:sz w:val="26"/>
          <w:szCs w:val="26"/>
        </w:rPr>
        <w:t xml:space="preserve"> муниципального образования</w:t>
      </w:r>
      <w:r w:rsidRPr="00517C02">
        <w:rPr>
          <w:sz w:val="26"/>
          <w:szCs w:val="26"/>
        </w:rPr>
        <w:t>.</w:t>
      </w:r>
    </w:p>
    <w:p w:rsidR="00FE6353" w:rsidRPr="00D5090E" w:rsidRDefault="00FE6353" w:rsidP="00564E66">
      <w:pPr>
        <w:spacing w:after="0" w:line="240" w:lineRule="auto"/>
        <w:ind w:firstLine="851"/>
        <w:jc w:val="both"/>
        <w:rPr>
          <w:rFonts w:ascii="Times New Roman" w:hAnsi="Times New Roman"/>
          <w:sz w:val="26"/>
          <w:szCs w:val="26"/>
        </w:rPr>
      </w:pPr>
    </w:p>
    <w:p w:rsidR="002B7281" w:rsidRDefault="00D5090E" w:rsidP="00564E66">
      <w:pPr>
        <w:pStyle w:val="20"/>
        <w:keepNext w:val="0"/>
        <w:numPr>
          <w:ilvl w:val="1"/>
          <w:numId w:val="7"/>
        </w:numPr>
        <w:suppressLineNumbers w:val="0"/>
        <w:tabs>
          <w:tab w:val="clear" w:pos="9356"/>
        </w:tabs>
        <w:spacing w:before="0" w:after="0"/>
        <w:ind w:left="0" w:firstLine="0"/>
        <w:rPr>
          <w:sz w:val="24"/>
        </w:rPr>
      </w:pPr>
      <w:bookmarkStart w:id="33" w:name="_Toc367191645"/>
      <w:r w:rsidRPr="00D5090E">
        <w:rPr>
          <w:sz w:val="24"/>
        </w:rPr>
        <w:t>Предложения по строительству, реконструкции и модернизации объектов систем водоснабжения</w:t>
      </w:r>
      <w:bookmarkEnd w:id="33"/>
    </w:p>
    <w:p w:rsidR="00584354" w:rsidRDefault="00584354" w:rsidP="00584354">
      <w:pPr>
        <w:pStyle w:val="a9"/>
        <w:spacing w:after="0" w:line="240" w:lineRule="auto"/>
        <w:jc w:val="center"/>
      </w:pPr>
    </w:p>
    <w:p w:rsidR="00584354" w:rsidRPr="00584354" w:rsidRDefault="00584354" w:rsidP="00584354">
      <w:pPr>
        <w:pStyle w:val="a9"/>
        <w:spacing w:line="240" w:lineRule="auto"/>
        <w:jc w:val="center"/>
        <w:rPr>
          <w:rFonts w:ascii="Times New Roman" w:hAnsi="Times New Roman"/>
          <w:bCs w:val="0"/>
          <w:sz w:val="26"/>
          <w:szCs w:val="26"/>
        </w:rPr>
      </w:pPr>
      <w:r w:rsidRPr="00584354">
        <w:rPr>
          <w:rFonts w:ascii="Times New Roman" w:hAnsi="Times New Roman"/>
          <w:bCs w:val="0"/>
          <w:sz w:val="26"/>
          <w:szCs w:val="26"/>
        </w:rPr>
        <w:t xml:space="preserve">д. </w:t>
      </w:r>
      <w:proofErr w:type="spellStart"/>
      <w:r w:rsidRPr="00584354">
        <w:rPr>
          <w:rFonts w:ascii="Times New Roman" w:hAnsi="Times New Roman"/>
          <w:bCs w:val="0"/>
          <w:sz w:val="26"/>
          <w:szCs w:val="26"/>
        </w:rPr>
        <w:t>Булак</w:t>
      </w:r>
      <w:proofErr w:type="spellEnd"/>
      <w:r w:rsidRPr="00584354">
        <w:rPr>
          <w:rFonts w:ascii="Times New Roman" w:hAnsi="Times New Roman"/>
          <w:bCs w:val="0"/>
          <w:sz w:val="26"/>
          <w:szCs w:val="26"/>
        </w:rPr>
        <w:t xml:space="preserve">, п. </w:t>
      </w:r>
      <w:proofErr w:type="spellStart"/>
      <w:r w:rsidRPr="00584354">
        <w:rPr>
          <w:rFonts w:ascii="Times New Roman" w:hAnsi="Times New Roman"/>
          <w:bCs w:val="0"/>
          <w:sz w:val="26"/>
          <w:szCs w:val="26"/>
        </w:rPr>
        <w:t>Чистяково</w:t>
      </w:r>
      <w:proofErr w:type="spellEnd"/>
    </w:p>
    <w:p w:rsidR="002B7281" w:rsidRPr="00584354" w:rsidRDefault="00584354" w:rsidP="00584354">
      <w:pPr>
        <w:ind w:firstLine="567"/>
        <w:jc w:val="both"/>
        <w:rPr>
          <w:rFonts w:ascii="Times New Roman" w:hAnsi="Times New Roman"/>
          <w:sz w:val="26"/>
          <w:szCs w:val="26"/>
        </w:rPr>
      </w:pPr>
      <w:r w:rsidRPr="00584354">
        <w:rPr>
          <w:rFonts w:ascii="Times New Roman" w:hAnsi="Times New Roman"/>
          <w:sz w:val="26"/>
          <w:szCs w:val="26"/>
        </w:rPr>
        <w:t>Генеральным планом предусматриваются использование существующей системы водоснабжения, 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вод необходимо обеспечить жителей населенных пунктов водой питьевого качества</w:t>
      </w:r>
    </w:p>
    <w:p w:rsidR="00632758" w:rsidRDefault="00303EA3" w:rsidP="00C65F3F">
      <w:pPr>
        <w:pStyle w:val="20"/>
        <w:keepNext w:val="0"/>
        <w:numPr>
          <w:ilvl w:val="2"/>
          <w:numId w:val="7"/>
        </w:numPr>
        <w:suppressLineNumbers w:val="0"/>
        <w:tabs>
          <w:tab w:val="clear" w:pos="9356"/>
        </w:tabs>
        <w:spacing w:before="120" w:after="0"/>
        <w:ind w:left="0" w:firstLine="0"/>
        <w:rPr>
          <w:sz w:val="24"/>
        </w:rPr>
      </w:pPr>
      <w:bookmarkStart w:id="34" w:name="_Toc367191646"/>
      <w:r>
        <w:rPr>
          <w:sz w:val="24"/>
        </w:rPr>
        <w:lastRenderedPageBreak/>
        <w:t xml:space="preserve">Сведения </w:t>
      </w:r>
      <w:r w:rsidR="00632758" w:rsidRPr="00632758">
        <w:rPr>
          <w:sz w:val="24"/>
        </w:rPr>
        <w:t>об объектах, предлагаемых к новому строительству для обеспечения перспективной подачи в сутки максимального водопотребления</w:t>
      </w:r>
      <w:bookmarkEnd w:id="34"/>
    </w:p>
    <w:p w:rsidR="00C65F3F" w:rsidRPr="00C65F3F" w:rsidRDefault="00C65F3F" w:rsidP="00C65F3F">
      <w:pPr>
        <w:spacing w:after="0" w:line="240" w:lineRule="auto"/>
      </w:pPr>
    </w:p>
    <w:p w:rsidR="00D84944" w:rsidRPr="00D84944" w:rsidRDefault="00C65F3F" w:rsidP="00584354">
      <w:pPr>
        <w:pStyle w:val="affff2"/>
        <w:spacing w:after="0" w:line="240" w:lineRule="auto"/>
        <w:ind w:left="0" w:firstLine="567"/>
        <w:jc w:val="both"/>
        <w:rPr>
          <w:rFonts w:ascii="Times New Roman" w:hAnsi="Times New Roman"/>
          <w:sz w:val="26"/>
          <w:szCs w:val="26"/>
        </w:rPr>
      </w:pPr>
      <w:r w:rsidRPr="00D84944">
        <w:rPr>
          <w:rFonts w:ascii="Times New Roman" w:hAnsi="Times New Roman"/>
          <w:sz w:val="26"/>
          <w:szCs w:val="26"/>
        </w:rPr>
        <w:t>Для обеспечения перспективной подачи в сутки максимального водопотребления,</w:t>
      </w:r>
      <w:r w:rsidR="00D84944" w:rsidRPr="00D84944">
        <w:rPr>
          <w:rFonts w:ascii="Times New Roman" w:hAnsi="Times New Roman"/>
          <w:sz w:val="26"/>
          <w:szCs w:val="26"/>
        </w:rPr>
        <w:t xml:space="preserve"> генеральным планом предусмотрено строительство куста скважин для забора воды расчетной производительностью 1</w:t>
      </w:r>
      <w:r w:rsidR="008A064D">
        <w:rPr>
          <w:rFonts w:ascii="Times New Roman" w:hAnsi="Times New Roman"/>
          <w:sz w:val="26"/>
          <w:szCs w:val="26"/>
        </w:rPr>
        <w:t>05</w:t>
      </w:r>
      <w:r w:rsidR="00D84944" w:rsidRPr="00D84944">
        <w:rPr>
          <w:rFonts w:ascii="Times New Roman" w:hAnsi="Times New Roman"/>
          <w:sz w:val="26"/>
          <w:szCs w:val="26"/>
        </w:rPr>
        <w:t xml:space="preserve"> </w:t>
      </w:r>
      <w:r w:rsidR="00106765">
        <w:rPr>
          <w:rFonts w:ascii="Times New Roman" w:hAnsi="Times New Roman"/>
          <w:sz w:val="26"/>
          <w:szCs w:val="26"/>
        </w:rPr>
        <w:t>куб</w:t>
      </w:r>
      <w:proofErr w:type="gramStart"/>
      <w:r w:rsidR="00106765">
        <w:rPr>
          <w:rFonts w:ascii="Times New Roman" w:hAnsi="Times New Roman"/>
          <w:sz w:val="26"/>
          <w:szCs w:val="26"/>
        </w:rPr>
        <w:t>.</w:t>
      </w:r>
      <w:r w:rsidR="00D84944" w:rsidRPr="00D84944">
        <w:rPr>
          <w:rFonts w:ascii="Times New Roman" w:hAnsi="Times New Roman"/>
          <w:sz w:val="26"/>
          <w:szCs w:val="26"/>
        </w:rPr>
        <w:t>м</w:t>
      </w:r>
      <w:proofErr w:type="gramEnd"/>
      <w:r w:rsidR="00D84944" w:rsidRPr="00D84944">
        <w:rPr>
          <w:rFonts w:ascii="Times New Roman" w:hAnsi="Times New Roman"/>
          <w:sz w:val="26"/>
          <w:szCs w:val="26"/>
        </w:rPr>
        <w:t>/</w:t>
      </w:r>
      <w:proofErr w:type="spellStart"/>
      <w:r w:rsidR="00D84944" w:rsidRPr="00D84944">
        <w:rPr>
          <w:rFonts w:ascii="Times New Roman" w:hAnsi="Times New Roman"/>
          <w:sz w:val="26"/>
          <w:szCs w:val="26"/>
        </w:rPr>
        <w:t>сут</w:t>
      </w:r>
      <w:proofErr w:type="spellEnd"/>
      <w:r w:rsidR="00D84944" w:rsidRPr="00D84944">
        <w:rPr>
          <w:rFonts w:ascii="Times New Roman" w:hAnsi="Times New Roman"/>
          <w:sz w:val="26"/>
          <w:szCs w:val="26"/>
        </w:rPr>
        <w:t xml:space="preserve"> в </w:t>
      </w:r>
      <w:r w:rsidR="008A064D">
        <w:rPr>
          <w:rFonts w:ascii="Times New Roman" w:hAnsi="Times New Roman"/>
          <w:sz w:val="26"/>
          <w:szCs w:val="26"/>
        </w:rPr>
        <w:t>д</w:t>
      </w:r>
      <w:r w:rsidR="00D84944" w:rsidRPr="00D84944">
        <w:rPr>
          <w:rFonts w:ascii="Times New Roman" w:hAnsi="Times New Roman"/>
          <w:sz w:val="26"/>
          <w:szCs w:val="26"/>
        </w:rPr>
        <w:t xml:space="preserve">. </w:t>
      </w:r>
      <w:r w:rsidR="008A064D">
        <w:rPr>
          <w:rFonts w:ascii="Times New Roman" w:hAnsi="Times New Roman"/>
          <w:sz w:val="26"/>
          <w:szCs w:val="26"/>
        </w:rPr>
        <w:t xml:space="preserve">Новое Приречье, </w:t>
      </w:r>
      <w:r w:rsidR="008A064D" w:rsidRPr="00D84944">
        <w:rPr>
          <w:rFonts w:ascii="Times New Roman" w:hAnsi="Times New Roman"/>
          <w:sz w:val="26"/>
          <w:szCs w:val="26"/>
        </w:rPr>
        <w:t xml:space="preserve">строительство куста скважин для забора воды расчетной производительностью </w:t>
      </w:r>
      <w:r w:rsidR="008A064D">
        <w:rPr>
          <w:rFonts w:ascii="Times New Roman" w:hAnsi="Times New Roman"/>
          <w:sz w:val="26"/>
          <w:szCs w:val="26"/>
        </w:rPr>
        <w:t>1000</w:t>
      </w:r>
      <w:r w:rsidR="008A064D" w:rsidRPr="00D84944">
        <w:rPr>
          <w:rFonts w:ascii="Times New Roman" w:hAnsi="Times New Roman"/>
          <w:sz w:val="26"/>
          <w:szCs w:val="26"/>
        </w:rPr>
        <w:t xml:space="preserve"> </w:t>
      </w:r>
      <w:r w:rsidR="008A064D">
        <w:rPr>
          <w:rFonts w:ascii="Times New Roman" w:hAnsi="Times New Roman"/>
          <w:sz w:val="26"/>
          <w:szCs w:val="26"/>
        </w:rPr>
        <w:t>куб.</w:t>
      </w:r>
      <w:r w:rsidR="008A064D" w:rsidRPr="00D84944">
        <w:rPr>
          <w:rFonts w:ascii="Times New Roman" w:hAnsi="Times New Roman"/>
          <w:sz w:val="26"/>
          <w:szCs w:val="26"/>
        </w:rPr>
        <w:t>м/</w:t>
      </w:r>
      <w:proofErr w:type="spellStart"/>
      <w:r w:rsidR="008A064D" w:rsidRPr="00D84944">
        <w:rPr>
          <w:rFonts w:ascii="Times New Roman" w:hAnsi="Times New Roman"/>
          <w:sz w:val="26"/>
          <w:szCs w:val="26"/>
        </w:rPr>
        <w:t>сут</w:t>
      </w:r>
      <w:proofErr w:type="spellEnd"/>
      <w:r w:rsidR="008A064D" w:rsidRPr="00D84944">
        <w:rPr>
          <w:rFonts w:ascii="Times New Roman" w:hAnsi="Times New Roman"/>
          <w:sz w:val="26"/>
          <w:szCs w:val="26"/>
        </w:rPr>
        <w:t xml:space="preserve"> в </w:t>
      </w:r>
      <w:r w:rsidR="008A064D">
        <w:rPr>
          <w:rFonts w:ascii="Times New Roman" w:hAnsi="Times New Roman"/>
          <w:sz w:val="26"/>
          <w:szCs w:val="26"/>
        </w:rPr>
        <w:t>п</w:t>
      </w:r>
      <w:r w:rsidR="008A064D" w:rsidRPr="00D84944">
        <w:rPr>
          <w:rFonts w:ascii="Times New Roman" w:hAnsi="Times New Roman"/>
          <w:sz w:val="26"/>
          <w:szCs w:val="26"/>
        </w:rPr>
        <w:t xml:space="preserve">. </w:t>
      </w:r>
      <w:r w:rsidR="008A064D">
        <w:rPr>
          <w:rFonts w:ascii="Times New Roman" w:hAnsi="Times New Roman"/>
          <w:sz w:val="26"/>
          <w:szCs w:val="26"/>
        </w:rPr>
        <w:t>Прибрежный</w:t>
      </w:r>
      <w:r w:rsidR="00D84944" w:rsidRPr="00D84944">
        <w:rPr>
          <w:rFonts w:ascii="Times New Roman" w:hAnsi="Times New Roman"/>
          <w:sz w:val="26"/>
          <w:szCs w:val="26"/>
        </w:rPr>
        <w:t>.</w:t>
      </w:r>
    </w:p>
    <w:p w:rsidR="00C65F3F" w:rsidRPr="00303EA3" w:rsidRDefault="00C65F3F" w:rsidP="00C65F3F">
      <w:pPr>
        <w:spacing w:after="0" w:line="240" w:lineRule="auto"/>
        <w:ind w:firstLine="851"/>
        <w:jc w:val="both"/>
        <w:rPr>
          <w:rFonts w:ascii="Times New Roman" w:hAnsi="Times New Roman"/>
          <w:sz w:val="26"/>
          <w:szCs w:val="26"/>
        </w:rPr>
      </w:pPr>
    </w:p>
    <w:p w:rsidR="00FA1161" w:rsidRDefault="00FA1161" w:rsidP="00C65F3F">
      <w:pPr>
        <w:pStyle w:val="20"/>
        <w:keepNext w:val="0"/>
        <w:numPr>
          <w:ilvl w:val="2"/>
          <w:numId w:val="7"/>
        </w:numPr>
        <w:suppressLineNumbers w:val="0"/>
        <w:tabs>
          <w:tab w:val="clear" w:pos="9356"/>
        </w:tabs>
        <w:spacing w:before="0" w:after="0"/>
        <w:ind w:left="0" w:firstLine="0"/>
        <w:rPr>
          <w:sz w:val="24"/>
        </w:rPr>
      </w:pPr>
      <w:bookmarkStart w:id="35" w:name="_Toc367191648"/>
      <w:r>
        <w:rPr>
          <w:sz w:val="24"/>
        </w:rPr>
        <w:t>Сведения</w:t>
      </w:r>
      <w:r w:rsidRPr="00632758">
        <w:rPr>
          <w:sz w:val="24"/>
        </w:rPr>
        <w:t xml:space="preserve"> о</w:t>
      </w:r>
      <w:r>
        <w:rPr>
          <w:sz w:val="24"/>
        </w:rPr>
        <w:t>б</w:t>
      </w:r>
      <w:r w:rsidRPr="00632758">
        <w:rPr>
          <w:sz w:val="24"/>
        </w:rPr>
        <w:t xml:space="preserve"> объектах, предлагаемых к новому строительству для обеспечения</w:t>
      </w:r>
      <w:r>
        <w:rPr>
          <w:sz w:val="24"/>
        </w:rPr>
        <w:t xml:space="preserve"> качества воды, соответствующего требованиям действующим нормам</w:t>
      </w:r>
      <w:bookmarkEnd w:id="35"/>
    </w:p>
    <w:p w:rsidR="00C65F3F" w:rsidRPr="00C65F3F" w:rsidRDefault="00C65F3F" w:rsidP="00C65F3F">
      <w:pPr>
        <w:spacing w:after="0" w:line="240" w:lineRule="auto"/>
      </w:pPr>
    </w:p>
    <w:p w:rsidR="003F23D1" w:rsidRDefault="003F23D1" w:rsidP="001C59A1">
      <w:pPr>
        <w:spacing w:after="0" w:line="240" w:lineRule="auto"/>
        <w:ind w:firstLine="567"/>
        <w:jc w:val="both"/>
        <w:rPr>
          <w:rFonts w:ascii="Times New Roman" w:hAnsi="Times New Roman"/>
          <w:sz w:val="26"/>
          <w:szCs w:val="26"/>
        </w:rPr>
      </w:pPr>
      <w:r>
        <w:rPr>
          <w:rFonts w:ascii="Times New Roman" w:hAnsi="Times New Roman"/>
          <w:sz w:val="26"/>
          <w:szCs w:val="26"/>
        </w:rPr>
        <w:t xml:space="preserve">На сегодняшний день, водоочистные сооружения в системе водоснабжения </w:t>
      </w:r>
      <w:proofErr w:type="spellStart"/>
      <w:r w:rsidR="001C59A1">
        <w:rPr>
          <w:rFonts w:ascii="Times New Roman" w:hAnsi="Times New Roman"/>
          <w:sz w:val="26"/>
          <w:szCs w:val="26"/>
        </w:rPr>
        <w:t>Прибрежнинского</w:t>
      </w:r>
      <w:proofErr w:type="spellEnd"/>
      <w:r w:rsidR="001C59A1">
        <w:rPr>
          <w:rFonts w:ascii="Times New Roman" w:hAnsi="Times New Roman"/>
          <w:sz w:val="26"/>
          <w:szCs w:val="26"/>
        </w:rPr>
        <w:t xml:space="preserve"> МО </w:t>
      </w:r>
      <w:r>
        <w:rPr>
          <w:rFonts w:ascii="Times New Roman" w:hAnsi="Times New Roman"/>
          <w:sz w:val="26"/>
          <w:szCs w:val="26"/>
        </w:rPr>
        <w:t xml:space="preserve">отсутствует. Поднятая вода </w:t>
      </w:r>
      <w:r w:rsidR="001C59A1">
        <w:rPr>
          <w:rFonts w:ascii="Times New Roman" w:hAnsi="Times New Roman"/>
          <w:sz w:val="26"/>
          <w:szCs w:val="26"/>
        </w:rPr>
        <w:t xml:space="preserve">не </w:t>
      </w:r>
      <w:r>
        <w:rPr>
          <w:rFonts w:ascii="Times New Roman" w:hAnsi="Times New Roman"/>
          <w:sz w:val="26"/>
          <w:szCs w:val="26"/>
        </w:rPr>
        <w:t>обеззараживается.</w:t>
      </w:r>
    </w:p>
    <w:p w:rsidR="00C65F3F" w:rsidRDefault="00C65F3F" w:rsidP="001C59A1">
      <w:pPr>
        <w:spacing w:after="0" w:line="240" w:lineRule="auto"/>
        <w:ind w:firstLine="567"/>
        <w:jc w:val="both"/>
        <w:rPr>
          <w:rFonts w:ascii="Times New Roman" w:hAnsi="Times New Roman"/>
          <w:sz w:val="26"/>
          <w:szCs w:val="26"/>
        </w:rPr>
      </w:pPr>
      <w:r>
        <w:rPr>
          <w:rFonts w:ascii="Times New Roman" w:hAnsi="Times New Roman"/>
          <w:sz w:val="26"/>
          <w:szCs w:val="26"/>
        </w:rPr>
        <w:t xml:space="preserve">Для обеспечения качества воды, соответствующего требованиям действующим нормам генеральным планом </w:t>
      </w:r>
      <w:proofErr w:type="spellStart"/>
      <w:r w:rsidR="001C59A1">
        <w:rPr>
          <w:rFonts w:ascii="Times New Roman" w:hAnsi="Times New Roman"/>
          <w:sz w:val="26"/>
          <w:szCs w:val="26"/>
        </w:rPr>
        <w:t>Прибрежнинского</w:t>
      </w:r>
      <w:proofErr w:type="spellEnd"/>
      <w:r>
        <w:rPr>
          <w:rFonts w:ascii="Times New Roman" w:hAnsi="Times New Roman"/>
          <w:sz w:val="26"/>
          <w:szCs w:val="26"/>
        </w:rPr>
        <w:t xml:space="preserve"> муниципального образования планируется строительство ВОС пр</w:t>
      </w:r>
      <w:r w:rsidR="00D84944">
        <w:rPr>
          <w:rFonts w:ascii="Times New Roman" w:hAnsi="Times New Roman"/>
          <w:sz w:val="26"/>
          <w:szCs w:val="26"/>
        </w:rPr>
        <w:t xml:space="preserve">оизводительностью </w:t>
      </w:r>
      <w:r w:rsidR="001C59A1">
        <w:rPr>
          <w:rFonts w:ascii="Times New Roman" w:hAnsi="Times New Roman"/>
          <w:sz w:val="26"/>
          <w:szCs w:val="26"/>
        </w:rPr>
        <w:t>950</w:t>
      </w:r>
      <w:r w:rsidR="00D84944">
        <w:rPr>
          <w:rFonts w:ascii="Times New Roman" w:hAnsi="Times New Roman"/>
          <w:sz w:val="26"/>
          <w:szCs w:val="26"/>
        </w:rPr>
        <w:t xml:space="preserve"> куб</w:t>
      </w:r>
      <w:proofErr w:type="gramStart"/>
      <w:r w:rsidR="00D84944">
        <w:rPr>
          <w:rFonts w:ascii="Times New Roman" w:hAnsi="Times New Roman"/>
          <w:sz w:val="26"/>
          <w:szCs w:val="26"/>
        </w:rPr>
        <w:t>.м</w:t>
      </w:r>
      <w:proofErr w:type="gramEnd"/>
      <w:r w:rsidR="00D84944">
        <w:rPr>
          <w:rFonts w:ascii="Times New Roman" w:hAnsi="Times New Roman"/>
          <w:sz w:val="26"/>
          <w:szCs w:val="26"/>
        </w:rPr>
        <w:t>/</w:t>
      </w:r>
      <w:proofErr w:type="spellStart"/>
      <w:r w:rsidR="00D84944">
        <w:rPr>
          <w:rFonts w:ascii="Times New Roman" w:hAnsi="Times New Roman"/>
          <w:sz w:val="26"/>
          <w:szCs w:val="26"/>
        </w:rPr>
        <w:t>сут</w:t>
      </w:r>
      <w:proofErr w:type="spellEnd"/>
      <w:r w:rsidR="00D84944">
        <w:rPr>
          <w:rFonts w:ascii="Times New Roman" w:hAnsi="Times New Roman"/>
          <w:sz w:val="26"/>
          <w:szCs w:val="26"/>
        </w:rPr>
        <w:t xml:space="preserve"> в п. </w:t>
      </w:r>
      <w:r w:rsidR="001C59A1">
        <w:rPr>
          <w:rFonts w:ascii="Times New Roman" w:hAnsi="Times New Roman"/>
          <w:sz w:val="26"/>
          <w:szCs w:val="26"/>
        </w:rPr>
        <w:t>Прибрежный</w:t>
      </w:r>
      <w:r w:rsidR="00D84944">
        <w:rPr>
          <w:rFonts w:ascii="Times New Roman" w:hAnsi="Times New Roman"/>
          <w:sz w:val="26"/>
          <w:szCs w:val="26"/>
        </w:rPr>
        <w:t>.</w:t>
      </w:r>
    </w:p>
    <w:p w:rsidR="00D84944" w:rsidRDefault="00D84944" w:rsidP="001C59A1">
      <w:pPr>
        <w:spacing w:after="0" w:line="240" w:lineRule="auto"/>
        <w:ind w:firstLine="567"/>
        <w:jc w:val="both"/>
        <w:rPr>
          <w:rFonts w:ascii="Times New Roman" w:hAnsi="Times New Roman"/>
          <w:sz w:val="26"/>
          <w:szCs w:val="26"/>
        </w:rPr>
      </w:pPr>
      <w:r>
        <w:rPr>
          <w:rFonts w:ascii="Times New Roman" w:hAnsi="Times New Roman"/>
          <w:sz w:val="26"/>
          <w:szCs w:val="26"/>
        </w:rPr>
        <w:t xml:space="preserve">Для обеспечения качества воды, соответствующего требованиям действующим нормам генеральным планом </w:t>
      </w:r>
      <w:proofErr w:type="spellStart"/>
      <w:r w:rsidR="001C59A1">
        <w:rPr>
          <w:rFonts w:ascii="Times New Roman" w:hAnsi="Times New Roman"/>
          <w:sz w:val="26"/>
          <w:szCs w:val="26"/>
        </w:rPr>
        <w:t>Прибрежнинского</w:t>
      </w:r>
      <w:proofErr w:type="spellEnd"/>
      <w:r>
        <w:rPr>
          <w:rFonts w:ascii="Times New Roman" w:hAnsi="Times New Roman"/>
          <w:sz w:val="26"/>
          <w:szCs w:val="26"/>
        </w:rPr>
        <w:t xml:space="preserve"> муниципального образования планируется строительство ВОС производительностью </w:t>
      </w:r>
      <w:r w:rsidR="001C59A1">
        <w:rPr>
          <w:rFonts w:ascii="Times New Roman" w:hAnsi="Times New Roman"/>
          <w:sz w:val="26"/>
          <w:szCs w:val="26"/>
        </w:rPr>
        <w:t xml:space="preserve">100 </w:t>
      </w:r>
      <w:r>
        <w:rPr>
          <w:rFonts w:ascii="Times New Roman" w:hAnsi="Times New Roman"/>
          <w:sz w:val="26"/>
          <w:szCs w:val="26"/>
        </w:rPr>
        <w:t>куб</w:t>
      </w:r>
      <w:proofErr w:type="gramStart"/>
      <w:r>
        <w:rPr>
          <w:rFonts w:ascii="Times New Roman" w:hAnsi="Times New Roman"/>
          <w:sz w:val="26"/>
          <w:szCs w:val="26"/>
        </w:rPr>
        <w:t>.м</w:t>
      </w:r>
      <w:proofErr w:type="gramEnd"/>
      <w:r>
        <w:rPr>
          <w:rFonts w:ascii="Times New Roman" w:hAnsi="Times New Roman"/>
          <w:sz w:val="26"/>
          <w:szCs w:val="26"/>
        </w:rPr>
        <w:t>/</w:t>
      </w:r>
      <w:proofErr w:type="spellStart"/>
      <w:r>
        <w:rPr>
          <w:rFonts w:ascii="Times New Roman" w:hAnsi="Times New Roman"/>
          <w:sz w:val="26"/>
          <w:szCs w:val="26"/>
        </w:rPr>
        <w:t>сут</w:t>
      </w:r>
      <w:proofErr w:type="spellEnd"/>
      <w:r>
        <w:rPr>
          <w:rFonts w:ascii="Times New Roman" w:hAnsi="Times New Roman"/>
          <w:sz w:val="26"/>
          <w:szCs w:val="26"/>
        </w:rPr>
        <w:t xml:space="preserve"> в </w:t>
      </w:r>
      <w:r w:rsidR="001C59A1">
        <w:rPr>
          <w:rFonts w:ascii="Times New Roman" w:hAnsi="Times New Roman"/>
          <w:sz w:val="26"/>
          <w:szCs w:val="26"/>
        </w:rPr>
        <w:t>д</w:t>
      </w:r>
      <w:r>
        <w:rPr>
          <w:rFonts w:ascii="Times New Roman" w:hAnsi="Times New Roman"/>
          <w:sz w:val="26"/>
          <w:szCs w:val="26"/>
        </w:rPr>
        <w:t xml:space="preserve">. </w:t>
      </w:r>
      <w:r w:rsidR="001C59A1">
        <w:rPr>
          <w:rFonts w:ascii="Times New Roman" w:hAnsi="Times New Roman"/>
          <w:sz w:val="26"/>
          <w:szCs w:val="26"/>
        </w:rPr>
        <w:t>Новое Приречье</w:t>
      </w:r>
      <w:r>
        <w:rPr>
          <w:rFonts w:ascii="Times New Roman" w:hAnsi="Times New Roman"/>
          <w:sz w:val="26"/>
          <w:szCs w:val="26"/>
        </w:rPr>
        <w:t>.</w:t>
      </w:r>
    </w:p>
    <w:p w:rsidR="00740F13" w:rsidRDefault="00740F13" w:rsidP="001C59A1">
      <w:pPr>
        <w:spacing w:after="0" w:line="240" w:lineRule="auto"/>
        <w:ind w:firstLine="567"/>
        <w:jc w:val="both"/>
        <w:rPr>
          <w:rFonts w:ascii="Times New Roman" w:hAnsi="Times New Roman"/>
          <w:sz w:val="26"/>
          <w:szCs w:val="26"/>
        </w:rPr>
      </w:pPr>
      <w:r>
        <w:rPr>
          <w:rFonts w:ascii="Times New Roman" w:hAnsi="Times New Roman"/>
          <w:sz w:val="26"/>
          <w:szCs w:val="26"/>
        </w:rPr>
        <w:t xml:space="preserve">По данным лабораторных исследований, вода в </w:t>
      </w:r>
      <w:proofErr w:type="spellStart"/>
      <w:r w:rsidR="00365536">
        <w:rPr>
          <w:rFonts w:ascii="Times New Roman" w:hAnsi="Times New Roman"/>
          <w:sz w:val="26"/>
          <w:szCs w:val="26"/>
        </w:rPr>
        <w:t>Прибрежнинском</w:t>
      </w:r>
      <w:proofErr w:type="spellEnd"/>
      <w:r>
        <w:rPr>
          <w:rFonts w:ascii="Times New Roman" w:hAnsi="Times New Roman"/>
          <w:sz w:val="26"/>
          <w:szCs w:val="26"/>
        </w:rPr>
        <w:t xml:space="preserve"> муниципальном образовании полностью соответствует требованиям </w:t>
      </w:r>
      <w:proofErr w:type="spellStart"/>
      <w:r>
        <w:rPr>
          <w:rFonts w:ascii="Times New Roman" w:hAnsi="Times New Roman"/>
          <w:sz w:val="26"/>
          <w:szCs w:val="26"/>
        </w:rPr>
        <w:t>СанПиН</w:t>
      </w:r>
      <w:proofErr w:type="spellEnd"/>
      <w:r>
        <w:rPr>
          <w:rFonts w:ascii="Times New Roman" w:hAnsi="Times New Roman"/>
          <w:sz w:val="26"/>
          <w:szCs w:val="26"/>
        </w:rPr>
        <w:t xml:space="preserve"> </w:t>
      </w:r>
      <w:r w:rsidRPr="0032131A">
        <w:rPr>
          <w:rFonts w:ascii="Times New Roman" w:hAnsi="Times New Roman"/>
          <w:sz w:val="26"/>
          <w:szCs w:val="26"/>
        </w:rPr>
        <w:t>2.1.4.1074-01 «Питьевая вода.</w:t>
      </w:r>
      <w:r>
        <w:rPr>
          <w:rFonts w:ascii="Times New Roman" w:hAnsi="Times New Roman"/>
          <w:sz w:val="26"/>
          <w:szCs w:val="26"/>
        </w:rPr>
        <w:t xml:space="preserve"> </w:t>
      </w:r>
      <w:r w:rsidRPr="0032131A">
        <w:rPr>
          <w:rFonts w:ascii="Times New Roman" w:hAnsi="Times New Roman"/>
          <w:sz w:val="26"/>
          <w:szCs w:val="26"/>
        </w:rPr>
        <w:t>Гигиенические требования к качеству воды централизованных систем питьевого водоснабжения.</w:t>
      </w:r>
      <w:r>
        <w:rPr>
          <w:rFonts w:ascii="Times New Roman" w:hAnsi="Times New Roman"/>
          <w:sz w:val="26"/>
          <w:szCs w:val="26"/>
        </w:rPr>
        <w:t xml:space="preserve"> </w:t>
      </w:r>
      <w:r w:rsidRPr="0032131A">
        <w:rPr>
          <w:rFonts w:ascii="Times New Roman" w:hAnsi="Times New Roman"/>
          <w:sz w:val="26"/>
          <w:szCs w:val="26"/>
        </w:rPr>
        <w:t>Контроль качества»</w:t>
      </w:r>
      <w:r>
        <w:rPr>
          <w:rFonts w:ascii="Times New Roman" w:hAnsi="Times New Roman"/>
          <w:sz w:val="26"/>
          <w:szCs w:val="26"/>
        </w:rPr>
        <w:t xml:space="preserve">. </w:t>
      </w:r>
      <w:r w:rsidR="001C59A1">
        <w:rPr>
          <w:rFonts w:ascii="Times New Roman" w:hAnsi="Times New Roman"/>
          <w:sz w:val="26"/>
          <w:szCs w:val="26"/>
        </w:rPr>
        <w:t>Кроме скважины по улице Российская, 13а п. Прибрежный</w:t>
      </w:r>
      <w:r w:rsidR="00D42AC6">
        <w:rPr>
          <w:rFonts w:ascii="Times New Roman" w:hAnsi="Times New Roman"/>
          <w:sz w:val="26"/>
          <w:szCs w:val="26"/>
        </w:rPr>
        <w:t>, где качество воды не соответствует по микробиологическим показателям</w:t>
      </w:r>
      <w:proofErr w:type="gramStart"/>
      <w:r w:rsidR="00D42AC6">
        <w:rPr>
          <w:rFonts w:ascii="Times New Roman" w:hAnsi="Times New Roman"/>
          <w:sz w:val="26"/>
          <w:szCs w:val="26"/>
        </w:rPr>
        <w:t>.</w:t>
      </w:r>
      <w:proofErr w:type="gramEnd"/>
      <w:r w:rsidR="00D42AC6">
        <w:rPr>
          <w:rFonts w:ascii="Times New Roman" w:hAnsi="Times New Roman"/>
          <w:sz w:val="26"/>
          <w:szCs w:val="26"/>
        </w:rPr>
        <w:t xml:space="preserve"> (</w:t>
      </w:r>
      <w:proofErr w:type="gramStart"/>
      <w:r w:rsidR="00D42AC6">
        <w:rPr>
          <w:rFonts w:ascii="Times New Roman" w:hAnsi="Times New Roman"/>
          <w:sz w:val="26"/>
          <w:szCs w:val="26"/>
        </w:rPr>
        <w:t>м</w:t>
      </w:r>
      <w:proofErr w:type="gramEnd"/>
      <w:r w:rsidR="00D42AC6">
        <w:rPr>
          <w:rFonts w:ascii="Times New Roman" w:hAnsi="Times New Roman"/>
          <w:sz w:val="26"/>
          <w:szCs w:val="26"/>
        </w:rPr>
        <w:t>утность, ОКБ, ТБК)</w:t>
      </w:r>
    </w:p>
    <w:p w:rsidR="00E85B74" w:rsidRPr="00575847" w:rsidRDefault="00E85B74" w:rsidP="00C65F3F">
      <w:pPr>
        <w:spacing w:after="0" w:line="240" w:lineRule="auto"/>
        <w:ind w:firstLine="851"/>
        <w:jc w:val="both"/>
        <w:rPr>
          <w:rFonts w:ascii="Times New Roman" w:hAnsi="Times New Roman"/>
          <w:sz w:val="26"/>
          <w:szCs w:val="26"/>
        </w:rPr>
      </w:pPr>
    </w:p>
    <w:p w:rsidR="00632758" w:rsidRDefault="005F4F7A" w:rsidP="00C65F3F">
      <w:pPr>
        <w:pStyle w:val="20"/>
        <w:keepNext w:val="0"/>
        <w:numPr>
          <w:ilvl w:val="2"/>
          <w:numId w:val="7"/>
        </w:numPr>
        <w:suppressLineNumbers w:val="0"/>
        <w:tabs>
          <w:tab w:val="clear" w:pos="9356"/>
        </w:tabs>
        <w:spacing w:before="0" w:after="0"/>
        <w:ind w:left="0" w:firstLine="0"/>
        <w:rPr>
          <w:sz w:val="24"/>
        </w:rPr>
      </w:pPr>
      <w:bookmarkStart w:id="36" w:name="_Toc367191649"/>
      <w:r>
        <w:rPr>
          <w:sz w:val="24"/>
        </w:rPr>
        <w:t>Сведения</w:t>
      </w:r>
      <w:r w:rsidR="00632758" w:rsidRPr="00632758">
        <w:rPr>
          <w:sz w:val="24"/>
        </w:rPr>
        <w:t xml:space="preserve"> о действующих объектах, предлагаемых к выводу из эксплуатации</w:t>
      </w:r>
      <w:bookmarkEnd w:id="36"/>
    </w:p>
    <w:p w:rsidR="00C65F3F" w:rsidRPr="00C65F3F" w:rsidRDefault="00C65F3F" w:rsidP="00C65F3F">
      <w:pPr>
        <w:spacing w:after="0" w:line="240" w:lineRule="auto"/>
      </w:pPr>
    </w:p>
    <w:p w:rsidR="00D5090E" w:rsidRDefault="00D651D8" w:rsidP="002F1DB1">
      <w:pPr>
        <w:spacing w:after="0" w:line="240" w:lineRule="auto"/>
        <w:ind w:firstLine="567"/>
        <w:jc w:val="both"/>
        <w:rPr>
          <w:rFonts w:ascii="Times New Roman" w:hAnsi="Times New Roman"/>
          <w:sz w:val="26"/>
          <w:szCs w:val="26"/>
        </w:rPr>
      </w:pPr>
      <w:r>
        <w:rPr>
          <w:rFonts w:ascii="Times New Roman" w:hAnsi="Times New Roman"/>
          <w:sz w:val="26"/>
          <w:szCs w:val="26"/>
        </w:rPr>
        <w:t>Вывод из эксплуатации действующих объектов системы водоснабжения не предусматривается.</w:t>
      </w:r>
    </w:p>
    <w:p w:rsidR="00D651D8" w:rsidRPr="00D651D8" w:rsidRDefault="00D651D8" w:rsidP="00C65F3F">
      <w:pPr>
        <w:spacing w:after="0" w:line="240" w:lineRule="auto"/>
        <w:ind w:firstLine="851"/>
        <w:jc w:val="both"/>
        <w:rPr>
          <w:rFonts w:ascii="Times New Roman" w:hAnsi="Times New Roman"/>
          <w:sz w:val="26"/>
          <w:szCs w:val="26"/>
        </w:rPr>
      </w:pPr>
    </w:p>
    <w:p w:rsidR="00D5090E" w:rsidRDefault="00D5090E" w:rsidP="00D84944">
      <w:pPr>
        <w:pStyle w:val="20"/>
        <w:keepNext w:val="0"/>
        <w:numPr>
          <w:ilvl w:val="1"/>
          <w:numId w:val="7"/>
        </w:numPr>
        <w:suppressLineNumbers w:val="0"/>
        <w:tabs>
          <w:tab w:val="clear" w:pos="9356"/>
        </w:tabs>
        <w:spacing w:before="0" w:after="0"/>
        <w:ind w:left="0" w:firstLine="0"/>
        <w:rPr>
          <w:sz w:val="24"/>
        </w:rPr>
      </w:pPr>
      <w:bookmarkStart w:id="37" w:name="_Toc367191650"/>
      <w:r w:rsidRPr="00D5090E">
        <w:rPr>
          <w:sz w:val="24"/>
        </w:rPr>
        <w:t>Предложения по строительству, реконструкции и модернизации линейных объектов централизованных систем водоснабжения</w:t>
      </w:r>
      <w:bookmarkEnd w:id="37"/>
    </w:p>
    <w:p w:rsidR="00632758" w:rsidRPr="00E827EE" w:rsidRDefault="008D60F9" w:rsidP="00EE2007">
      <w:pPr>
        <w:pStyle w:val="20"/>
        <w:keepNext w:val="0"/>
        <w:numPr>
          <w:ilvl w:val="2"/>
          <w:numId w:val="7"/>
        </w:numPr>
        <w:suppressLineNumbers w:val="0"/>
        <w:tabs>
          <w:tab w:val="clear" w:pos="9356"/>
        </w:tabs>
        <w:spacing w:before="120" w:after="240"/>
        <w:ind w:left="0" w:firstLine="0"/>
        <w:rPr>
          <w:sz w:val="24"/>
        </w:rPr>
      </w:pPr>
      <w:bookmarkStart w:id="38" w:name="_Toc367191651"/>
      <w:r>
        <w:rPr>
          <w:sz w:val="24"/>
        </w:rPr>
        <w:t>Сведения</w:t>
      </w:r>
      <w:r w:rsidR="00EE2007">
        <w:rPr>
          <w:sz w:val="24"/>
        </w:rPr>
        <w:t xml:space="preserve"> </w:t>
      </w:r>
      <w:r w:rsidR="00632758" w:rsidRPr="00632758">
        <w:rPr>
          <w:sz w:val="24"/>
        </w:rPr>
        <w:t>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38"/>
    </w:p>
    <w:p w:rsidR="008F6DE8" w:rsidRDefault="00E827EE" w:rsidP="002F1DB1">
      <w:pPr>
        <w:spacing w:before="120" w:after="0" w:line="240" w:lineRule="auto"/>
        <w:ind w:firstLine="567"/>
        <w:jc w:val="both"/>
        <w:rPr>
          <w:rFonts w:ascii="Times New Roman" w:hAnsi="Times New Roman"/>
          <w:sz w:val="26"/>
          <w:szCs w:val="26"/>
        </w:rPr>
      </w:pPr>
      <w:r>
        <w:rPr>
          <w:rFonts w:ascii="Times New Roman" w:hAnsi="Times New Roman"/>
          <w:sz w:val="26"/>
          <w:szCs w:val="26"/>
        </w:rPr>
        <w:t>Зон с</w:t>
      </w:r>
      <w:r w:rsidR="00D11C81">
        <w:rPr>
          <w:rFonts w:ascii="Times New Roman" w:hAnsi="Times New Roman"/>
          <w:sz w:val="26"/>
          <w:szCs w:val="26"/>
        </w:rPr>
        <w:t xml:space="preserve"> </w:t>
      </w:r>
      <w:r w:rsidR="004B2BDB">
        <w:rPr>
          <w:rFonts w:ascii="Times New Roman" w:hAnsi="Times New Roman"/>
          <w:sz w:val="26"/>
          <w:szCs w:val="26"/>
        </w:rPr>
        <w:t>выраженным</w:t>
      </w:r>
      <w:r>
        <w:rPr>
          <w:rFonts w:ascii="Times New Roman" w:hAnsi="Times New Roman"/>
          <w:sz w:val="26"/>
          <w:szCs w:val="26"/>
        </w:rPr>
        <w:t xml:space="preserve"> дефицитом производительности сооружений на территории </w:t>
      </w:r>
      <w:r w:rsidR="00EE2007">
        <w:rPr>
          <w:rFonts w:ascii="Times New Roman" w:hAnsi="Times New Roman"/>
          <w:sz w:val="26"/>
          <w:szCs w:val="26"/>
        </w:rPr>
        <w:t xml:space="preserve">п. </w:t>
      </w:r>
      <w:r w:rsidR="002F1DB1">
        <w:rPr>
          <w:rFonts w:ascii="Times New Roman" w:hAnsi="Times New Roman"/>
          <w:sz w:val="26"/>
          <w:szCs w:val="26"/>
        </w:rPr>
        <w:t>Прибрежный</w:t>
      </w:r>
      <w:r>
        <w:rPr>
          <w:rFonts w:ascii="Times New Roman" w:hAnsi="Times New Roman"/>
          <w:sz w:val="26"/>
          <w:szCs w:val="26"/>
        </w:rPr>
        <w:t xml:space="preserve"> не выявлено. Соответственно строительство и реконструкция магистральных </w:t>
      </w:r>
      <w:r w:rsidR="00A84F94">
        <w:rPr>
          <w:rFonts w:ascii="Times New Roman" w:hAnsi="Times New Roman"/>
          <w:sz w:val="26"/>
          <w:szCs w:val="26"/>
        </w:rPr>
        <w:t>водопроводных сетей для перераспределения основных потоков и обеспечения дефицитных зон не предусматривается.</w:t>
      </w:r>
    </w:p>
    <w:p w:rsidR="008F6DE8" w:rsidRDefault="008F6DE8" w:rsidP="008F6DE8">
      <w:r>
        <w:br w:type="page"/>
      </w:r>
    </w:p>
    <w:p w:rsidR="00632758" w:rsidRDefault="00A84F94" w:rsidP="00EE2007">
      <w:pPr>
        <w:pStyle w:val="20"/>
        <w:keepNext w:val="0"/>
        <w:numPr>
          <w:ilvl w:val="2"/>
          <w:numId w:val="7"/>
        </w:numPr>
        <w:suppressLineNumbers w:val="0"/>
        <w:tabs>
          <w:tab w:val="clear" w:pos="9356"/>
        </w:tabs>
        <w:spacing w:before="0" w:after="0"/>
        <w:ind w:left="0" w:firstLine="0"/>
        <w:rPr>
          <w:sz w:val="24"/>
        </w:rPr>
      </w:pPr>
      <w:bookmarkStart w:id="39" w:name="_Toc367191652"/>
      <w:r>
        <w:rPr>
          <w:sz w:val="24"/>
        </w:rPr>
        <w:lastRenderedPageBreak/>
        <w:t>Сведения</w:t>
      </w:r>
      <w:r w:rsidR="00EE2007">
        <w:rPr>
          <w:sz w:val="24"/>
        </w:rPr>
        <w:t xml:space="preserve"> </w:t>
      </w:r>
      <w:r w:rsidR="00632758" w:rsidRPr="00632758">
        <w:rPr>
          <w:sz w:val="24"/>
        </w:rPr>
        <w:t xml:space="preserve">о реконструируемых и предлагаемых к новому строительству магистральных водопроводных сетях для обеспечения перспективных изменений объема </w:t>
      </w:r>
      <w:proofErr w:type="spellStart"/>
      <w:r w:rsidR="00632758" w:rsidRPr="00632758">
        <w:rPr>
          <w:sz w:val="24"/>
        </w:rPr>
        <w:t>водоразбора</w:t>
      </w:r>
      <w:proofErr w:type="spellEnd"/>
      <w:r w:rsidR="00632758" w:rsidRPr="00632758">
        <w:rPr>
          <w:sz w:val="24"/>
        </w:rPr>
        <w:t xml:space="preserve"> во вновь осваиваемых районах поселения под жилищную, комплексную или производственную застройку (подача воды к объектам новой застройки)</w:t>
      </w:r>
      <w:bookmarkEnd w:id="39"/>
    </w:p>
    <w:p w:rsidR="00EE2007" w:rsidRPr="00EE2007" w:rsidRDefault="00EE2007" w:rsidP="00EE2007">
      <w:pPr>
        <w:spacing w:after="0" w:line="240" w:lineRule="auto"/>
      </w:pPr>
    </w:p>
    <w:p w:rsidR="00EE2007" w:rsidRPr="00EE2007" w:rsidRDefault="00D638BC" w:rsidP="00EE2007">
      <w:pPr>
        <w:spacing w:after="120" w:line="240" w:lineRule="auto"/>
        <w:ind w:firstLine="851"/>
        <w:jc w:val="both"/>
        <w:rPr>
          <w:rFonts w:ascii="Times New Roman" w:hAnsi="Times New Roman"/>
          <w:sz w:val="26"/>
          <w:szCs w:val="26"/>
        </w:rPr>
      </w:pPr>
      <w:r>
        <w:rPr>
          <w:rFonts w:ascii="Times New Roman" w:hAnsi="Times New Roman"/>
          <w:sz w:val="26"/>
          <w:szCs w:val="26"/>
        </w:rPr>
        <w:t xml:space="preserve">Для обеспечения </w:t>
      </w:r>
      <w:r w:rsidRPr="00D638BC">
        <w:rPr>
          <w:rFonts w:ascii="Times New Roman" w:hAnsi="Times New Roman"/>
          <w:sz w:val="26"/>
          <w:szCs w:val="26"/>
        </w:rPr>
        <w:t xml:space="preserve">перспективных изменений объема </w:t>
      </w:r>
      <w:proofErr w:type="spellStart"/>
      <w:r w:rsidRPr="00D638BC">
        <w:rPr>
          <w:rFonts w:ascii="Times New Roman" w:hAnsi="Times New Roman"/>
          <w:sz w:val="26"/>
          <w:szCs w:val="26"/>
        </w:rPr>
        <w:t>водоразбора</w:t>
      </w:r>
      <w:proofErr w:type="spellEnd"/>
      <w:r w:rsidRPr="00D638BC">
        <w:rPr>
          <w:rFonts w:ascii="Times New Roman" w:hAnsi="Times New Roman"/>
          <w:sz w:val="26"/>
          <w:szCs w:val="26"/>
        </w:rPr>
        <w:t xml:space="preserve"> во вновь осваиваемых районах поселения под жилищную, комплексную или </w:t>
      </w:r>
      <w:r w:rsidRPr="00EA1505">
        <w:rPr>
          <w:rFonts w:ascii="Times New Roman" w:hAnsi="Times New Roman"/>
          <w:sz w:val="26"/>
          <w:szCs w:val="26"/>
        </w:rPr>
        <w:t xml:space="preserve">производственную застройку </w:t>
      </w:r>
      <w:r w:rsidR="006B33A8" w:rsidRPr="00EA1505">
        <w:rPr>
          <w:rFonts w:ascii="Times New Roman" w:hAnsi="Times New Roman"/>
          <w:sz w:val="26"/>
          <w:szCs w:val="26"/>
        </w:rPr>
        <w:t>предлага</w:t>
      </w:r>
      <w:r w:rsidR="00EE2007">
        <w:rPr>
          <w:rFonts w:ascii="Times New Roman" w:hAnsi="Times New Roman"/>
          <w:sz w:val="26"/>
          <w:szCs w:val="26"/>
        </w:rPr>
        <w:t>е</w:t>
      </w:r>
      <w:r w:rsidR="006B33A8" w:rsidRPr="00EA1505">
        <w:rPr>
          <w:rFonts w:ascii="Times New Roman" w:hAnsi="Times New Roman"/>
          <w:sz w:val="26"/>
          <w:szCs w:val="26"/>
        </w:rPr>
        <w:t xml:space="preserve">тся </w:t>
      </w:r>
      <w:r w:rsidR="00EE2007" w:rsidRPr="00EE2007">
        <w:rPr>
          <w:rFonts w:ascii="Times New Roman" w:hAnsi="Times New Roman"/>
          <w:sz w:val="26"/>
          <w:szCs w:val="26"/>
        </w:rPr>
        <w:t xml:space="preserve">строительство магистральных водопроводных сетей диаметром </w:t>
      </w:r>
      <w:r w:rsidR="002F1DB1">
        <w:rPr>
          <w:rFonts w:ascii="Times New Roman" w:hAnsi="Times New Roman"/>
          <w:sz w:val="26"/>
          <w:szCs w:val="26"/>
        </w:rPr>
        <w:t>140</w:t>
      </w:r>
      <w:r w:rsidR="00EE2007" w:rsidRPr="00EE2007">
        <w:rPr>
          <w:rFonts w:ascii="Times New Roman" w:hAnsi="Times New Roman"/>
          <w:sz w:val="26"/>
          <w:szCs w:val="26"/>
        </w:rPr>
        <w:t xml:space="preserve"> мм, общей протяженностью </w:t>
      </w:r>
      <w:r w:rsidR="002F1DB1">
        <w:rPr>
          <w:rFonts w:ascii="Times New Roman" w:hAnsi="Times New Roman"/>
          <w:sz w:val="26"/>
          <w:szCs w:val="26"/>
        </w:rPr>
        <w:t>3,6</w:t>
      </w:r>
      <w:r w:rsidR="00EE2007" w:rsidRPr="00EE2007">
        <w:rPr>
          <w:rFonts w:ascii="Times New Roman" w:hAnsi="Times New Roman"/>
          <w:sz w:val="26"/>
          <w:szCs w:val="26"/>
        </w:rPr>
        <w:t xml:space="preserve"> км </w:t>
      </w:r>
      <w:r w:rsidR="00EE2007">
        <w:rPr>
          <w:rFonts w:ascii="Times New Roman" w:hAnsi="Times New Roman"/>
          <w:sz w:val="26"/>
          <w:szCs w:val="26"/>
        </w:rPr>
        <w:t xml:space="preserve">в </w:t>
      </w:r>
      <w:r w:rsidR="002F1DB1">
        <w:rPr>
          <w:rFonts w:ascii="Times New Roman" w:hAnsi="Times New Roman"/>
          <w:sz w:val="26"/>
          <w:szCs w:val="26"/>
        </w:rPr>
        <w:t>д</w:t>
      </w:r>
      <w:r w:rsidR="00EE2007">
        <w:rPr>
          <w:rFonts w:ascii="Times New Roman" w:hAnsi="Times New Roman"/>
          <w:sz w:val="26"/>
          <w:szCs w:val="26"/>
        </w:rPr>
        <w:t xml:space="preserve">. </w:t>
      </w:r>
      <w:r w:rsidR="002F1DB1">
        <w:rPr>
          <w:rFonts w:ascii="Times New Roman" w:hAnsi="Times New Roman"/>
          <w:sz w:val="26"/>
          <w:szCs w:val="26"/>
        </w:rPr>
        <w:t>Новое Приречье</w:t>
      </w:r>
      <w:r w:rsidR="00EE2007">
        <w:rPr>
          <w:rFonts w:ascii="Times New Roman" w:hAnsi="Times New Roman"/>
          <w:sz w:val="26"/>
          <w:szCs w:val="26"/>
        </w:rPr>
        <w:t xml:space="preserve"> и </w:t>
      </w:r>
      <w:r w:rsidR="00EE2007" w:rsidRPr="00EE2007">
        <w:rPr>
          <w:rFonts w:ascii="Times New Roman" w:hAnsi="Times New Roman"/>
          <w:sz w:val="26"/>
          <w:szCs w:val="26"/>
        </w:rPr>
        <w:t xml:space="preserve">строительство магистральных </w:t>
      </w:r>
      <w:r w:rsidR="002F1DB1">
        <w:rPr>
          <w:rFonts w:ascii="Times New Roman" w:hAnsi="Times New Roman"/>
          <w:sz w:val="26"/>
          <w:szCs w:val="26"/>
        </w:rPr>
        <w:t>водопроводных сетей диаметром 160</w:t>
      </w:r>
      <w:r w:rsidR="00EE2007" w:rsidRPr="00EE2007">
        <w:rPr>
          <w:rFonts w:ascii="Times New Roman" w:hAnsi="Times New Roman"/>
          <w:sz w:val="26"/>
          <w:szCs w:val="26"/>
        </w:rPr>
        <w:t xml:space="preserve"> </w:t>
      </w:r>
      <w:r w:rsidR="00EE2007">
        <w:rPr>
          <w:rFonts w:ascii="Times New Roman" w:hAnsi="Times New Roman"/>
          <w:sz w:val="26"/>
          <w:szCs w:val="26"/>
        </w:rPr>
        <w:t>мм</w:t>
      </w:r>
      <w:r w:rsidR="002F1DB1">
        <w:rPr>
          <w:rFonts w:ascii="Times New Roman" w:hAnsi="Times New Roman"/>
          <w:sz w:val="26"/>
          <w:szCs w:val="26"/>
        </w:rPr>
        <w:t xml:space="preserve"> и 200 мм</w:t>
      </w:r>
      <w:r w:rsidR="00EE2007">
        <w:rPr>
          <w:rFonts w:ascii="Times New Roman" w:hAnsi="Times New Roman"/>
          <w:sz w:val="26"/>
          <w:szCs w:val="26"/>
        </w:rPr>
        <w:t xml:space="preserve">, общей протяженностью </w:t>
      </w:r>
      <w:r w:rsidR="002F1DB1">
        <w:rPr>
          <w:rFonts w:ascii="Times New Roman" w:hAnsi="Times New Roman"/>
          <w:sz w:val="26"/>
          <w:szCs w:val="26"/>
        </w:rPr>
        <w:t>16,1</w:t>
      </w:r>
      <w:r w:rsidR="00EE2007">
        <w:rPr>
          <w:rFonts w:ascii="Times New Roman" w:hAnsi="Times New Roman"/>
          <w:sz w:val="26"/>
          <w:szCs w:val="26"/>
        </w:rPr>
        <w:t xml:space="preserve"> км в п. </w:t>
      </w:r>
      <w:r w:rsidR="002F1DB1">
        <w:rPr>
          <w:rFonts w:ascii="Times New Roman" w:hAnsi="Times New Roman"/>
          <w:sz w:val="26"/>
          <w:szCs w:val="26"/>
        </w:rPr>
        <w:t>Прибрежный</w:t>
      </w:r>
      <w:r w:rsidR="00EE2007">
        <w:rPr>
          <w:rFonts w:ascii="Times New Roman" w:hAnsi="Times New Roman"/>
          <w:sz w:val="26"/>
          <w:szCs w:val="26"/>
        </w:rPr>
        <w:t>.</w:t>
      </w:r>
    </w:p>
    <w:p w:rsidR="008354C7" w:rsidRDefault="00AD3B93" w:rsidP="00EE2007">
      <w:pPr>
        <w:spacing w:after="0" w:line="240" w:lineRule="auto"/>
        <w:ind w:firstLine="851"/>
        <w:jc w:val="both"/>
        <w:rPr>
          <w:rFonts w:ascii="Times New Roman" w:hAnsi="Times New Roman"/>
          <w:sz w:val="26"/>
          <w:szCs w:val="26"/>
        </w:rPr>
      </w:pPr>
      <w:r w:rsidRPr="00EA1505">
        <w:rPr>
          <w:rFonts w:ascii="Times New Roman" w:hAnsi="Times New Roman"/>
          <w:sz w:val="26"/>
          <w:szCs w:val="26"/>
        </w:rPr>
        <w:t xml:space="preserve">Для обеспечения </w:t>
      </w:r>
      <w:r w:rsidR="008354C7" w:rsidRPr="00EA1505">
        <w:rPr>
          <w:rFonts w:ascii="Times New Roman" w:hAnsi="Times New Roman"/>
          <w:sz w:val="26"/>
          <w:szCs w:val="26"/>
        </w:rPr>
        <w:t xml:space="preserve">нормативной надежности системы водоснабжения </w:t>
      </w:r>
      <w:proofErr w:type="spellStart"/>
      <w:r w:rsidR="002F1DB1">
        <w:rPr>
          <w:rFonts w:ascii="Times New Roman" w:hAnsi="Times New Roman"/>
          <w:sz w:val="26"/>
          <w:szCs w:val="26"/>
        </w:rPr>
        <w:t>Прибрежнинского</w:t>
      </w:r>
      <w:proofErr w:type="spellEnd"/>
      <w:r w:rsidR="00EE2007">
        <w:rPr>
          <w:rFonts w:ascii="Times New Roman" w:hAnsi="Times New Roman"/>
          <w:sz w:val="26"/>
          <w:szCs w:val="26"/>
        </w:rPr>
        <w:t xml:space="preserve"> муниципального образования</w:t>
      </w:r>
      <w:r w:rsidR="008354C7" w:rsidRPr="00EA1505">
        <w:rPr>
          <w:rFonts w:ascii="Times New Roman" w:hAnsi="Times New Roman"/>
          <w:sz w:val="26"/>
          <w:szCs w:val="26"/>
        </w:rPr>
        <w:t xml:space="preserve"> предусмотрено кольцевание сетей водоснабжения со</w:t>
      </w:r>
      <w:r w:rsidR="00EE2007">
        <w:rPr>
          <w:rFonts w:ascii="Times New Roman" w:hAnsi="Times New Roman"/>
          <w:sz w:val="26"/>
          <w:szCs w:val="26"/>
        </w:rPr>
        <w:t xml:space="preserve">гласно п. 8.5 </w:t>
      </w:r>
      <w:proofErr w:type="spellStart"/>
      <w:r w:rsidR="00EE2007">
        <w:rPr>
          <w:rFonts w:ascii="Times New Roman" w:hAnsi="Times New Roman"/>
          <w:sz w:val="26"/>
          <w:szCs w:val="26"/>
        </w:rPr>
        <w:t>СНиП</w:t>
      </w:r>
      <w:proofErr w:type="spellEnd"/>
      <w:r w:rsidR="00EE2007">
        <w:rPr>
          <w:rFonts w:ascii="Times New Roman" w:hAnsi="Times New Roman"/>
          <w:sz w:val="26"/>
          <w:szCs w:val="26"/>
        </w:rPr>
        <w:t xml:space="preserve"> 2.04.02-84*.</w:t>
      </w:r>
    </w:p>
    <w:p w:rsidR="00D402E9" w:rsidRPr="00EA1505" w:rsidRDefault="00D402E9" w:rsidP="00EE2007">
      <w:pPr>
        <w:spacing w:after="0" w:line="240" w:lineRule="auto"/>
        <w:ind w:firstLine="851"/>
        <w:jc w:val="both"/>
        <w:rPr>
          <w:rFonts w:ascii="Times New Roman" w:hAnsi="Times New Roman"/>
          <w:sz w:val="26"/>
          <w:szCs w:val="26"/>
        </w:rPr>
      </w:pPr>
    </w:p>
    <w:p w:rsidR="00632758" w:rsidRDefault="0048370C" w:rsidP="00EE2007">
      <w:pPr>
        <w:pStyle w:val="20"/>
        <w:keepNext w:val="0"/>
        <w:numPr>
          <w:ilvl w:val="2"/>
          <w:numId w:val="7"/>
        </w:numPr>
        <w:suppressLineNumbers w:val="0"/>
        <w:tabs>
          <w:tab w:val="clear" w:pos="9356"/>
        </w:tabs>
        <w:spacing w:before="0" w:after="0"/>
        <w:ind w:left="0" w:firstLine="0"/>
        <w:rPr>
          <w:sz w:val="24"/>
        </w:rPr>
      </w:pPr>
      <w:bookmarkStart w:id="40" w:name="_Toc367191653"/>
      <w:r w:rsidRPr="00EA1505">
        <w:rPr>
          <w:sz w:val="24"/>
        </w:rPr>
        <w:t>Сведения</w:t>
      </w:r>
      <w:r w:rsidR="00EE2007">
        <w:rPr>
          <w:sz w:val="24"/>
        </w:rPr>
        <w:t xml:space="preserve"> </w:t>
      </w:r>
      <w:r w:rsidR="00632758" w:rsidRPr="00EA1505">
        <w:rPr>
          <w:sz w:val="24"/>
        </w:rPr>
        <w:t>о реконструируемых и предлагаемых к новому строительству магистральных водопроводных сетях для перераспределения технологических зон водопроводных сооружений</w:t>
      </w:r>
      <w:bookmarkEnd w:id="40"/>
    </w:p>
    <w:p w:rsidR="00EE2007" w:rsidRPr="00EE2007" w:rsidRDefault="00EE2007" w:rsidP="00EE2007">
      <w:pPr>
        <w:spacing w:after="0" w:line="240" w:lineRule="auto"/>
      </w:pPr>
    </w:p>
    <w:p w:rsidR="0048370C" w:rsidRPr="00EA1505" w:rsidRDefault="0094184F" w:rsidP="002F1DB1">
      <w:pPr>
        <w:spacing w:after="0" w:line="240" w:lineRule="auto"/>
        <w:ind w:firstLine="567"/>
        <w:jc w:val="both"/>
        <w:rPr>
          <w:rFonts w:ascii="Times New Roman" w:hAnsi="Times New Roman"/>
          <w:sz w:val="26"/>
          <w:szCs w:val="26"/>
        </w:rPr>
      </w:pPr>
      <w:r w:rsidRPr="00EA1505">
        <w:rPr>
          <w:rFonts w:ascii="Times New Roman" w:hAnsi="Times New Roman"/>
          <w:sz w:val="26"/>
          <w:szCs w:val="26"/>
        </w:rPr>
        <w:t xml:space="preserve">Необходимости в перераспределении технологических зон водопроводных сооружений нет, по причине отсутствия дефицита производительности источников как на существующий момент, так и на перспективу. </w:t>
      </w:r>
      <w:r w:rsidR="0048370C" w:rsidRPr="00EA1505">
        <w:rPr>
          <w:rFonts w:ascii="Times New Roman" w:hAnsi="Times New Roman"/>
          <w:sz w:val="26"/>
          <w:szCs w:val="26"/>
        </w:rPr>
        <w:t>Реконструкция и строительство магистральных водопроводных сетей для перераспределения технологических зон водопроводных сооружений не предусматривается.</w:t>
      </w:r>
    </w:p>
    <w:p w:rsidR="0048370C" w:rsidRPr="00EA1505" w:rsidRDefault="0048370C" w:rsidP="00EE2007">
      <w:pPr>
        <w:spacing w:after="0" w:line="240" w:lineRule="auto"/>
        <w:ind w:firstLine="851"/>
        <w:jc w:val="both"/>
        <w:rPr>
          <w:rFonts w:ascii="Times New Roman" w:hAnsi="Times New Roman"/>
          <w:sz w:val="26"/>
          <w:szCs w:val="26"/>
        </w:rPr>
      </w:pPr>
    </w:p>
    <w:p w:rsidR="00632758" w:rsidRDefault="005A6330" w:rsidP="00BE2DBC">
      <w:pPr>
        <w:pStyle w:val="20"/>
        <w:keepNext w:val="0"/>
        <w:numPr>
          <w:ilvl w:val="2"/>
          <w:numId w:val="7"/>
        </w:numPr>
        <w:suppressLineNumbers w:val="0"/>
        <w:tabs>
          <w:tab w:val="clear" w:pos="9356"/>
        </w:tabs>
        <w:spacing w:before="0" w:after="0"/>
        <w:ind w:left="0" w:firstLine="0"/>
        <w:rPr>
          <w:sz w:val="24"/>
        </w:rPr>
      </w:pPr>
      <w:bookmarkStart w:id="41" w:name="_Toc367191655"/>
      <w:r w:rsidRPr="00EA1505">
        <w:rPr>
          <w:sz w:val="24"/>
        </w:rPr>
        <w:t>Сведения</w:t>
      </w:r>
      <w:r w:rsidR="00BE2DBC">
        <w:rPr>
          <w:sz w:val="24"/>
        </w:rPr>
        <w:t xml:space="preserve"> </w:t>
      </w:r>
      <w:r w:rsidR="00632758" w:rsidRPr="00EA1505">
        <w:rPr>
          <w:sz w:val="24"/>
        </w:rPr>
        <w:t>о реконструируемых участках водопроводной сети, подлежащих замене в связи с исчерпанием эксплуатационного ресурса</w:t>
      </w:r>
      <w:bookmarkEnd w:id="41"/>
    </w:p>
    <w:p w:rsidR="00BE2DBC" w:rsidRPr="00BE2DBC" w:rsidRDefault="00BE2DBC" w:rsidP="00BE2DBC">
      <w:pPr>
        <w:spacing w:after="0" w:line="240" w:lineRule="auto"/>
      </w:pPr>
    </w:p>
    <w:p w:rsidR="00BE2DBC" w:rsidRPr="00DE6AB1" w:rsidRDefault="00BE2DBC" w:rsidP="00BE2DBC">
      <w:pPr>
        <w:spacing w:after="0" w:line="240" w:lineRule="auto"/>
        <w:ind w:firstLine="567"/>
        <w:jc w:val="both"/>
        <w:rPr>
          <w:rFonts w:ascii="Times New Roman" w:hAnsi="Times New Roman"/>
          <w:sz w:val="26"/>
          <w:szCs w:val="26"/>
        </w:rPr>
      </w:pPr>
      <w:r w:rsidRPr="00DE6AB1">
        <w:rPr>
          <w:rFonts w:ascii="Times New Roman" w:hAnsi="Times New Roman"/>
          <w:sz w:val="26"/>
          <w:szCs w:val="26"/>
        </w:rPr>
        <w:t xml:space="preserve">По результатам анализа схемы водоснабжения п. </w:t>
      </w:r>
      <w:r w:rsidR="00365536" w:rsidRPr="00DE6AB1">
        <w:rPr>
          <w:rFonts w:ascii="Times New Roman" w:hAnsi="Times New Roman"/>
          <w:sz w:val="26"/>
          <w:szCs w:val="26"/>
        </w:rPr>
        <w:t xml:space="preserve">Прибрежный </w:t>
      </w:r>
      <w:r w:rsidRPr="00DE6AB1">
        <w:rPr>
          <w:rFonts w:ascii="Times New Roman" w:hAnsi="Times New Roman"/>
          <w:sz w:val="26"/>
          <w:szCs w:val="26"/>
        </w:rPr>
        <w:t>были выявлены ветхие участки сетей.</w:t>
      </w:r>
    </w:p>
    <w:p w:rsidR="00BE2DBC" w:rsidRPr="00DE6AB1" w:rsidRDefault="00BE2DBC" w:rsidP="00BE2DBC">
      <w:pPr>
        <w:spacing w:before="120" w:after="0" w:line="240" w:lineRule="auto"/>
        <w:ind w:firstLine="567"/>
        <w:jc w:val="both"/>
        <w:rPr>
          <w:rFonts w:ascii="Times New Roman" w:hAnsi="Times New Roman"/>
          <w:sz w:val="26"/>
          <w:szCs w:val="26"/>
        </w:rPr>
      </w:pPr>
      <w:r w:rsidRPr="00DE6AB1">
        <w:rPr>
          <w:rFonts w:ascii="Times New Roman" w:hAnsi="Times New Roman"/>
          <w:sz w:val="26"/>
          <w:szCs w:val="26"/>
        </w:rPr>
        <w:t>Для обеспечения нормативной надежности водоснабжения и качества подаваемой воды необходима замена участка ветхих сетей протяженность 1</w:t>
      </w:r>
      <w:r w:rsidR="00DE6AB1">
        <w:rPr>
          <w:rFonts w:ascii="Times New Roman" w:hAnsi="Times New Roman"/>
          <w:sz w:val="26"/>
          <w:szCs w:val="26"/>
        </w:rPr>
        <w:t>40</w:t>
      </w:r>
      <w:r w:rsidRPr="00DE6AB1">
        <w:rPr>
          <w:rFonts w:ascii="Times New Roman" w:hAnsi="Times New Roman"/>
          <w:sz w:val="26"/>
          <w:szCs w:val="26"/>
        </w:rPr>
        <w:t>0 метров.</w:t>
      </w:r>
    </w:p>
    <w:p w:rsidR="00BD3656" w:rsidRDefault="00BD3656" w:rsidP="00BE2DBC">
      <w:pPr>
        <w:spacing w:before="120" w:after="0" w:line="240" w:lineRule="auto"/>
        <w:ind w:firstLine="567"/>
        <w:jc w:val="both"/>
        <w:rPr>
          <w:rFonts w:ascii="Times New Roman" w:hAnsi="Times New Roman"/>
          <w:sz w:val="26"/>
          <w:szCs w:val="26"/>
        </w:rPr>
      </w:pPr>
      <w:r w:rsidRPr="008E363E">
        <w:rPr>
          <w:rFonts w:ascii="Times New Roman" w:hAnsi="Times New Roman"/>
          <w:sz w:val="26"/>
          <w:szCs w:val="26"/>
        </w:rPr>
        <w:t>Строительство новых, а также реконструкция существующих водопроводных сетей данным проектом предусмотрена с использованием ПНД (полиэтиленовых) труб. Это позволит сократить затраты на монтажные работы и увеличит срок эксплуатации сетей.</w:t>
      </w:r>
    </w:p>
    <w:p w:rsidR="00E30A93" w:rsidRDefault="00E30A93" w:rsidP="00BE2DBC">
      <w:pPr>
        <w:spacing w:after="0" w:line="240" w:lineRule="auto"/>
        <w:ind w:firstLine="851"/>
        <w:jc w:val="both"/>
        <w:rPr>
          <w:rFonts w:ascii="Times New Roman" w:hAnsi="Times New Roman"/>
          <w:sz w:val="26"/>
          <w:szCs w:val="26"/>
        </w:rPr>
      </w:pPr>
    </w:p>
    <w:p w:rsidR="00632758" w:rsidRDefault="00297E2B" w:rsidP="00BE2DBC">
      <w:pPr>
        <w:pStyle w:val="20"/>
        <w:keepNext w:val="0"/>
        <w:numPr>
          <w:ilvl w:val="2"/>
          <w:numId w:val="7"/>
        </w:numPr>
        <w:suppressLineNumbers w:val="0"/>
        <w:tabs>
          <w:tab w:val="clear" w:pos="9356"/>
        </w:tabs>
        <w:spacing w:before="0" w:after="0"/>
        <w:ind w:left="0" w:firstLine="0"/>
        <w:rPr>
          <w:sz w:val="24"/>
        </w:rPr>
      </w:pPr>
      <w:bookmarkStart w:id="42" w:name="_Toc367191656"/>
      <w:r>
        <w:rPr>
          <w:sz w:val="24"/>
        </w:rPr>
        <w:t>Сведения</w:t>
      </w:r>
      <w:r w:rsidR="00BE2DBC">
        <w:rPr>
          <w:sz w:val="24"/>
        </w:rPr>
        <w:t xml:space="preserve"> </w:t>
      </w:r>
      <w:r w:rsidR="00632758" w:rsidRPr="00632758">
        <w:rPr>
          <w:sz w:val="24"/>
        </w:rPr>
        <w:t>о новом строительстве и реконструкции насосных станций</w:t>
      </w:r>
      <w:bookmarkEnd w:id="42"/>
    </w:p>
    <w:p w:rsidR="00BE2DBC" w:rsidRPr="00BE2DBC" w:rsidRDefault="00BE2DBC" w:rsidP="00BE2DBC">
      <w:pPr>
        <w:spacing w:after="0" w:line="240" w:lineRule="auto"/>
      </w:pPr>
    </w:p>
    <w:p w:rsidR="00297E2B" w:rsidRDefault="00D35D94" w:rsidP="008E363E">
      <w:pPr>
        <w:spacing w:after="0" w:line="240" w:lineRule="auto"/>
        <w:ind w:firstLine="567"/>
        <w:jc w:val="both"/>
        <w:rPr>
          <w:rFonts w:ascii="Times New Roman" w:hAnsi="Times New Roman"/>
          <w:sz w:val="26"/>
          <w:szCs w:val="26"/>
        </w:rPr>
      </w:pPr>
      <w:r>
        <w:rPr>
          <w:rFonts w:ascii="Times New Roman" w:hAnsi="Times New Roman"/>
          <w:sz w:val="26"/>
          <w:szCs w:val="26"/>
        </w:rPr>
        <w:t>Данным проектом не предусмотрено</w:t>
      </w:r>
      <w:r w:rsidR="00BB023D">
        <w:rPr>
          <w:rFonts w:ascii="Times New Roman" w:hAnsi="Times New Roman"/>
          <w:sz w:val="26"/>
          <w:szCs w:val="26"/>
        </w:rPr>
        <w:t xml:space="preserve"> строительство насосной станции</w:t>
      </w:r>
      <w:r>
        <w:rPr>
          <w:rFonts w:ascii="Times New Roman" w:hAnsi="Times New Roman"/>
          <w:sz w:val="26"/>
          <w:szCs w:val="26"/>
        </w:rPr>
        <w:t>.</w:t>
      </w:r>
    </w:p>
    <w:p w:rsidR="007B5997" w:rsidRDefault="007B5997" w:rsidP="00BE2DBC">
      <w:pPr>
        <w:spacing w:after="0" w:line="240" w:lineRule="auto"/>
        <w:ind w:firstLine="851"/>
        <w:jc w:val="both"/>
        <w:rPr>
          <w:rFonts w:ascii="Times New Roman" w:hAnsi="Times New Roman"/>
          <w:sz w:val="26"/>
          <w:szCs w:val="26"/>
        </w:rPr>
      </w:pPr>
    </w:p>
    <w:p w:rsidR="00632758" w:rsidRDefault="000E604B" w:rsidP="00884FF4">
      <w:pPr>
        <w:pStyle w:val="20"/>
        <w:keepNext w:val="0"/>
        <w:numPr>
          <w:ilvl w:val="2"/>
          <w:numId w:val="7"/>
        </w:numPr>
        <w:suppressLineNumbers w:val="0"/>
        <w:tabs>
          <w:tab w:val="clear" w:pos="9356"/>
        </w:tabs>
        <w:spacing w:before="0" w:after="0"/>
        <w:ind w:left="0" w:firstLine="0"/>
        <w:rPr>
          <w:sz w:val="24"/>
        </w:rPr>
      </w:pPr>
      <w:bookmarkStart w:id="43" w:name="_Toc367191658"/>
      <w:r>
        <w:rPr>
          <w:sz w:val="24"/>
        </w:rPr>
        <w:t>Сведения</w:t>
      </w:r>
      <w:r w:rsidR="00632758" w:rsidRPr="00632758">
        <w:rPr>
          <w:sz w:val="24"/>
        </w:rPr>
        <w:t xml:space="preserve">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3"/>
    </w:p>
    <w:p w:rsidR="00884FF4" w:rsidRPr="00884FF4" w:rsidRDefault="00884FF4" w:rsidP="00884FF4">
      <w:pPr>
        <w:spacing w:after="0" w:line="240" w:lineRule="auto"/>
      </w:pPr>
    </w:p>
    <w:p w:rsidR="000E604B" w:rsidRDefault="000E604B" w:rsidP="00BB023D">
      <w:pPr>
        <w:spacing w:after="0" w:line="240" w:lineRule="auto"/>
        <w:ind w:firstLine="567"/>
        <w:jc w:val="both"/>
        <w:rPr>
          <w:rFonts w:ascii="Times New Roman" w:hAnsi="Times New Roman"/>
          <w:sz w:val="26"/>
          <w:szCs w:val="26"/>
        </w:rPr>
      </w:pPr>
      <w:r>
        <w:rPr>
          <w:rFonts w:ascii="Times New Roman" w:hAnsi="Times New Roman"/>
          <w:sz w:val="26"/>
          <w:szCs w:val="26"/>
        </w:rPr>
        <w:t xml:space="preserve">В границах </w:t>
      </w:r>
      <w:r w:rsidR="00BE2DBC">
        <w:rPr>
          <w:rFonts w:ascii="Times New Roman" w:hAnsi="Times New Roman"/>
          <w:sz w:val="26"/>
          <w:szCs w:val="26"/>
        </w:rPr>
        <w:t xml:space="preserve">п. </w:t>
      </w:r>
      <w:r w:rsidR="00BB023D">
        <w:rPr>
          <w:rFonts w:ascii="Times New Roman" w:hAnsi="Times New Roman"/>
          <w:sz w:val="26"/>
          <w:szCs w:val="26"/>
        </w:rPr>
        <w:t>Прибрежный</w:t>
      </w:r>
      <w:r>
        <w:rPr>
          <w:rFonts w:ascii="Times New Roman" w:hAnsi="Times New Roman"/>
          <w:sz w:val="26"/>
          <w:szCs w:val="26"/>
        </w:rPr>
        <w:t xml:space="preserve"> водоснабжение осуществляет организация </w:t>
      </w:r>
      <w:r w:rsidR="00BB023D">
        <w:rPr>
          <w:rFonts w:ascii="Times New Roman" w:hAnsi="Times New Roman"/>
          <w:sz w:val="26"/>
          <w:szCs w:val="26"/>
        </w:rPr>
        <w:t>ООО</w:t>
      </w:r>
      <w:r>
        <w:rPr>
          <w:rFonts w:ascii="Times New Roman" w:hAnsi="Times New Roman"/>
          <w:sz w:val="26"/>
          <w:szCs w:val="26"/>
        </w:rPr>
        <w:t xml:space="preserve"> «</w:t>
      </w:r>
      <w:r w:rsidR="00BB023D">
        <w:rPr>
          <w:rFonts w:ascii="Times New Roman" w:hAnsi="Times New Roman"/>
          <w:sz w:val="26"/>
          <w:szCs w:val="26"/>
        </w:rPr>
        <w:t>Альфа</w:t>
      </w:r>
      <w:r>
        <w:rPr>
          <w:rFonts w:ascii="Times New Roman" w:hAnsi="Times New Roman"/>
          <w:sz w:val="26"/>
          <w:szCs w:val="26"/>
        </w:rPr>
        <w:t>»</w:t>
      </w:r>
      <w:r w:rsidR="0094184F">
        <w:rPr>
          <w:rFonts w:ascii="Times New Roman" w:hAnsi="Times New Roman"/>
          <w:sz w:val="26"/>
          <w:szCs w:val="26"/>
        </w:rPr>
        <w:t xml:space="preserve">. Системы диспетчеризации, телемеханизации и управления режимами </w:t>
      </w:r>
      <w:r w:rsidR="0094184F" w:rsidRPr="00C35195">
        <w:rPr>
          <w:rFonts w:ascii="Times New Roman" w:hAnsi="Times New Roman"/>
          <w:sz w:val="26"/>
          <w:szCs w:val="26"/>
        </w:rPr>
        <w:t>водоснабжения в целом наход</w:t>
      </w:r>
      <w:r w:rsidR="00C35195" w:rsidRPr="00C35195">
        <w:rPr>
          <w:rFonts w:ascii="Times New Roman" w:hAnsi="Times New Roman"/>
          <w:sz w:val="26"/>
          <w:szCs w:val="26"/>
        </w:rPr>
        <w:t>я</w:t>
      </w:r>
      <w:r w:rsidR="0094184F" w:rsidRPr="00C35195">
        <w:rPr>
          <w:rFonts w:ascii="Times New Roman" w:hAnsi="Times New Roman"/>
          <w:sz w:val="26"/>
          <w:szCs w:val="26"/>
        </w:rPr>
        <w:t xml:space="preserve">тся на </w:t>
      </w:r>
      <w:r w:rsidR="0094184F">
        <w:rPr>
          <w:rFonts w:ascii="Times New Roman" w:hAnsi="Times New Roman"/>
          <w:sz w:val="26"/>
          <w:szCs w:val="26"/>
        </w:rPr>
        <w:t>низком уровне. Управление осуществляется непосредственно на объектах (отсутствует возможность удаленного управления).</w:t>
      </w:r>
      <w:r w:rsidR="00211C01">
        <w:rPr>
          <w:rFonts w:ascii="Times New Roman" w:hAnsi="Times New Roman"/>
          <w:sz w:val="26"/>
          <w:szCs w:val="26"/>
        </w:rPr>
        <w:t xml:space="preserve"> Средства телемеханизации отсутствуют.</w:t>
      </w:r>
    </w:p>
    <w:p w:rsidR="00E30A93" w:rsidRPr="000E604B" w:rsidRDefault="00E30A93" w:rsidP="00884FF4">
      <w:pPr>
        <w:spacing w:after="0" w:line="240" w:lineRule="auto"/>
        <w:ind w:firstLine="851"/>
        <w:jc w:val="both"/>
        <w:rPr>
          <w:rFonts w:ascii="Times New Roman" w:hAnsi="Times New Roman"/>
          <w:sz w:val="26"/>
          <w:szCs w:val="26"/>
        </w:rPr>
      </w:pPr>
    </w:p>
    <w:p w:rsidR="00632758" w:rsidRDefault="00ED018B" w:rsidP="00884FF4">
      <w:pPr>
        <w:pStyle w:val="20"/>
        <w:keepNext w:val="0"/>
        <w:numPr>
          <w:ilvl w:val="2"/>
          <w:numId w:val="7"/>
        </w:numPr>
        <w:suppressLineNumbers w:val="0"/>
        <w:tabs>
          <w:tab w:val="clear" w:pos="9356"/>
        </w:tabs>
        <w:spacing w:before="0" w:after="0"/>
        <w:ind w:left="0" w:firstLine="0"/>
        <w:rPr>
          <w:sz w:val="24"/>
        </w:rPr>
      </w:pPr>
      <w:bookmarkStart w:id="44" w:name="_Toc367191659"/>
      <w:r>
        <w:rPr>
          <w:sz w:val="24"/>
        </w:rPr>
        <w:lastRenderedPageBreak/>
        <w:t>Сведения</w:t>
      </w:r>
      <w:r w:rsidR="00632758" w:rsidRPr="00632758">
        <w:rPr>
          <w:sz w:val="24"/>
        </w:rPr>
        <w:t xml:space="preserve"> о развитии системы коммерческого учета водопотребления организациями, осуществляющими водоснабжение</w:t>
      </w:r>
      <w:bookmarkEnd w:id="44"/>
    </w:p>
    <w:p w:rsidR="00884FF4" w:rsidRPr="00884FF4" w:rsidRDefault="00884FF4" w:rsidP="00884FF4">
      <w:pPr>
        <w:spacing w:after="0" w:line="240" w:lineRule="auto"/>
      </w:pPr>
    </w:p>
    <w:p w:rsidR="00003658" w:rsidRPr="00D35D94" w:rsidRDefault="00003658" w:rsidP="004E6DCF">
      <w:pPr>
        <w:spacing w:before="120" w:after="0" w:line="240" w:lineRule="auto"/>
        <w:ind w:firstLine="567"/>
        <w:contextualSpacing/>
        <w:jc w:val="both"/>
        <w:rPr>
          <w:rFonts w:ascii="Times New Roman" w:hAnsi="Times New Roman"/>
          <w:sz w:val="26"/>
          <w:szCs w:val="26"/>
        </w:rPr>
      </w:pPr>
      <w:r w:rsidRPr="00D35D94">
        <w:rPr>
          <w:rFonts w:ascii="Times New Roman" w:hAnsi="Times New Roman"/>
          <w:sz w:val="26"/>
          <w:szCs w:val="26"/>
        </w:rPr>
        <w:t>На данный момент жилого фонда</w:t>
      </w:r>
      <w:r w:rsidR="004E6DCF">
        <w:rPr>
          <w:rFonts w:ascii="Times New Roman" w:hAnsi="Times New Roman"/>
          <w:sz w:val="26"/>
          <w:szCs w:val="26"/>
        </w:rPr>
        <w:t xml:space="preserve"> не оснащен</w:t>
      </w:r>
      <w:r w:rsidRPr="00D35D94">
        <w:rPr>
          <w:rFonts w:ascii="Times New Roman" w:hAnsi="Times New Roman"/>
          <w:sz w:val="26"/>
          <w:szCs w:val="26"/>
        </w:rPr>
        <w:t xml:space="preserve"> </w:t>
      </w:r>
      <w:r w:rsidR="00D35D94" w:rsidRPr="00D35D94">
        <w:rPr>
          <w:rFonts w:ascii="Times New Roman" w:hAnsi="Times New Roman"/>
          <w:sz w:val="26"/>
          <w:szCs w:val="26"/>
        </w:rPr>
        <w:t>индивидуальными ПУ</w:t>
      </w:r>
      <w:r w:rsidRPr="00D35D94">
        <w:rPr>
          <w:rFonts w:ascii="Times New Roman" w:hAnsi="Times New Roman"/>
          <w:sz w:val="26"/>
          <w:szCs w:val="26"/>
        </w:rPr>
        <w:t>.</w:t>
      </w:r>
    </w:p>
    <w:p w:rsidR="00D35D94" w:rsidRPr="00D35D94" w:rsidRDefault="00ED018B" w:rsidP="004E6DCF">
      <w:pPr>
        <w:spacing w:before="120" w:after="120" w:line="240" w:lineRule="auto"/>
        <w:ind w:firstLine="567"/>
        <w:contextualSpacing/>
        <w:jc w:val="both"/>
        <w:rPr>
          <w:rFonts w:ascii="Times New Roman" w:hAnsi="Times New Roman"/>
          <w:sz w:val="26"/>
          <w:szCs w:val="26"/>
        </w:rPr>
      </w:pPr>
      <w:r w:rsidRPr="00D35D94">
        <w:rPr>
          <w:rFonts w:ascii="Times New Roman" w:hAnsi="Times New Roman"/>
          <w:sz w:val="26"/>
          <w:szCs w:val="26"/>
        </w:rPr>
        <w:t xml:space="preserve">В настоящее время ведется работа во исполнение законопроектов Правительства РФ по оборудованию абонентов </w:t>
      </w:r>
      <w:r w:rsidR="00D35D94" w:rsidRPr="00D35D94">
        <w:rPr>
          <w:rFonts w:ascii="Times New Roman" w:hAnsi="Times New Roman"/>
          <w:sz w:val="26"/>
          <w:szCs w:val="26"/>
        </w:rPr>
        <w:t>приборами учета.</w:t>
      </w:r>
    </w:p>
    <w:p w:rsidR="00ED018B" w:rsidRPr="00D35D94" w:rsidRDefault="00ED018B" w:rsidP="004E6DCF">
      <w:pPr>
        <w:spacing w:after="0" w:line="240" w:lineRule="auto"/>
        <w:ind w:firstLine="567"/>
        <w:contextualSpacing/>
        <w:jc w:val="both"/>
        <w:rPr>
          <w:rFonts w:ascii="Times New Roman" w:hAnsi="Times New Roman"/>
          <w:sz w:val="26"/>
          <w:szCs w:val="26"/>
        </w:rPr>
      </w:pPr>
      <w:r w:rsidRPr="00D35D94">
        <w:rPr>
          <w:rFonts w:ascii="Times New Roman" w:hAnsi="Times New Roman"/>
          <w:sz w:val="26"/>
          <w:szCs w:val="26"/>
        </w:rPr>
        <w:t>Абоненты, не имеющие приборов учета, рассчитываются за услуги по водоснабжению по договорным (расчетным) объемам водопотребления. Население оплачивает услуги водоснабжения по принципу, описанному в п. 1.2.4.</w:t>
      </w:r>
    </w:p>
    <w:p w:rsidR="00D5090E" w:rsidRDefault="00D5090E" w:rsidP="00D35D94">
      <w:pPr>
        <w:spacing w:after="0" w:line="240" w:lineRule="auto"/>
        <w:ind w:firstLine="851"/>
        <w:jc w:val="both"/>
        <w:rPr>
          <w:rFonts w:ascii="Times New Roman" w:hAnsi="Times New Roman"/>
          <w:sz w:val="26"/>
          <w:szCs w:val="26"/>
        </w:rPr>
      </w:pPr>
    </w:p>
    <w:p w:rsidR="00D5090E" w:rsidRPr="00D5090E" w:rsidRDefault="00D5090E" w:rsidP="00D35D94">
      <w:pPr>
        <w:pStyle w:val="20"/>
        <w:keepNext w:val="0"/>
        <w:numPr>
          <w:ilvl w:val="1"/>
          <w:numId w:val="7"/>
        </w:numPr>
        <w:suppressLineNumbers w:val="0"/>
        <w:tabs>
          <w:tab w:val="clear" w:pos="9356"/>
        </w:tabs>
        <w:spacing w:before="0" w:after="0"/>
        <w:ind w:left="0" w:firstLine="0"/>
        <w:rPr>
          <w:sz w:val="24"/>
        </w:rPr>
      </w:pPr>
      <w:bookmarkStart w:id="45" w:name="_Toc367191660"/>
      <w:r w:rsidRPr="00D5090E">
        <w:rPr>
          <w:sz w:val="24"/>
        </w:rPr>
        <w:t>Экологические аспекты мероприятий по строительству и реконструкции объектов централизованной системы водоснабжения</w:t>
      </w:r>
      <w:bookmarkEnd w:id="45"/>
    </w:p>
    <w:p w:rsidR="00632758" w:rsidRDefault="00023C7B" w:rsidP="00FE3D43">
      <w:pPr>
        <w:pStyle w:val="20"/>
        <w:keepNext w:val="0"/>
        <w:numPr>
          <w:ilvl w:val="2"/>
          <w:numId w:val="7"/>
        </w:numPr>
        <w:suppressLineNumbers w:val="0"/>
        <w:tabs>
          <w:tab w:val="clear" w:pos="9356"/>
        </w:tabs>
        <w:spacing w:before="120" w:after="0"/>
        <w:ind w:left="0" w:firstLine="0"/>
        <w:rPr>
          <w:sz w:val="24"/>
        </w:rPr>
      </w:pPr>
      <w:bookmarkStart w:id="46" w:name="_Toc367191661"/>
      <w:r>
        <w:rPr>
          <w:sz w:val="24"/>
        </w:rPr>
        <w:t>Сведения</w:t>
      </w:r>
      <w:r w:rsidR="00632758" w:rsidRPr="00632758">
        <w:rPr>
          <w:sz w:val="24"/>
        </w:rPr>
        <w:t xml:space="preserve">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46"/>
    </w:p>
    <w:p w:rsidR="00FE3D43" w:rsidRPr="00FE3D43" w:rsidRDefault="00FE3D43" w:rsidP="00FE3D43">
      <w:pPr>
        <w:spacing w:after="0" w:line="240" w:lineRule="auto"/>
      </w:pPr>
    </w:p>
    <w:p w:rsidR="00023C7B" w:rsidRPr="00023C7B" w:rsidRDefault="00023C7B" w:rsidP="00FE3D43">
      <w:pPr>
        <w:spacing w:after="120" w:line="240" w:lineRule="auto"/>
        <w:ind w:firstLine="851"/>
        <w:jc w:val="both"/>
        <w:rPr>
          <w:rFonts w:ascii="Times New Roman" w:hAnsi="Times New Roman"/>
          <w:sz w:val="26"/>
          <w:szCs w:val="26"/>
        </w:rPr>
      </w:pPr>
      <w:r>
        <w:rPr>
          <w:rFonts w:ascii="Times New Roman" w:hAnsi="Times New Roman"/>
          <w:sz w:val="26"/>
          <w:szCs w:val="26"/>
        </w:rPr>
        <w:t xml:space="preserve">Как было указано ранее, водоочистной комплекс в составе системы водоснабжения </w:t>
      </w:r>
      <w:r w:rsidR="00FE3D43">
        <w:rPr>
          <w:rFonts w:ascii="Times New Roman" w:hAnsi="Times New Roman"/>
          <w:sz w:val="26"/>
          <w:szCs w:val="26"/>
        </w:rPr>
        <w:t xml:space="preserve">п. </w:t>
      </w:r>
      <w:r w:rsidR="004E6DCF">
        <w:rPr>
          <w:rFonts w:ascii="Times New Roman" w:hAnsi="Times New Roman"/>
          <w:sz w:val="26"/>
          <w:szCs w:val="26"/>
        </w:rPr>
        <w:t>Прибрежный</w:t>
      </w:r>
      <w:r>
        <w:rPr>
          <w:rFonts w:ascii="Times New Roman" w:hAnsi="Times New Roman"/>
          <w:sz w:val="26"/>
          <w:szCs w:val="26"/>
        </w:rPr>
        <w:t xml:space="preserve"> отсутствует. По этой причине сброс (утилизация) промывных вод также отсутствует.</w:t>
      </w:r>
    </w:p>
    <w:p w:rsidR="00023C7B" w:rsidRDefault="00EE0841" w:rsidP="00FE3D43">
      <w:pPr>
        <w:spacing w:before="120" w:after="0" w:line="240" w:lineRule="auto"/>
        <w:ind w:firstLine="851"/>
        <w:jc w:val="both"/>
        <w:rPr>
          <w:rFonts w:ascii="Times New Roman" w:hAnsi="Times New Roman"/>
          <w:sz w:val="26"/>
          <w:szCs w:val="26"/>
        </w:rPr>
      </w:pPr>
      <w:r>
        <w:rPr>
          <w:rFonts w:ascii="Times New Roman" w:hAnsi="Times New Roman"/>
          <w:sz w:val="26"/>
          <w:szCs w:val="26"/>
        </w:rPr>
        <w:t xml:space="preserve">Данной схемой водоснабжения предусмотрено строительство </w:t>
      </w:r>
      <w:r w:rsidR="004E6DCF">
        <w:rPr>
          <w:rFonts w:ascii="Times New Roman" w:hAnsi="Times New Roman"/>
          <w:sz w:val="26"/>
          <w:szCs w:val="26"/>
        </w:rPr>
        <w:t>двух</w:t>
      </w:r>
      <w:r>
        <w:rPr>
          <w:rFonts w:ascii="Times New Roman" w:hAnsi="Times New Roman"/>
          <w:sz w:val="26"/>
          <w:szCs w:val="26"/>
        </w:rPr>
        <w:t xml:space="preserve"> водоочистн</w:t>
      </w:r>
      <w:r w:rsidR="00FE3D43">
        <w:rPr>
          <w:rFonts w:ascii="Times New Roman" w:hAnsi="Times New Roman"/>
          <w:sz w:val="26"/>
          <w:szCs w:val="26"/>
        </w:rPr>
        <w:t>ого</w:t>
      </w:r>
      <w:r>
        <w:rPr>
          <w:rFonts w:ascii="Times New Roman" w:hAnsi="Times New Roman"/>
          <w:sz w:val="26"/>
          <w:szCs w:val="26"/>
        </w:rPr>
        <w:t xml:space="preserve"> сооружени</w:t>
      </w:r>
      <w:r w:rsidR="004E6DCF">
        <w:rPr>
          <w:rFonts w:ascii="Times New Roman" w:hAnsi="Times New Roman"/>
          <w:sz w:val="26"/>
          <w:szCs w:val="26"/>
        </w:rPr>
        <w:t>й</w:t>
      </w:r>
      <w:r>
        <w:rPr>
          <w:rFonts w:ascii="Times New Roman" w:hAnsi="Times New Roman"/>
          <w:sz w:val="26"/>
          <w:szCs w:val="26"/>
        </w:rPr>
        <w:t>.</w:t>
      </w:r>
    </w:p>
    <w:p w:rsidR="003B7D7E" w:rsidRPr="00023C7B" w:rsidRDefault="003B7D7E" w:rsidP="00FE3D43">
      <w:pPr>
        <w:spacing w:after="0" w:line="240" w:lineRule="auto"/>
        <w:ind w:firstLine="851"/>
        <w:jc w:val="both"/>
        <w:rPr>
          <w:rFonts w:ascii="Times New Roman" w:hAnsi="Times New Roman"/>
          <w:sz w:val="26"/>
          <w:szCs w:val="26"/>
        </w:rPr>
      </w:pPr>
    </w:p>
    <w:p w:rsidR="00632758" w:rsidRDefault="003B7D7E" w:rsidP="00FE3D43">
      <w:pPr>
        <w:pStyle w:val="20"/>
        <w:keepNext w:val="0"/>
        <w:numPr>
          <w:ilvl w:val="2"/>
          <w:numId w:val="7"/>
        </w:numPr>
        <w:suppressLineNumbers w:val="0"/>
        <w:tabs>
          <w:tab w:val="clear" w:pos="9356"/>
        </w:tabs>
        <w:spacing w:before="0" w:after="0"/>
        <w:ind w:left="0" w:firstLine="0"/>
        <w:rPr>
          <w:sz w:val="24"/>
        </w:rPr>
      </w:pPr>
      <w:bookmarkStart w:id="47" w:name="_Toc367191662"/>
      <w:r>
        <w:rPr>
          <w:sz w:val="24"/>
        </w:rPr>
        <w:t>Сведения</w:t>
      </w:r>
      <w:r w:rsidR="00FE3D43">
        <w:rPr>
          <w:sz w:val="24"/>
        </w:rPr>
        <w:t xml:space="preserve"> </w:t>
      </w:r>
      <w:r w:rsidR="00632758" w:rsidRPr="00632758">
        <w:rPr>
          <w:sz w:val="24"/>
        </w:rPr>
        <w:t>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47"/>
    </w:p>
    <w:p w:rsidR="00FE3D43" w:rsidRPr="00FE3D43" w:rsidRDefault="00FE3D43" w:rsidP="00FE3D43">
      <w:pPr>
        <w:spacing w:after="0" w:line="240" w:lineRule="auto"/>
      </w:pPr>
    </w:p>
    <w:p w:rsidR="009D0DF5" w:rsidRDefault="007F138D" w:rsidP="004B1048">
      <w:pPr>
        <w:spacing w:after="0" w:line="240" w:lineRule="auto"/>
        <w:ind w:firstLine="851"/>
        <w:jc w:val="both"/>
        <w:rPr>
          <w:rFonts w:ascii="Times New Roman" w:hAnsi="Times New Roman"/>
          <w:sz w:val="26"/>
          <w:szCs w:val="26"/>
        </w:rPr>
      </w:pPr>
      <w:r>
        <w:rPr>
          <w:rFonts w:ascii="Times New Roman" w:hAnsi="Times New Roman"/>
          <w:sz w:val="26"/>
          <w:szCs w:val="26"/>
        </w:rPr>
        <w:t xml:space="preserve">Система водоподготовки в </w:t>
      </w:r>
      <w:proofErr w:type="spellStart"/>
      <w:r>
        <w:rPr>
          <w:rFonts w:ascii="Times New Roman" w:hAnsi="Times New Roman"/>
          <w:sz w:val="26"/>
          <w:szCs w:val="26"/>
        </w:rPr>
        <w:t>Прибрежнинском</w:t>
      </w:r>
      <w:proofErr w:type="spellEnd"/>
      <w:r>
        <w:rPr>
          <w:rFonts w:ascii="Times New Roman" w:hAnsi="Times New Roman"/>
          <w:sz w:val="26"/>
          <w:szCs w:val="26"/>
        </w:rPr>
        <w:t xml:space="preserve"> МО</w:t>
      </w:r>
      <w:r w:rsidR="00FE3D43">
        <w:rPr>
          <w:rFonts w:ascii="Times New Roman" w:hAnsi="Times New Roman"/>
          <w:sz w:val="26"/>
          <w:szCs w:val="26"/>
        </w:rPr>
        <w:t xml:space="preserve"> отсутствует.</w:t>
      </w:r>
    </w:p>
    <w:p w:rsidR="004B1048" w:rsidRPr="00D5090E" w:rsidRDefault="004B1048" w:rsidP="004B1048">
      <w:pPr>
        <w:spacing w:after="0" w:line="240" w:lineRule="auto"/>
        <w:ind w:firstLine="851"/>
        <w:jc w:val="both"/>
        <w:rPr>
          <w:rFonts w:ascii="Times New Roman" w:hAnsi="Times New Roman"/>
          <w:sz w:val="26"/>
          <w:szCs w:val="26"/>
        </w:rPr>
      </w:pPr>
    </w:p>
    <w:p w:rsidR="00D5090E" w:rsidRPr="004B1048" w:rsidRDefault="00D5090E" w:rsidP="004B1048">
      <w:pPr>
        <w:pStyle w:val="20"/>
        <w:numPr>
          <w:ilvl w:val="1"/>
          <w:numId w:val="7"/>
        </w:numPr>
        <w:tabs>
          <w:tab w:val="clear" w:pos="9356"/>
        </w:tabs>
        <w:spacing w:before="0"/>
        <w:ind w:left="0" w:firstLine="0"/>
        <w:rPr>
          <w:sz w:val="24"/>
          <w:szCs w:val="24"/>
        </w:rPr>
      </w:pPr>
      <w:bookmarkStart w:id="48" w:name="_Toc367191663"/>
      <w:r w:rsidRPr="004B1048">
        <w:rPr>
          <w:sz w:val="24"/>
          <w:szCs w:val="24"/>
        </w:rPr>
        <w:t>Оценка капитальных вложений в новое строительство, реконструкцию и модернизацию объектов централизованных систем водоснабжения</w:t>
      </w:r>
      <w:bookmarkEnd w:id="48"/>
    </w:p>
    <w:p w:rsidR="00632758" w:rsidRPr="001E5794" w:rsidRDefault="006B7694" w:rsidP="004B1048">
      <w:pPr>
        <w:pStyle w:val="20"/>
        <w:keepNext w:val="0"/>
        <w:numPr>
          <w:ilvl w:val="2"/>
          <w:numId w:val="7"/>
        </w:numPr>
        <w:suppressLineNumbers w:val="0"/>
        <w:tabs>
          <w:tab w:val="clear" w:pos="9356"/>
        </w:tabs>
        <w:spacing w:before="120" w:after="240"/>
        <w:ind w:left="0" w:firstLine="0"/>
        <w:rPr>
          <w:sz w:val="24"/>
        </w:rPr>
      </w:pPr>
      <w:bookmarkStart w:id="49" w:name="_Toc367191664"/>
      <w:r w:rsidRPr="001E5794">
        <w:rPr>
          <w:sz w:val="24"/>
        </w:rPr>
        <w:t>Оценка</w:t>
      </w:r>
      <w:r w:rsidR="00632758" w:rsidRPr="001E5794">
        <w:rPr>
          <w:sz w:val="24"/>
        </w:rPr>
        <w:t xml:space="preserve"> капитальных вложений в новое строительство и реконструкцию объектов централизованных систем водоснабжения</w:t>
      </w:r>
      <w:r w:rsidR="001F60F7" w:rsidRPr="001E5794">
        <w:rPr>
          <w:sz w:val="24"/>
        </w:rPr>
        <w:t xml:space="preserve"> в ценах 2013 года</w:t>
      </w:r>
      <w:bookmarkEnd w:id="49"/>
    </w:p>
    <w:p w:rsidR="007934BE" w:rsidRPr="00916A63" w:rsidRDefault="007934BE" w:rsidP="007F138D">
      <w:pPr>
        <w:spacing w:before="120" w:after="120" w:line="240" w:lineRule="auto"/>
        <w:ind w:firstLine="567"/>
        <w:jc w:val="both"/>
        <w:rPr>
          <w:rFonts w:ascii="Times New Roman" w:hAnsi="Times New Roman"/>
          <w:sz w:val="26"/>
          <w:szCs w:val="26"/>
        </w:rPr>
      </w:pPr>
      <w:r w:rsidRPr="00916A63">
        <w:rPr>
          <w:rFonts w:ascii="Times New Roman" w:hAnsi="Times New Roman"/>
          <w:sz w:val="26"/>
          <w:szCs w:val="26"/>
        </w:rPr>
        <w:t xml:space="preserve">Данным проектом предусмотрено строительство и реконструкция </w:t>
      </w:r>
      <w:r w:rsidR="004B1048">
        <w:rPr>
          <w:rFonts w:ascii="Times New Roman" w:hAnsi="Times New Roman"/>
          <w:sz w:val="26"/>
          <w:szCs w:val="26"/>
        </w:rPr>
        <w:t>объектов, сетей</w:t>
      </w:r>
      <w:r w:rsidRPr="00916A63">
        <w:rPr>
          <w:rFonts w:ascii="Times New Roman" w:hAnsi="Times New Roman"/>
          <w:sz w:val="26"/>
          <w:szCs w:val="26"/>
        </w:rPr>
        <w:t xml:space="preserve"> водоснабжения в объеме, соответствующем п</w:t>
      </w:r>
      <w:r w:rsidR="004B1048">
        <w:rPr>
          <w:rFonts w:ascii="Times New Roman" w:hAnsi="Times New Roman"/>
          <w:sz w:val="26"/>
          <w:szCs w:val="26"/>
        </w:rPr>
        <w:t>.п</w:t>
      </w:r>
      <w:r w:rsidRPr="00916A63">
        <w:rPr>
          <w:rFonts w:ascii="Times New Roman" w:hAnsi="Times New Roman"/>
          <w:sz w:val="26"/>
          <w:szCs w:val="26"/>
        </w:rPr>
        <w:t>.</w:t>
      </w:r>
      <w:r w:rsidR="004B1048">
        <w:rPr>
          <w:rFonts w:ascii="Times New Roman" w:hAnsi="Times New Roman"/>
          <w:sz w:val="26"/>
          <w:szCs w:val="26"/>
        </w:rPr>
        <w:t xml:space="preserve"> 1.4 - </w:t>
      </w:r>
      <w:r w:rsidRPr="00916A63">
        <w:rPr>
          <w:rFonts w:ascii="Times New Roman" w:hAnsi="Times New Roman"/>
          <w:sz w:val="26"/>
          <w:szCs w:val="26"/>
        </w:rPr>
        <w:t>1.5.</w:t>
      </w:r>
    </w:p>
    <w:p w:rsidR="007934BE" w:rsidRPr="008E363E" w:rsidRDefault="005D2F3C" w:rsidP="007F138D">
      <w:pPr>
        <w:spacing w:before="120" w:after="120" w:line="240" w:lineRule="auto"/>
        <w:ind w:firstLine="567"/>
        <w:jc w:val="both"/>
        <w:rPr>
          <w:rFonts w:ascii="Times New Roman" w:hAnsi="Times New Roman"/>
          <w:sz w:val="26"/>
          <w:szCs w:val="26"/>
        </w:rPr>
      </w:pPr>
      <w:r>
        <w:rPr>
          <w:rFonts w:ascii="Times New Roman" w:hAnsi="Times New Roman"/>
          <w:sz w:val="26"/>
          <w:szCs w:val="26"/>
        </w:rPr>
        <w:t xml:space="preserve">Оценка капитальных затрат </w:t>
      </w:r>
      <w:r w:rsidR="00916A63" w:rsidRPr="008E363E">
        <w:rPr>
          <w:rFonts w:ascii="Times New Roman" w:hAnsi="Times New Roman"/>
          <w:sz w:val="26"/>
          <w:szCs w:val="26"/>
        </w:rPr>
        <w:t xml:space="preserve">приведена в таблице </w:t>
      </w:r>
      <w:r w:rsidR="002B7281" w:rsidRPr="008E363E">
        <w:rPr>
          <w:rFonts w:ascii="Times New Roman" w:hAnsi="Times New Roman"/>
          <w:sz w:val="26"/>
          <w:szCs w:val="26"/>
        </w:rPr>
        <w:t>8</w:t>
      </w:r>
      <w:r w:rsidR="00916A63" w:rsidRPr="008E363E">
        <w:rPr>
          <w:rFonts w:ascii="Times New Roman" w:hAnsi="Times New Roman"/>
          <w:sz w:val="26"/>
          <w:szCs w:val="26"/>
        </w:rPr>
        <w:t>.</w:t>
      </w:r>
    </w:p>
    <w:p w:rsidR="00916A63" w:rsidRPr="00916A63" w:rsidRDefault="002B7281" w:rsidP="008F6DE8">
      <w:pPr>
        <w:pStyle w:val="af1"/>
      </w:pPr>
      <w:r w:rsidRPr="008E363E">
        <w:t>Таблица 8</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7"/>
        <w:gridCol w:w="2648"/>
        <w:gridCol w:w="2868"/>
        <w:gridCol w:w="2652"/>
      </w:tblGrid>
      <w:tr w:rsidR="00403D8B" w:rsidRPr="005D2F3C" w:rsidTr="00403D8B">
        <w:trPr>
          <w:trHeight w:val="294"/>
          <w:jc w:val="center"/>
        </w:trPr>
        <w:tc>
          <w:tcPr>
            <w:tcW w:w="1101" w:type="pct"/>
            <w:vMerge w:val="restart"/>
            <w:shd w:val="clear" w:color="auto" w:fill="auto"/>
            <w:vAlign w:val="center"/>
            <w:hideMark/>
          </w:tcPr>
          <w:p w:rsidR="00403D8B" w:rsidRPr="005D2F3C" w:rsidRDefault="00403D8B" w:rsidP="0053726D">
            <w:pPr>
              <w:spacing w:after="0" w:line="240" w:lineRule="auto"/>
              <w:jc w:val="center"/>
              <w:rPr>
                <w:rFonts w:ascii="Times New Roman" w:eastAsia="Times New Roman" w:hAnsi="Times New Roman"/>
                <w:bCs/>
                <w:color w:val="000000"/>
                <w:sz w:val="20"/>
                <w:szCs w:val="20"/>
                <w:lang w:eastAsia="ru-RU"/>
              </w:rPr>
            </w:pPr>
            <w:r w:rsidRPr="005D2F3C">
              <w:rPr>
                <w:rFonts w:ascii="Times New Roman" w:eastAsia="Times New Roman" w:hAnsi="Times New Roman"/>
                <w:bCs/>
                <w:color w:val="000000"/>
                <w:sz w:val="20"/>
                <w:szCs w:val="20"/>
                <w:lang w:eastAsia="ru-RU"/>
              </w:rPr>
              <w:t>Наименование</w:t>
            </w:r>
          </w:p>
        </w:tc>
        <w:tc>
          <w:tcPr>
            <w:tcW w:w="1264" w:type="pct"/>
            <w:vAlign w:val="center"/>
          </w:tcPr>
          <w:p w:rsidR="00403D8B" w:rsidRPr="005D2F3C" w:rsidRDefault="00403D8B" w:rsidP="00740F13">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Строительство магистральных водопроводных сетей, тыс. руб.</w:t>
            </w:r>
          </w:p>
        </w:tc>
        <w:tc>
          <w:tcPr>
            <w:tcW w:w="1369" w:type="pct"/>
            <w:vAlign w:val="center"/>
          </w:tcPr>
          <w:p w:rsidR="00403D8B" w:rsidRDefault="00403D8B" w:rsidP="0053726D">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Строительство куста скважин производительностью 1105 куб.м, тыс. руб.</w:t>
            </w:r>
          </w:p>
        </w:tc>
        <w:tc>
          <w:tcPr>
            <w:tcW w:w="1266" w:type="pct"/>
            <w:vAlign w:val="center"/>
          </w:tcPr>
          <w:p w:rsidR="00403D8B" w:rsidRPr="005D2F3C" w:rsidRDefault="00403D8B" w:rsidP="0053726D">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Строительство ВОС</w:t>
            </w:r>
            <w:r w:rsidR="00A367B6">
              <w:rPr>
                <w:rFonts w:ascii="Times New Roman" w:eastAsia="Times New Roman" w:hAnsi="Times New Roman"/>
                <w:bCs/>
                <w:color w:val="000000"/>
                <w:sz w:val="20"/>
                <w:szCs w:val="20"/>
                <w:lang w:eastAsia="ru-RU"/>
              </w:rPr>
              <w:t xml:space="preserve"> производительностью 1050 куб.м</w:t>
            </w:r>
            <w:r>
              <w:rPr>
                <w:rFonts w:ascii="Times New Roman" w:eastAsia="Times New Roman" w:hAnsi="Times New Roman"/>
                <w:bCs/>
                <w:color w:val="000000"/>
                <w:sz w:val="20"/>
                <w:szCs w:val="20"/>
                <w:lang w:eastAsia="ru-RU"/>
              </w:rPr>
              <w:t>, тыс. руб.</w:t>
            </w:r>
          </w:p>
        </w:tc>
      </w:tr>
      <w:tr w:rsidR="00403D8B" w:rsidRPr="005D2F3C" w:rsidTr="00403D8B">
        <w:trPr>
          <w:trHeight w:val="221"/>
          <w:jc w:val="center"/>
        </w:trPr>
        <w:tc>
          <w:tcPr>
            <w:tcW w:w="1101" w:type="pct"/>
            <w:vMerge/>
            <w:vAlign w:val="center"/>
            <w:hideMark/>
          </w:tcPr>
          <w:p w:rsidR="00403D8B" w:rsidRPr="005D2F3C" w:rsidRDefault="00403D8B" w:rsidP="0053726D">
            <w:pPr>
              <w:spacing w:after="0" w:line="240" w:lineRule="auto"/>
              <w:jc w:val="center"/>
              <w:rPr>
                <w:rFonts w:ascii="Times New Roman" w:eastAsia="Times New Roman" w:hAnsi="Times New Roman"/>
                <w:bCs/>
                <w:color w:val="000000"/>
                <w:sz w:val="20"/>
                <w:szCs w:val="20"/>
                <w:lang w:eastAsia="ru-RU"/>
              </w:rPr>
            </w:pPr>
          </w:p>
        </w:tc>
        <w:tc>
          <w:tcPr>
            <w:tcW w:w="1264" w:type="pct"/>
            <w:shd w:val="clear" w:color="auto" w:fill="auto"/>
            <w:vAlign w:val="center"/>
          </w:tcPr>
          <w:p w:rsidR="00403D8B" w:rsidRPr="005D2F3C" w:rsidRDefault="00A367B6" w:rsidP="005372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60495</w:t>
            </w:r>
          </w:p>
        </w:tc>
        <w:tc>
          <w:tcPr>
            <w:tcW w:w="1369" w:type="pct"/>
          </w:tcPr>
          <w:p w:rsidR="00403D8B" w:rsidRDefault="00403D8B" w:rsidP="005372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8 200</w:t>
            </w:r>
          </w:p>
        </w:tc>
        <w:tc>
          <w:tcPr>
            <w:tcW w:w="1266" w:type="pct"/>
            <w:shd w:val="clear" w:color="auto" w:fill="auto"/>
            <w:noWrap/>
            <w:vAlign w:val="center"/>
          </w:tcPr>
          <w:p w:rsidR="00403D8B" w:rsidRPr="005D2F3C" w:rsidRDefault="00A367B6" w:rsidP="0053726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19 000</w:t>
            </w:r>
          </w:p>
        </w:tc>
      </w:tr>
      <w:tr w:rsidR="00403D8B" w:rsidRPr="005D2F3C" w:rsidTr="00403D8B">
        <w:trPr>
          <w:trHeight w:val="221"/>
          <w:jc w:val="center"/>
        </w:trPr>
        <w:tc>
          <w:tcPr>
            <w:tcW w:w="1101" w:type="pct"/>
            <w:shd w:val="clear" w:color="auto" w:fill="auto"/>
            <w:noWrap/>
            <w:vAlign w:val="center"/>
            <w:hideMark/>
          </w:tcPr>
          <w:p w:rsidR="00403D8B" w:rsidRPr="005D2F3C" w:rsidRDefault="00403D8B" w:rsidP="0053726D">
            <w:pPr>
              <w:spacing w:after="0" w:line="240" w:lineRule="auto"/>
              <w:jc w:val="center"/>
              <w:rPr>
                <w:rFonts w:ascii="Times New Roman" w:eastAsia="Times New Roman" w:hAnsi="Times New Roman"/>
                <w:bCs/>
                <w:color w:val="000000"/>
                <w:sz w:val="20"/>
                <w:szCs w:val="20"/>
                <w:lang w:eastAsia="ru-RU"/>
              </w:rPr>
            </w:pPr>
            <w:r w:rsidRPr="005D2F3C">
              <w:rPr>
                <w:rFonts w:ascii="Times New Roman" w:eastAsia="Times New Roman" w:hAnsi="Times New Roman"/>
                <w:bCs/>
                <w:color w:val="000000"/>
                <w:sz w:val="20"/>
                <w:szCs w:val="20"/>
                <w:lang w:eastAsia="ru-RU"/>
              </w:rPr>
              <w:t>Итого, тыс. руб.</w:t>
            </w:r>
          </w:p>
        </w:tc>
        <w:tc>
          <w:tcPr>
            <w:tcW w:w="3899" w:type="pct"/>
            <w:gridSpan w:val="3"/>
          </w:tcPr>
          <w:p w:rsidR="00403D8B" w:rsidRPr="005D2F3C" w:rsidRDefault="00A367B6" w:rsidP="0053726D">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87 695</w:t>
            </w:r>
          </w:p>
        </w:tc>
      </w:tr>
    </w:tbl>
    <w:p w:rsidR="000562B8" w:rsidRDefault="000562B8" w:rsidP="007F138D">
      <w:pPr>
        <w:pStyle w:val="-2"/>
        <w:widowControl w:val="0"/>
        <w:ind w:firstLine="567"/>
        <w:rPr>
          <w:rFonts w:ascii="Times New Roman" w:hAnsi="Times New Roman" w:cs="Times New Roman"/>
        </w:rPr>
      </w:pPr>
      <w:r w:rsidRPr="003850B8">
        <w:rPr>
          <w:rFonts w:ascii="Times New Roman" w:hAnsi="Times New Roman" w:cs="Times New Roman"/>
        </w:rPr>
        <w:t xml:space="preserve">Общие затраты на модернизацию </w:t>
      </w:r>
      <w:r w:rsidR="007E103A">
        <w:rPr>
          <w:rFonts w:ascii="Times New Roman" w:hAnsi="Times New Roman" w:cs="Times New Roman"/>
        </w:rPr>
        <w:t>системы водоснабжения</w:t>
      </w:r>
      <w:r w:rsidRPr="003850B8">
        <w:rPr>
          <w:rFonts w:ascii="Times New Roman" w:hAnsi="Times New Roman" w:cs="Times New Roman"/>
        </w:rPr>
        <w:t xml:space="preserve"> составят </w:t>
      </w:r>
      <w:r w:rsidR="00A367B6">
        <w:rPr>
          <w:rFonts w:ascii="Times New Roman" w:hAnsi="Times New Roman" w:cs="Times New Roman"/>
        </w:rPr>
        <w:t>87 695</w:t>
      </w:r>
      <w:r w:rsidR="007E103A">
        <w:rPr>
          <w:rFonts w:ascii="Times New Roman" w:hAnsi="Times New Roman" w:cs="Times New Roman"/>
        </w:rPr>
        <w:t xml:space="preserve"> тыс</w:t>
      </w:r>
      <w:r w:rsidRPr="003850B8">
        <w:rPr>
          <w:rFonts w:ascii="Times New Roman" w:hAnsi="Times New Roman" w:cs="Times New Roman"/>
        </w:rPr>
        <w:t>. руб.</w:t>
      </w:r>
    </w:p>
    <w:p w:rsidR="008F6DE8" w:rsidRDefault="008F6DE8">
      <w:pPr>
        <w:spacing w:after="0" w:line="240" w:lineRule="auto"/>
        <w:rPr>
          <w:rFonts w:ascii="Times New Roman" w:hAnsi="Times New Roman"/>
          <w:sz w:val="26"/>
          <w:szCs w:val="26"/>
        </w:rPr>
      </w:pPr>
      <w:r>
        <w:rPr>
          <w:rFonts w:ascii="Times New Roman" w:hAnsi="Times New Roman"/>
          <w:sz w:val="26"/>
          <w:szCs w:val="26"/>
        </w:rPr>
        <w:br w:type="page"/>
      </w:r>
    </w:p>
    <w:p w:rsidR="00632758" w:rsidRDefault="00981145" w:rsidP="00335157">
      <w:pPr>
        <w:pStyle w:val="20"/>
        <w:keepNext w:val="0"/>
        <w:numPr>
          <w:ilvl w:val="2"/>
          <w:numId w:val="7"/>
        </w:numPr>
        <w:suppressLineNumbers w:val="0"/>
        <w:tabs>
          <w:tab w:val="clear" w:pos="9356"/>
        </w:tabs>
        <w:spacing w:before="0" w:after="0"/>
        <w:ind w:left="0" w:firstLine="0"/>
        <w:rPr>
          <w:sz w:val="24"/>
        </w:rPr>
      </w:pPr>
      <w:bookmarkStart w:id="50" w:name="_Toc367191665"/>
      <w:r w:rsidRPr="005D0DFA">
        <w:rPr>
          <w:sz w:val="24"/>
        </w:rPr>
        <w:lastRenderedPageBreak/>
        <w:t>Оценка</w:t>
      </w:r>
      <w:r w:rsidR="00632758" w:rsidRPr="005D0DFA">
        <w:rPr>
          <w:sz w:val="24"/>
        </w:rPr>
        <w:t xml:space="preserve"> капитальных вложений, выполненн</w:t>
      </w:r>
      <w:r w:rsidR="001E5794" w:rsidRPr="005D0DFA">
        <w:rPr>
          <w:sz w:val="24"/>
        </w:rPr>
        <w:t>ая</w:t>
      </w:r>
      <w:r w:rsidR="00632758" w:rsidRPr="005D0DFA">
        <w:rPr>
          <w:sz w:val="24"/>
        </w:rPr>
        <w:t xml:space="preserve"> в ценах, установленных на момент выполнения программы с последующим их приведением к текущим прогнозным ценам</w:t>
      </w:r>
      <w:bookmarkEnd w:id="50"/>
    </w:p>
    <w:p w:rsidR="00335157" w:rsidRPr="00335157" w:rsidRDefault="00335157" w:rsidP="00335157">
      <w:pPr>
        <w:spacing w:after="0" w:line="240" w:lineRule="auto"/>
      </w:pPr>
    </w:p>
    <w:p w:rsidR="00420060" w:rsidRDefault="00420060" w:rsidP="00403D8B">
      <w:pPr>
        <w:spacing w:after="120" w:line="240" w:lineRule="auto"/>
        <w:ind w:firstLine="567"/>
        <w:jc w:val="both"/>
        <w:rPr>
          <w:rFonts w:ascii="Times New Roman" w:hAnsi="Times New Roman"/>
          <w:sz w:val="26"/>
          <w:szCs w:val="26"/>
        </w:rPr>
      </w:pPr>
      <w:r w:rsidRPr="00420060">
        <w:rPr>
          <w:rFonts w:ascii="Times New Roman" w:hAnsi="Times New Roman"/>
          <w:sz w:val="26"/>
          <w:szCs w:val="26"/>
        </w:rPr>
        <w:t>Оценка капитальных вложений</w:t>
      </w:r>
      <w:r>
        <w:rPr>
          <w:rFonts w:ascii="Times New Roman" w:hAnsi="Times New Roman"/>
          <w:sz w:val="26"/>
          <w:szCs w:val="26"/>
        </w:rPr>
        <w:t>, выполненная в ценах 2013 год</w:t>
      </w:r>
      <w:r w:rsidR="00335157">
        <w:rPr>
          <w:rFonts w:ascii="Times New Roman" w:hAnsi="Times New Roman"/>
          <w:sz w:val="26"/>
          <w:szCs w:val="26"/>
        </w:rPr>
        <w:t>а</w:t>
      </w:r>
      <w:r>
        <w:rPr>
          <w:rFonts w:ascii="Times New Roman" w:hAnsi="Times New Roman"/>
          <w:sz w:val="26"/>
          <w:szCs w:val="26"/>
        </w:rPr>
        <w:t xml:space="preserve"> последующим приведением к прогнозным ценам </w:t>
      </w:r>
      <w:r w:rsidRPr="008E363E">
        <w:rPr>
          <w:rFonts w:ascii="Times New Roman" w:hAnsi="Times New Roman"/>
          <w:sz w:val="26"/>
          <w:szCs w:val="26"/>
        </w:rPr>
        <w:t>приведена в таблице</w:t>
      </w:r>
      <w:r w:rsidR="00EA1505" w:rsidRPr="008E363E">
        <w:rPr>
          <w:rFonts w:ascii="Times New Roman" w:hAnsi="Times New Roman"/>
          <w:sz w:val="26"/>
          <w:szCs w:val="26"/>
        </w:rPr>
        <w:t xml:space="preserve"> </w:t>
      </w:r>
      <w:r w:rsidR="002B7281" w:rsidRPr="008E363E">
        <w:rPr>
          <w:rFonts w:ascii="Times New Roman" w:hAnsi="Times New Roman"/>
          <w:sz w:val="26"/>
          <w:szCs w:val="26"/>
        </w:rPr>
        <w:t>9</w:t>
      </w:r>
      <w:r w:rsidRPr="008E363E">
        <w:rPr>
          <w:rFonts w:ascii="Times New Roman" w:hAnsi="Times New Roman"/>
          <w:sz w:val="26"/>
          <w:szCs w:val="26"/>
        </w:rPr>
        <w:t>.</w:t>
      </w:r>
    </w:p>
    <w:p w:rsidR="00122B66" w:rsidRDefault="00122B66" w:rsidP="00403D8B">
      <w:pPr>
        <w:spacing w:before="120" w:after="120" w:line="240" w:lineRule="auto"/>
        <w:ind w:firstLine="567"/>
        <w:jc w:val="both"/>
        <w:rPr>
          <w:rFonts w:ascii="Times New Roman" w:hAnsi="Times New Roman"/>
          <w:sz w:val="26"/>
          <w:szCs w:val="26"/>
        </w:rPr>
      </w:pPr>
      <w:r w:rsidRPr="00122B66">
        <w:rPr>
          <w:rFonts w:ascii="Times New Roman" w:hAnsi="Times New Roman"/>
          <w:sz w:val="26"/>
          <w:szCs w:val="26"/>
        </w:rPr>
        <w:t xml:space="preserve">Расчеты </w:t>
      </w:r>
      <w:r w:rsidR="00420060">
        <w:rPr>
          <w:rFonts w:ascii="Times New Roman" w:hAnsi="Times New Roman"/>
          <w:sz w:val="26"/>
          <w:szCs w:val="26"/>
        </w:rPr>
        <w:t>прогнозных цен выполнены в соответствии с «</w:t>
      </w:r>
      <w:r w:rsidR="00420060" w:rsidRPr="00420060">
        <w:rPr>
          <w:rFonts w:ascii="Times New Roman" w:hAnsi="Times New Roman"/>
          <w:sz w:val="26"/>
          <w:szCs w:val="26"/>
        </w:rPr>
        <w:t>Прогноз</w:t>
      </w:r>
      <w:r w:rsidR="00420060">
        <w:rPr>
          <w:rFonts w:ascii="Times New Roman" w:hAnsi="Times New Roman"/>
          <w:sz w:val="26"/>
          <w:szCs w:val="26"/>
        </w:rPr>
        <w:t>ом</w:t>
      </w:r>
      <w:r w:rsidR="00420060" w:rsidRPr="00420060">
        <w:rPr>
          <w:rFonts w:ascii="Times New Roman" w:hAnsi="Times New Roman"/>
          <w:sz w:val="26"/>
          <w:szCs w:val="26"/>
        </w:rPr>
        <w:t xml:space="preserve"> долгосрочного социально-экономического развития Российской Федерации на период до 203</w:t>
      </w:r>
      <w:r w:rsidR="00335157">
        <w:rPr>
          <w:rFonts w:ascii="Times New Roman" w:hAnsi="Times New Roman"/>
          <w:sz w:val="26"/>
          <w:szCs w:val="26"/>
        </w:rPr>
        <w:t>2</w:t>
      </w:r>
      <w:r w:rsidR="00420060" w:rsidRPr="00420060">
        <w:rPr>
          <w:rFonts w:ascii="Times New Roman" w:hAnsi="Times New Roman"/>
          <w:sz w:val="26"/>
          <w:szCs w:val="26"/>
        </w:rPr>
        <w:t xml:space="preserve"> года</w:t>
      </w:r>
      <w:r w:rsidR="00335157">
        <w:rPr>
          <w:rFonts w:ascii="Times New Roman" w:hAnsi="Times New Roman"/>
          <w:sz w:val="26"/>
          <w:szCs w:val="26"/>
        </w:rPr>
        <w:t xml:space="preserve">», разработанным </w:t>
      </w:r>
      <w:r w:rsidR="00420060">
        <w:rPr>
          <w:rFonts w:ascii="Times New Roman" w:hAnsi="Times New Roman"/>
          <w:sz w:val="26"/>
          <w:szCs w:val="26"/>
        </w:rPr>
        <w:t>Министерством Экономического Развития РФ,</w:t>
      </w:r>
      <w:r w:rsidRPr="00122B66">
        <w:rPr>
          <w:rFonts w:ascii="Times New Roman" w:hAnsi="Times New Roman"/>
          <w:sz w:val="26"/>
          <w:szCs w:val="26"/>
        </w:rPr>
        <w:t xml:space="preserve"> с учетом</w:t>
      </w:r>
      <w:r w:rsidR="00420060">
        <w:rPr>
          <w:rFonts w:ascii="Times New Roman" w:hAnsi="Times New Roman"/>
          <w:sz w:val="26"/>
          <w:szCs w:val="26"/>
        </w:rPr>
        <w:t xml:space="preserve"> инфляции.</w:t>
      </w:r>
    </w:p>
    <w:p w:rsidR="008F6DE8" w:rsidRPr="005D0DFA" w:rsidRDefault="008F6DE8" w:rsidP="008F6DE8">
      <w:pPr>
        <w:pStyle w:val="af1"/>
      </w:pPr>
      <w:r w:rsidRPr="002B7281">
        <w:t>Таблица 9</w:t>
      </w: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9"/>
        <w:gridCol w:w="1326"/>
        <w:gridCol w:w="732"/>
        <w:gridCol w:w="907"/>
        <w:gridCol w:w="1089"/>
        <w:gridCol w:w="1089"/>
        <w:gridCol w:w="1097"/>
      </w:tblGrid>
      <w:tr w:rsidR="008F6DE8" w:rsidRPr="004A39D3" w:rsidTr="008F6DE8">
        <w:trPr>
          <w:trHeight w:val="10"/>
          <w:jc w:val="center"/>
        </w:trPr>
        <w:tc>
          <w:tcPr>
            <w:tcW w:w="1905" w:type="pct"/>
            <w:vMerge w:val="restar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bCs/>
                <w:color w:val="000000"/>
                <w:sz w:val="20"/>
                <w:szCs w:val="20"/>
                <w:lang w:eastAsia="ru-RU"/>
              </w:rPr>
              <w:t>Наименования мероприятия</w:t>
            </w:r>
          </w:p>
        </w:tc>
        <w:tc>
          <w:tcPr>
            <w:tcW w:w="658"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Год</w:t>
            </w:r>
          </w:p>
        </w:tc>
        <w:tc>
          <w:tcPr>
            <w:tcW w:w="363"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2014</w:t>
            </w:r>
          </w:p>
        </w:tc>
        <w:tc>
          <w:tcPr>
            <w:tcW w:w="45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2015</w:t>
            </w:r>
          </w:p>
        </w:tc>
        <w:tc>
          <w:tcPr>
            <w:tcW w:w="54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2016</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2022</w:t>
            </w:r>
          </w:p>
        </w:tc>
        <w:tc>
          <w:tcPr>
            <w:tcW w:w="542"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2032</w:t>
            </w:r>
          </w:p>
        </w:tc>
      </w:tr>
      <w:tr w:rsidR="008F6DE8" w:rsidRPr="004A39D3" w:rsidTr="008F6DE8">
        <w:trPr>
          <w:trHeight w:val="10"/>
          <w:jc w:val="center"/>
        </w:trPr>
        <w:tc>
          <w:tcPr>
            <w:tcW w:w="1905" w:type="pct"/>
            <w:vMerge/>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p>
        </w:tc>
        <w:tc>
          <w:tcPr>
            <w:tcW w:w="3095" w:type="pct"/>
            <w:gridSpan w:val="6"/>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bCs/>
                <w:color w:val="000000"/>
                <w:sz w:val="20"/>
                <w:szCs w:val="20"/>
                <w:lang w:eastAsia="ru-RU"/>
              </w:rPr>
              <w:t>Капиталовложения, тыс. руб.</w:t>
            </w:r>
          </w:p>
        </w:tc>
      </w:tr>
      <w:tr w:rsidR="008F6DE8" w:rsidRPr="004A39D3" w:rsidTr="008F6DE8">
        <w:trPr>
          <w:trHeight w:val="10"/>
          <w:jc w:val="center"/>
        </w:trPr>
        <w:tc>
          <w:tcPr>
            <w:tcW w:w="1905" w:type="pct"/>
            <w:shd w:val="clear" w:color="auto" w:fill="auto"/>
            <w:vAlign w:val="center"/>
            <w:hideMark/>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Cs/>
                <w:color w:val="000000"/>
                <w:sz w:val="20"/>
                <w:szCs w:val="20"/>
                <w:lang w:eastAsia="ru-RU"/>
              </w:rPr>
              <w:t>Строительство магистральных водопроводных сетей, тыс. руб.</w:t>
            </w:r>
          </w:p>
        </w:tc>
        <w:tc>
          <w:tcPr>
            <w:tcW w:w="658"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60 495</w:t>
            </w:r>
          </w:p>
        </w:tc>
        <w:tc>
          <w:tcPr>
            <w:tcW w:w="363"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45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4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20 715</w:t>
            </w:r>
          </w:p>
        </w:tc>
        <w:tc>
          <w:tcPr>
            <w:tcW w:w="542"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39 780</w:t>
            </w:r>
          </w:p>
        </w:tc>
      </w:tr>
      <w:tr w:rsidR="008F6DE8" w:rsidRPr="004A39D3" w:rsidTr="008F6DE8">
        <w:trPr>
          <w:trHeight w:val="10"/>
          <w:jc w:val="center"/>
        </w:trPr>
        <w:tc>
          <w:tcPr>
            <w:tcW w:w="1905" w:type="pct"/>
            <w:shd w:val="clear" w:color="auto" w:fill="auto"/>
            <w:vAlign w:val="center"/>
            <w:hideMark/>
          </w:tcPr>
          <w:p w:rsidR="008F6DE8"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Строительство куста скважин производительностью 1105 куб.м, тыс. руб.</w:t>
            </w:r>
          </w:p>
        </w:tc>
        <w:tc>
          <w:tcPr>
            <w:tcW w:w="658"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8 200</w:t>
            </w:r>
          </w:p>
        </w:tc>
        <w:tc>
          <w:tcPr>
            <w:tcW w:w="363"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5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470</w:t>
            </w:r>
          </w:p>
        </w:tc>
        <w:tc>
          <w:tcPr>
            <w:tcW w:w="54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640</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7 090</w:t>
            </w:r>
          </w:p>
        </w:tc>
        <w:tc>
          <w:tcPr>
            <w:tcW w:w="542"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8F6DE8" w:rsidRPr="004A39D3" w:rsidTr="008F6DE8">
        <w:trPr>
          <w:trHeight w:val="10"/>
          <w:jc w:val="center"/>
        </w:trPr>
        <w:tc>
          <w:tcPr>
            <w:tcW w:w="1905" w:type="pct"/>
            <w:shd w:val="clear" w:color="auto" w:fill="auto"/>
            <w:vAlign w:val="center"/>
            <w:hideMark/>
          </w:tcPr>
          <w:p w:rsidR="008F6DE8" w:rsidRPr="005D2F3C"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Строительство ВОС производительностью 1050 куб.м, тыс. руб.</w:t>
            </w:r>
          </w:p>
        </w:tc>
        <w:tc>
          <w:tcPr>
            <w:tcW w:w="658"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19 000</w:t>
            </w:r>
          </w:p>
        </w:tc>
        <w:tc>
          <w:tcPr>
            <w:tcW w:w="363"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45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54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3 420</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15 580</w:t>
            </w:r>
          </w:p>
        </w:tc>
        <w:tc>
          <w:tcPr>
            <w:tcW w:w="542"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r>
      <w:tr w:rsidR="008F6DE8" w:rsidRPr="004A39D3" w:rsidTr="008F6DE8">
        <w:trPr>
          <w:trHeight w:val="10"/>
          <w:jc w:val="center"/>
        </w:trPr>
        <w:tc>
          <w:tcPr>
            <w:tcW w:w="1905"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sidRPr="004A39D3">
              <w:rPr>
                <w:rFonts w:ascii="Times New Roman" w:eastAsia="Times New Roman" w:hAnsi="Times New Roman"/>
                <w:iCs/>
                <w:color w:val="000000"/>
                <w:sz w:val="20"/>
                <w:szCs w:val="20"/>
                <w:lang w:eastAsia="ru-RU"/>
              </w:rPr>
              <w:t>Итого</w:t>
            </w:r>
          </w:p>
        </w:tc>
        <w:tc>
          <w:tcPr>
            <w:tcW w:w="658"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87 695</w:t>
            </w:r>
          </w:p>
        </w:tc>
        <w:tc>
          <w:tcPr>
            <w:tcW w:w="363"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0</w:t>
            </w:r>
          </w:p>
        </w:tc>
        <w:tc>
          <w:tcPr>
            <w:tcW w:w="45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470</w:t>
            </w:r>
          </w:p>
        </w:tc>
        <w:tc>
          <w:tcPr>
            <w:tcW w:w="54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4 060</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43 385</w:t>
            </w:r>
          </w:p>
        </w:tc>
        <w:tc>
          <w:tcPr>
            <w:tcW w:w="542"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39 780</w:t>
            </w:r>
          </w:p>
        </w:tc>
      </w:tr>
      <w:tr w:rsidR="008F6DE8" w:rsidRPr="004A39D3" w:rsidTr="008F6DE8">
        <w:trPr>
          <w:trHeight w:val="218"/>
          <w:jc w:val="center"/>
        </w:trPr>
        <w:tc>
          <w:tcPr>
            <w:tcW w:w="1905"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Индекс роста цен</w:t>
            </w:r>
          </w:p>
        </w:tc>
        <w:tc>
          <w:tcPr>
            <w:tcW w:w="658"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i/>
                <w:iCs/>
                <w:color w:val="000000"/>
                <w:sz w:val="20"/>
                <w:szCs w:val="20"/>
                <w:lang w:eastAsia="ru-RU"/>
              </w:rPr>
            </w:pPr>
          </w:p>
        </w:tc>
        <w:tc>
          <w:tcPr>
            <w:tcW w:w="363"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1</w:t>
            </w:r>
          </w:p>
        </w:tc>
        <w:tc>
          <w:tcPr>
            <w:tcW w:w="45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1,0550</w:t>
            </w:r>
          </w:p>
        </w:tc>
        <w:tc>
          <w:tcPr>
            <w:tcW w:w="540"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1,1130</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w:t>
            </w:r>
          </w:p>
        </w:tc>
        <w:tc>
          <w:tcPr>
            <w:tcW w:w="542"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color w:val="000000"/>
                <w:sz w:val="20"/>
                <w:szCs w:val="20"/>
                <w:lang w:eastAsia="ru-RU"/>
              </w:rPr>
            </w:pPr>
            <w:r w:rsidRPr="004A39D3">
              <w:rPr>
                <w:rFonts w:ascii="Times New Roman" w:eastAsia="Times New Roman" w:hAnsi="Times New Roman"/>
                <w:color w:val="000000"/>
                <w:sz w:val="20"/>
                <w:szCs w:val="20"/>
                <w:lang w:eastAsia="ru-RU"/>
              </w:rPr>
              <w:t>2,23</w:t>
            </w:r>
          </w:p>
        </w:tc>
      </w:tr>
      <w:tr w:rsidR="008F6DE8" w:rsidRPr="004A39D3" w:rsidTr="008F6DE8">
        <w:trPr>
          <w:trHeight w:val="10"/>
          <w:jc w:val="center"/>
        </w:trPr>
        <w:tc>
          <w:tcPr>
            <w:tcW w:w="1905" w:type="pct"/>
            <w:shd w:val="clear" w:color="auto" w:fill="auto"/>
            <w:noWrap/>
            <w:vAlign w:val="center"/>
            <w:hideMark/>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sidRPr="004A39D3">
              <w:rPr>
                <w:rFonts w:ascii="Times New Roman" w:eastAsia="Times New Roman" w:hAnsi="Times New Roman"/>
                <w:bCs/>
                <w:color w:val="000000"/>
                <w:sz w:val="20"/>
                <w:szCs w:val="20"/>
                <w:lang w:eastAsia="ru-RU"/>
              </w:rPr>
              <w:t>Всего, с учетом прогноза роста цен</w:t>
            </w:r>
          </w:p>
        </w:tc>
        <w:tc>
          <w:tcPr>
            <w:tcW w:w="658"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153 595,33</w:t>
            </w:r>
          </w:p>
        </w:tc>
        <w:tc>
          <w:tcPr>
            <w:tcW w:w="363"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45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495,85</w:t>
            </w:r>
          </w:p>
        </w:tc>
        <w:tc>
          <w:tcPr>
            <w:tcW w:w="540"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4 518,78</w:t>
            </w:r>
          </w:p>
        </w:tc>
        <w:tc>
          <w:tcPr>
            <w:tcW w:w="540" w:type="pct"/>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59 871,3</w:t>
            </w:r>
          </w:p>
        </w:tc>
        <w:tc>
          <w:tcPr>
            <w:tcW w:w="542" w:type="pct"/>
            <w:shd w:val="clear" w:color="auto" w:fill="auto"/>
            <w:noWrap/>
            <w:vAlign w:val="center"/>
          </w:tcPr>
          <w:p w:rsidR="008F6DE8" w:rsidRPr="004A39D3" w:rsidRDefault="008F6DE8" w:rsidP="00515D8A">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88 709,4</w:t>
            </w:r>
          </w:p>
        </w:tc>
      </w:tr>
    </w:tbl>
    <w:p w:rsidR="008F6DE8" w:rsidRDefault="008F6DE8" w:rsidP="008F6DE8">
      <w:pPr>
        <w:spacing w:before="120" w:after="120" w:line="240" w:lineRule="auto"/>
        <w:ind w:firstLine="851"/>
        <w:jc w:val="both"/>
        <w:rPr>
          <w:rFonts w:ascii="Times New Roman" w:hAnsi="Times New Roman"/>
          <w:sz w:val="26"/>
          <w:szCs w:val="26"/>
        </w:rPr>
      </w:pPr>
      <w:r w:rsidRPr="008E363E">
        <w:rPr>
          <w:rFonts w:ascii="Times New Roman" w:hAnsi="Times New Roman"/>
          <w:sz w:val="26"/>
          <w:szCs w:val="26"/>
        </w:rPr>
        <w:t xml:space="preserve">Данные таблицы 9 проиллюстрированы на рисунке </w:t>
      </w:r>
      <w:r>
        <w:rPr>
          <w:rFonts w:ascii="Times New Roman" w:hAnsi="Times New Roman"/>
          <w:sz w:val="26"/>
          <w:szCs w:val="26"/>
        </w:rPr>
        <w:t>8</w:t>
      </w:r>
      <w:r w:rsidR="00453FBF">
        <w:rPr>
          <w:rFonts w:ascii="Times New Roman" w:hAnsi="Times New Roman"/>
          <w:sz w:val="26"/>
          <w:szCs w:val="26"/>
        </w:rPr>
        <w:t>.</w:t>
      </w:r>
    </w:p>
    <w:p w:rsidR="00453FBF" w:rsidRPr="002B7281" w:rsidRDefault="00453FBF" w:rsidP="008F6DE8">
      <w:pPr>
        <w:spacing w:before="120" w:after="120" w:line="240" w:lineRule="auto"/>
        <w:ind w:firstLine="851"/>
        <w:jc w:val="both"/>
        <w:rPr>
          <w:rFonts w:ascii="Times New Roman" w:hAnsi="Times New Roman"/>
          <w:sz w:val="26"/>
          <w:szCs w:val="26"/>
        </w:rPr>
      </w:pPr>
    </w:p>
    <w:p w:rsidR="008F6DE8" w:rsidRDefault="008F6DE8" w:rsidP="008F6DE8">
      <w:pPr>
        <w:spacing w:before="120" w:after="120" w:line="240" w:lineRule="auto"/>
        <w:jc w:val="center"/>
        <w:rPr>
          <w:rFonts w:ascii="Times New Roman" w:hAnsi="Times New Roman"/>
          <w:sz w:val="26"/>
          <w:szCs w:val="26"/>
        </w:rPr>
      </w:pPr>
      <w:r>
        <w:rPr>
          <w:noProof/>
          <w:lang w:eastAsia="ru-RU"/>
        </w:rPr>
        <w:drawing>
          <wp:inline distT="0" distB="0" distL="0" distR="0">
            <wp:extent cx="4924425" cy="26384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6DE8" w:rsidRDefault="008F6DE8" w:rsidP="008F6DE8">
      <w:pPr>
        <w:spacing w:before="120" w:after="120" w:line="240" w:lineRule="auto"/>
        <w:ind w:firstLine="851"/>
        <w:jc w:val="center"/>
        <w:rPr>
          <w:rFonts w:ascii="Times New Roman" w:hAnsi="Times New Roman"/>
          <w:sz w:val="26"/>
          <w:szCs w:val="26"/>
        </w:rPr>
      </w:pPr>
      <w:r w:rsidRPr="008E363E">
        <w:rPr>
          <w:rFonts w:ascii="Times New Roman" w:hAnsi="Times New Roman"/>
          <w:sz w:val="26"/>
          <w:szCs w:val="26"/>
        </w:rPr>
        <w:t>Рисунок 8</w:t>
      </w:r>
    </w:p>
    <w:p w:rsidR="008F6DE8" w:rsidRDefault="008F6DE8" w:rsidP="008F6DE8">
      <w:pPr>
        <w:spacing w:before="120" w:after="120" w:line="240" w:lineRule="auto"/>
        <w:ind w:firstLine="851"/>
        <w:jc w:val="both"/>
        <w:rPr>
          <w:rFonts w:ascii="Times New Roman" w:hAnsi="Times New Roman"/>
          <w:sz w:val="26"/>
          <w:szCs w:val="26"/>
        </w:rPr>
      </w:pPr>
      <w:r w:rsidRPr="00E26F81">
        <w:rPr>
          <w:rFonts w:ascii="Times New Roman" w:hAnsi="Times New Roman"/>
          <w:sz w:val="26"/>
          <w:szCs w:val="26"/>
        </w:rPr>
        <w:t xml:space="preserve">Суммарные капиталовложения необходимые для реализации всех мероприятий, предусмотренных данным проектом схемы водоснабжения, составит к 2032 году порядка </w:t>
      </w:r>
      <w:r>
        <w:rPr>
          <w:rFonts w:ascii="Times New Roman" w:hAnsi="Times New Roman"/>
          <w:sz w:val="26"/>
          <w:szCs w:val="26"/>
        </w:rPr>
        <w:t>153 595,33</w:t>
      </w:r>
      <w:r w:rsidRPr="00E26F81">
        <w:rPr>
          <w:rFonts w:ascii="Times New Roman" w:hAnsi="Times New Roman"/>
          <w:sz w:val="26"/>
          <w:szCs w:val="26"/>
        </w:rPr>
        <w:t xml:space="preserve"> тыс. руб. (с учетом прогнозных цен).</w:t>
      </w:r>
    </w:p>
    <w:p w:rsidR="00335157" w:rsidRDefault="00335157" w:rsidP="00122B66">
      <w:pPr>
        <w:spacing w:before="120" w:after="120" w:line="240" w:lineRule="auto"/>
        <w:ind w:firstLine="851"/>
        <w:jc w:val="both"/>
        <w:rPr>
          <w:rFonts w:ascii="Times New Roman" w:hAnsi="Times New Roman"/>
          <w:sz w:val="26"/>
          <w:szCs w:val="26"/>
        </w:rPr>
      </w:pPr>
    </w:p>
    <w:p w:rsidR="00420060" w:rsidRDefault="00420060" w:rsidP="00122B66">
      <w:pPr>
        <w:spacing w:before="120" w:after="120" w:line="240" w:lineRule="auto"/>
        <w:ind w:firstLine="851"/>
        <w:jc w:val="both"/>
        <w:rPr>
          <w:rFonts w:ascii="Times New Roman" w:hAnsi="Times New Roman"/>
          <w:sz w:val="26"/>
          <w:szCs w:val="26"/>
        </w:rPr>
      </w:pPr>
    </w:p>
    <w:p w:rsidR="008F6DE8" w:rsidRDefault="008F6DE8" w:rsidP="00122B66">
      <w:pPr>
        <w:spacing w:before="120" w:after="120" w:line="240" w:lineRule="auto"/>
        <w:ind w:firstLine="851"/>
        <w:jc w:val="both"/>
        <w:rPr>
          <w:rFonts w:ascii="Times New Roman" w:hAnsi="Times New Roman"/>
          <w:sz w:val="26"/>
          <w:szCs w:val="26"/>
        </w:rPr>
        <w:sectPr w:rsidR="008F6DE8" w:rsidSect="00FE3D43">
          <w:pgSz w:w="11906" w:h="16838"/>
          <w:pgMar w:top="1134" w:right="567" w:bottom="567" w:left="1134" w:header="709" w:footer="709" w:gutter="0"/>
          <w:cols w:space="708"/>
          <w:docGrid w:linePitch="360"/>
        </w:sectPr>
      </w:pPr>
    </w:p>
    <w:p w:rsidR="00D5090E" w:rsidRPr="0024702B" w:rsidRDefault="0024702B" w:rsidP="00921824">
      <w:pPr>
        <w:pStyle w:val="11"/>
        <w:keepNext w:val="0"/>
        <w:pageBreakBefore/>
        <w:numPr>
          <w:ilvl w:val="0"/>
          <w:numId w:val="7"/>
        </w:numPr>
        <w:tabs>
          <w:tab w:val="clear" w:pos="9356"/>
          <w:tab w:val="left" w:pos="540"/>
        </w:tabs>
        <w:spacing w:before="120"/>
        <w:ind w:left="0" w:firstLine="0"/>
        <w:rPr>
          <w:bCs w:val="0"/>
          <w:sz w:val="28"/>
          <w:szCs w:val="28"/>
        </w:rPr>
      </w:pPr>
      <w:bookmarkStart w:id="51" w:name="_Toc367191666"/>
      <w:r>
        <w:rPr>
          <w:bCs w:val="0"/>
          <w:sz w:val="28"/>
          <w:szCs w:val="28"/>
        </w:rPr>
        <w:lastRenderedPageBreak/>
        <w:t>Схема водоотведения</w:t>
      </w:r>
      <w:bookmarkEnd w:id="51"/>
    </w:p>
    <w:p w:rsidR="00D5090E" w:rsidRDefault="00D5090E" w:rsidP="00921824">
      <w:pPr>
        <w:spacing w:after="0" w:line="240" w:lineRule="auto"/>
        <w:ind w:firstLine="851"/>
        <w:jc w:val="both"/>
        <w:rPr>
          <w:rFonts w:ascii="Times New Roman" w:hAnsi="Times New Roman"/>
          <w:sz w:val="26"/>
          <w:szCs w:val="26"/>
        </w:rPr>
      </w:pPr>
    </w:p>
    <w:p w:rsidR="0024702B" w:rsidRDefault="0024702B" w:rsidP="00921824">
      <w:pPr>
        <w:pStyle w:val="20"/>
        <w:keepNext w:val="0"/>
        <w:numPr>
          <w:ilvl w:val="1"/>
          <w:numId w:val="7"/>
        </w:numPr>
        <w:suppressLineNumbers w:val="0"/>
        <w:tabs>
          <w:tab w:val="clear" w:pos="9356"/>
        </w:tabs>
        <w:spacing w:before="0" w:after="0"/>
        <w:ind w:left="0" w:firstLine="0"/>
        <w:rPr>
          <w:sz w:val="24"/>
        </w:rPr>
      </w:pPr>
      <w:bookmarkStart w:id="52" w:name="_Toc367191667"/>
      <w:r w:rsidRPr="0024702B">
        <w:rPr>
          <w:sz w:val="24"/>
        </w:rPr>
        <w:t>Существующее положение в сфере водоотведения муниципального образования</w:t>
      </w:r>
      <w:bookmarkEnd w:id="52"/>
    </w:p>
    <w:p w:rsidR="00921824" w:rsidRDefault="00921824" w:rsidP="00921824">
      <w:pPr>
        <w:spacing w:after="0"/>
      </w:pPr>
    </w:p>
    <w:p w:rsidR="00921824" w:rsidRPr="00921824" w:rsidRDefault="00921824" w:rsidP="00921824">
      <w:pPr>
        <w:pStyle w:val="affff0"/>
        <w:spacing w:before="0" w:after="0"/>
        <w:rPr>
          <w:rFonts w:eastAsia="Calibri"/>
          <w:sz w:val="26"/>
          <w:szCs w:val="26"/>
        </w:rPr>
      </w:pPr>
      <w:r w:rsidRPr="00921824">
        <w:rPr>
          <w:sz w:val="26"/>
          <w:szCs w:val="26"/>
        </w:rPr>
        <w:t xml:space="preserve">На территории </w:t>
      </w:r>
      <w:proofErr w:type="spellStart"/>
      <w:r w:rsidR="00A524A3">
        <w:rPr>
          <w:sz w:val="26"/>
          <w:szCs w:val="26"/>
        </w:rPr>
        <w:t>Прибрежнинского</w:t>
      </w:r>
      <w:proofErr w:type="spellEnd"/>
      <w:r w:rsidRPr="00921824">
        <w:rPr>
          <w:sz w:val="26"/>
          <w:szCs w:val="26"/>
        </w:rPr>
        <w:t xml:space="preserve"> муниципального образования централизованная система водоотведения отсутствует. В населенных пунктах о</w:t>
      </w:r>
      <w:r w:rsidRPr="00921824">
        <w:rPr>
          <w:rFonts w:eastAsia="Calibri"/>
          <w:sz w:val="26"/>
          <w:szCs w:val="26"/>
        </w:rPr>
        <w:t>твод сточных вод осуществляется в выгребные ямы, надворные туалеты с последующим сбросом на рельеф.</w:t>
      </w:r>
    </w:p>
    <w:p w:rsidR="00921824" w:rsidRPr="00921824" w:rsidRDefault="00921824" w:rsidP="00921824">
      <w:pPr>
        <w:spacing w:after="0" w:line="240" w:lineRule="auto"/>
        <w:rPr>
          <w:sz w:val="26"/>
          <w:szCs w:val="26"/>
        </w:rPr>
      </w:pPr>
    </w:p>
    <w:p w:rsidR="0024702B" w:rsidRDefault="0024702B" w:rsidP="00921824">
      <w:pPr>
        <w:pStyle w:val="20"/>
        <w:keepNext w:val="0"/>
        <w:numPr>
          <w:ilvl w:val="1"/>
          <w:numId w:val="7"/>
        </w:numPr>
        <w:suppressLineNumbers w:val="0"/>
        <w:tabs>
          <w:tab w:val="clear" w:pos="9356"/>
        </w:tabs>
        <w:spacing w:before="0" w:after="0"/>
        <w:ind w:left="0" w:firstLine="0"/>
        <w:rPr>
          <w:sz w:val="24"/>
        </w:rPr>
      </w:pPr>
      <w:bookmarkStart w:id="53" w:name="_Toc367191677"/>
      <w:r w:rsidRPr="0024702B">
        <w:rPr>
          <w:sz w:val="24"/>
        </w:rPr>
        <w:t>Существующие балансы производительности сооружений системы водоотведения</w:t>
      </w:r>
      <w:bookmarkEnd w:id="53"/>
    </w:p>
    <w:p w:rsidR="00921824" w:rsidRPr="00921824" w:rsidRDefault="00921824" w:rsidP="00921824">
      <w:pPr>
        <w:spacing w:after="0" w:line="240" w:lineRule="auto"/>
      </w:pPr>
    </w:p>
    <w:p w:rsidR="0024702B" w:rsidRPr="00921824" w:rsidRDefault="00921824" w:rsidP="00921824">
      <w:pPr>
        <w:spacing w:after="0" w:line="240" w:lineRule="auto"/>
        <w:ind w:firstLine="567"/>
        <w:jc w:val="both"/>
        <w:rPr>
          <w:rFonts w:ascii="Times New Roman" w:hAnsi="Times New Roman"/>
          <w:sz w:val="26"/>
          <w:szCs w:val="26"/>
        </w:rPr>
      </w:pPr>
      <w:r w:rsidRPr="00921824">
        <w:rPr>
          <w:rFonts w:ascii="Times New Roman" w:hAnsi="Times New Roman"/>
          <w:sz w:val="26"/>
          <w:szCs w:val="26"/>
        </w:rPr>
        <w:t xml:space="preserve">На территории </w:t>
      </w:r>
      <w:proofErr w:type="spellStart"/>
      <w:r w:rsidR="00A524A3">
        <w:rPr>
          <w:rFonts w:ascii="Times New Roman" w:hAnsi="Times New Roman"/>
          <w:sz w:val="26"/>
          <w:szCs w:val="26"/>
        </w:rPr>
        <w:t>Прибрежнинского</w:t>
      </w:r>
      <w:proofErr w:type="spellEnd"/>
      <w:r w:rsidRPr="00921824">
        <w:rPr>
          <w:rFonts w:ascii="Times New Roman" w:hAnsi="Times New Roman"/>
          <w:sz w:val="26"/>
          <w:szCs w:val="26"/>
        </w:rPr>
        <w:t xml:space="preserve"> муниципального образования централизованная система водоотведения отсутствует. В населенных пунктах отвод сточных вод осуществляется в выгребные ямы, надворные туалеты с последующим сбросом на рельеф</w:t>
      </w:r>
      <w:r>
        <w:rPr>
          <w:rFonts w:ascii="Times New Roman" w:hAnsi="Times New Roman"/>
          <w:sz w:val="26"/>
          <w:szCs w:val="26"/>
        </w:rPr>
        <w:t>.</w:t>
      </w:r>
    </w:p>
    <w:p w:rsidR="002F483B" w:rsidRDefault="002F483B" w:rsidP="00921824">
      <w:pPr>
        <w:spacing w:after="0" w:line="240" w:lineRule="auto"/>
        <w:ind w:firstLine="851"/>
        <w:jc w:val="both"/>
        <w:rPr>
          <w:rFonts w:ascii="Times New Roman" w:hAnsi="Times New Roman"/>
          <w:sz w:val="26"/>
          <w:szCs w:val="26"/>
        </w:rPr>
      </w:pPr>
    </w:p>
    <w:p w:rsidR="0024702B" w:rsidRDefault="0024702B" w:rsidP="00921824">
      <w:pPr>
        <w:pStyle w:val="20"/>
        <w:keepNext w:val="0"/>
        <w:numPr>
          <w:ilvl w:val="1"/>
          <w:numId w:val="7"/>
        </w:numPr>
        <w:suppressLineNumbers w:val="0"/>
        <w:tabs>
          <w:tab w:val="clear" w:pos="9356"/>
        </w:tabs>
        <w:spacing w:before="0" w:after="0"/>
        <w:ind w:left="0" w:firstLine="0"/>
        <w:rPr>
          <w:sz w:val="24"/>
        </w:rPr>
      </w:pPr>
      <w:bookmarkStart w:id="54" w:name="_Toc367191684"/>
      <w:r w:rsidRPr="0024702B">
        <w:rPr>
          <w:sz w:val="24"/>
        </w:rPr>
        <w:t>Перспективные расчетные расходы сточных вод</w:t>
      </w:r>
      <w:bookmarkEnd w:id="54"/>
    </w:p>
    <w:p w:rsidR="00921824" w:rsidRPr="00921824" w:rsidRDefault="00921824" w:rsidP="00921824">
      <w:pPr>
        <w:spacing w:after="0" w:line="240" w:lineRule="auto"/>
      </w:pPr>
    </w:p>
    <w:p w:rsidR="003B7D0D" w:rsidRDefault="003B7D0D" w:rsidP="003B7D0D">
      <w:pPr>
        <w:pStyle w:val="20"/>
        <w:keepNext w:val="0"/>
        <w:numPr>
          <w:ilvl w:val="2"/>
          <w:numId w:val="7"/>
        </w:numPr>
        <w:suppressLineNumbers w:val="0"/>
        <w:tabs>
          <w:tab w:val="clear" w:pos="9356"/>
        </w:tabs>
        <w:spacing w:before="0" w:after="0"/>
        <w:ind w:left="0" w:firstLine="0"/>
        <w:contextualSpacing/>
        <w:rPr>
          <w:sz w:val="24"/>
        </w:rPr>
      </w:pPr>
      <w:bookmarkStart w:id="55" w:name="_Toc384821011"/>
      <w:r>
        <w:rPr>
          <w:sz w:val="24"/>
        </w:rPr>
        <w:t>Сведения</w:t>
      </w:r>
      <w:r w:rsidRPr="0024702B">
        <w:rPr>
          <w:sz w:val="24"/>
        </w:rPr>
        <w:t xml:space="preserve"> о фактическом и ожидаемом поступлении в централизованную систему </w:t>
      </w:r>
      <w:r w:rsidRPr="00480D0E">
        <w:rPr>
          <w:sz w:val="24"/>
        </w:rPr>
        <w:t>водоотведения сточных вод (годовое, среднесуточное)</w:t>
      </w:r>
      <w:bookmarkEnd w:id="55"/>
    </w:p>
    <w:p w:rsidR="003B7D0D" w:rsidRPr="000C4A40" w:rsidRDefault="003B7D0D" w:rsidP="003B7D0D">
      <w:pPr>
        <w:spacing w:line="240" w:lineRule="auto"/>
        <w:contextualSpacing/>
      </w:pPr>
    </w:p>
    <w:p w:rsidR="003B7D0D" w:rsidRPr="008E363E" w:rsidRDefault="003B7D0D" w:rsidP="003B7D0D">
      <w:pPr>
        <w:spacing w:before="120" w:after="120" w:line="240" w:lineRule="auto"/>
        <w:ind w:firstLine="567"/>
        <w:contextualSpacing/>
        <w:jc w:val="both"/>
        <w:rPr>
          <w:rFonts w:ascii="Times New Roman" w:hAnsi="Times New Roman"/>
          <w:sz w:val="26"/>
          <w:szCs w:val="26"/>
        </w:rPr>
      </w:pPr>
      <w:r w:rsidRPr="003B7D0D">
        <w:rPr>
          <w:rFonts w:ascii="Times New Roman" w:hAnsi="Times New Roman"/>
          <w:sz w:val="26"/>
          <w:szCs w:val="26"/>
        </w:rPr>
        <w:t xml:space="preserve">Прогноз объема сточных </w:t>
      </w:r>
      <w:r w:rsidRPr="002B7281">
        <w:rPr>
          <w:rFonts w:ascii="Times New Roman" w:hAnsi="Times New Roman"/>
          <w:sz w:val="26"/>
          <w:szCs w:val="26"/>
        </w:rPr>
        <w:t>вод</w:t>
      </w:r>
      <w:r w:rsidR="00A524A3">
        <w:rPr>
          <w:rFonts w:ascii="Times New Roman" w:hAnsi="Times New Roman"/>
          <w:sz w:val="26"/>
          <w:szCs w:val="26"/>
        </w:rPr>
        <w:t xml:space="preserve"> в</w:t>
      </w:r>
      <w:r w:rsidRPr="002B7281">
        <w:rPr>
          <w:rFonts w:ascii="Times New Roman" w:hAnsi="Times New Roman"/>
          <w:sz w:val="26"/>
          <w:szCs w:val="26"/>
        </w:rPr>
        <w:t xml:space="preserve"> централизованную систему водоотведения п. </w:t>
      </w:r>
      <w:r w:rsidR="00A524A3">
        <w:rPr>
          <w:rFonts w:ascii="Times New Roman" w:hAnsi="Times New Roman"/>
          <w:sz w:val="26"/>
          <w:szCs w:val="26"/>
        </w:rPr>
        <w:t xml:space="preserve">Прибрежный, п. </w:t>
      </w:r>
      <w:proofErr w:type="spellStart"/>
      <w:r w:rsidR="00A524A3">
        <w:rPr>
          <w:rFonts w:ascii="Times New Roman" w:hAnsi="Times New Roman"/>
          <w:sz w:val="26"/>
          <w:szCs w:val="26"/>
        </w:rPr>
        <w:t>Чистяково</w:t>
      </w:r>
      <w:proofErr w:type="spellEnd"/>
      <w:r w:rsidR="00A524A3">
        <w:rPr>
          <w:rFonts w:ascii="Times New Roman" w:hAnsi="Times New Roman"/>
          <w:sz w:val="26"/>
          <w:szCs w:val="26"/>
        </w:rPr>
        <w:t xml:space="preserve">, д. </w:t>
      </w:r>
      <w:proofErr w:type="spellStart"/>
      <w:r w:rsidR="00A524A3">
        <w:rPr>
          <w:rFonts w:ascii="Times New Roman" w:hAnsi="Times New Roman"/>
          <w:sz w:val="26"/>
          <w:szCs w:val="26"/>
        </w:rPr>
        <w:t>Булак</w:t>
      </w:r>
      <w:proofErr w:type="spellEnd"/>
      <w:r w:rsidRPr="002B7281">
        <w:rPr>
          <w:rFonts w:ascii="Times New Roman" w:hAnsi="Times New Roman"/>
          <w:sz w:val="26"/>
          <w:szCs w:val="26"/>
        </w:rPr>
        <w:t xml:space="preserve"> и </w:t>
      </w:r>
      <w:r w:rsidR="00A524A3">
        <w:rPr>
          <w:rFonts w:ascii="Times New Roman" w:hAnsi="Times New Roman"/>
          <w:sz w:val="26"/>
          <w:szCs w:val="26"/>
        </w:rPr>
        <w:t>д</w:t>
      </w:r>
      <w:r w:rsidRPr="002B7281">
        <w:rPr>
          <w:rFonts w:ascii="Times New Roman" w:hAnsi="Times New Roman"/>
          <w:sz w:val="26"/>
          <w:szCs w:val="26"/>
        </w:rPr>
        <w:t xml:space="preserve">. </w:t>
      </w:r>
      <w:r w:rsidR="00A524A3">
        <w:rPr>
          <w:rFonts w:ascii="Times New Roman" w:hAnsi="Times New Roman"/>
          <w:sz w:val="26"/>
          <w:szCs w:val="26"/>
        </w:rPr>
        <w:t>Новое Приречье</w:t>
      </w:r>
      <w:r w:rsidRPr="002B7281">
        <w:rPr>
          <w:rFonts w:ascii="Times New Roman" w:hAnsi="Times New Roman"/>
          <w:sz w:val="26"/>
          <w:szCs w:val="26"/>
        </w:rPr>
        <w:t xml:space="preserve"> представлен </w:t>
      </w:r>
      <w:r w:rsidRPr="008E363E">
        <w:rPr>
          <w:rFonts w:ascii="Times New Roman" w:hAnsi="Times New Roman"/>
          <w:sz w:val="26"/>
          <w:szCs w:val="26"/>
        </w:rPr>
        <w:t xml:space="preserve">в таблице </w:t>
      </w:r>
      <w:r w:rsidR="002B7281" w:rsidRPr="008E363E">
        <w:rPr>
          <w:rFonts w:ascii="Times New Roman" w:hAnsi="Times New Roman"/>
          <w:sz w:val="26"/>
          <w:szCs w:val="26"/>
        </w:rPr>
        <w:t>10</w:t>
      </w:r>
    </w:p>
    <w:p w:rsidR="003B7D0D" w:rsidRPr="002B7281" w:rsidRDefault="002B7281" w:rsidP="008E363E">
      <w:pPr>
        <w:spacing w:before="120" w:after="0" w:line="240" w:lineRule="auto"/>
        <w:ind w:right="-285" w:firstLine="567"/>
        <w:contextualSpacing/>
        <w:jc w:val="right"/>
        <w:rPr>
          <w:rFonts w:ascii="Times New Roman" w:hAnsi="Times New Roman"/>
          <w:sz w:val="20"/>
          <w:szCs w:val="20"/>
        </w:rPr>
      </w:pPr>
      <w:r w:rsidRPr="008E363E">
        <w:rPr>
          <w:rFonts w:ascii="Times New Roman" w:hAnsi="Times New Roman"/>
          <w:sz w:val="20"/>
          <w:szCs w:val="20"/>
        </w:rPr>
        <w:t>Таблица 10</w:t>
      </w:r>
    </w:p>
    <w:tbl>
      <w:tblPr>
        <w:tblStyle w:val="a8"/>
        <w:tblW w:w="10298" w:type="dxa"/>
        <w:tblLayout w:type="fixed"/>
        <w:tblLook w:val="04A0"/>
      </w:tblPr>
      <w:tblGrid>
        <w:gridCol w:w="724"/>
        <w:gridCol w:w="1956"/>
        <w:gridCol w:w="1319"/>
        <w:gridCol w:w="1449"/>
        <w:gridCol w:w="1491"/>
        <w:gridCol w:w="1859"/>
        <w:gridCol w:w="1500"/>
      </w:tblGrid>
      <w:tr w:rsidR="003B7D0D" w:rsidRPr="003B7D0D" w:rsidTr="003B7D0D">
        <w:trPr>
          <w:trHeight w:val="11"/>
        </w:trPr>
        <w:tc>
          <w:tcPr>
            <w:tcW w:w="724" w:type="dxa"/>
            <w:vMerge w:val="restart"/>
            <w:vAlign w:val="center"/>
          </w:tcPr>
          <w:p w:rsidR="003B7D0D" w:rsidRPr="003B7D0D" w:rsidRDefault="003B7D0D" w:rsidP="003B7D0D">
            <w:pPr>
              <w:spacing w:before="120" w:after="120" w:line="240" w:lineRule="auto"/>
              <w:ind w:hanging="43"/>
              <w:contextualSpacing/>
              <w:jc w:val="both"/>
              <w:rPr>
                <w:rFonts w:ascii="Times New Roman" w:hAnsi="Times New Roman"/>
                <w:sz w:val="18"/>
                <w:szCs w:val="18"/>
              </w:rPr>
            </w:pPr>
            <w:r w:rsidRPr="003B7D0D">
              <w:rPr>
                <w:rFonts w:ascii="Times New Roman" w:hAnsi="Times New Roman"/>
                <w:sz w:val="18"/>
                <w:szCs w:val="18"/>
              </w:rPr>
              <w:t xml:space="preserve">№ </w:t>
            </w:r>
            <w:proofErr w:type="spellStart"/>
            <w:r w:rsidRPr="003B7D0D">
              <w:rPr>
                <w:rFonts w:ascii="Times New Roman" w:hAnsi="Times New Roman"/>
                <w:sz w:val="18"/>
                <w:szCs w:val="18"/>
              </w:rPr>
              <w:t>п</w:t>
            </w:r>
            <w:proofErr w:type="spellEnd"/>
            <w:r w:rsidRPr="003B7D0D">
              <w:rPr>
                <w:rFonts w:ascii="Times New Roman" w:hAnsi="Times New Roman"/>
                <w:sz w:val="18"/>
                <w:szCs w:val="18"/>
              </w:rPr>
              <w:t>/</w:t>
            </w:r>
            <w:proofErr w:type="spellStart"/>
            <w:r w:rsidRPr="003B7D0D">
              <w:rPr>
                <w:rFonts w:ascii="Times New Roman" w:hAnsi="Times New Roman"/>
                <w:sz w:val="18"/>
                <w:szCs w:val="18"/>
              </w:rPr>
              <w:t>п</w:t>
            </w:r>
            <w:proofErr w:type="spellEnd"/>
          </w:p>
        </w:tc>
        <w:tc>
          <w:tcPr>
            <w:tcW w:w="1956" w:type="dxa"/>
            <w:vMerge w:val="restart"/>
            <w:vAlign w:val="center"/>
          </w:tcPr>
          <w:p w:rsidR="003B7D0D" w:rsidRPr="003B7D0D" w:rsidRDefault="003B7D0D" w:rsidP="003878AA">
            <w:pPr>
              <w:spacing w:before="120" w:after="120" w:line="240" w:lineRule="auto"/>
              <w:contextualSpacing/>
              <w:jc w:val="center"/>
              <w:rPr>
                <w:rFonts w:ascii="Times New Roman" w:hAnsi="Times New Roman"/>
                <w:sz w:val="18"/>
                <w:szCs w:val="18"/>
              </w:rPr>
            </w:pPr>
            <w:r w:rsidRPr="003B7D0D">
              <w:rPr>
                <w:rFonts w:ascii="Times New Roman" w:hAnsi="Times New Roman"/>
                <w:sz w:val="18"/>
                <w:szCs w:val="18"/>
              </w:rPr>
              <w:t>Наименование потребителя</w:t>
            </w:r>
          </w:p>
        </w:tc>
        <w:tc>
          <w:tcPr>
            <w:tcW w:w="7618" w:type="dxa"/>
            <w:gridSpan w:val="5"/>
            <w:vAlign w:val="center"/>
          </w:tcPr>
          <w:p w:rsidR="003B7D0D" w:rsidRPr="003B7D0D" w:rsidRDefault="003B7D0D" w:rsidP="00365536">
            <w:pPr>
              <w:spacing w:before="120" w:after="120" w:line="240" w:lineRule="auto"/>
              <w:contextualSpacing/>
              <w:jc w:val="center"/>
              <w:rPr>
                <w:rFonts w:ascii="Times New Roman" w:hAnsi="Times New Roman"/>
                <w:sz w:val="18"/>
                <w:szCs w:val="18"/>
              </w:rPr>
            </w:pPr>
            <w:r w:rsidRPr="003B7D0D">
              <w:rPr>
                <w:rFonts w:ascii="Times New Roman" w:hAnsi="Times New Roman"/>
                <w:sz w:val="18"/>
                <w:szCs w:val="18"/>
              </w:rPr>
              <w:t xml:space="preserve">Расчетный срок </w:t>
            </w:r>
            <w:proofErr w:type="spellStart"/>
            <w:r w:rsidR="00365536">
              <w:rPr>
                <w:rFonts w:ascii="Times New Roman" w:hAnsi="Times New Roman"/>
                <w:sz w:val="18"/>
                <w:szCs w:val="18"/>
              </w:rPr>
              <w:t>Прибрежнинское</w:t>
            </w:r>
            <w:proofErr w:type="spellEnd"/>
            <w:r w:rsidR="00365536">
              <w:rPr>
                <w:rFonts w:ascii="Times New Roman" w:hAnsi="Times New Roman"/>
                <w:sz w:val="18"/>
                <w:szCs w:val="18"/>
              </w:rPr>
              <w:t xml:space="preserve"> МО</w:t>
            </w:r>
            <w:r w:rsidRPr="003B7D0D">
              <w:rPr>
                <w:rFonts w:ascii="Times New Roman" w:hAnsi="Times New Roman"/>
                <w:sz w:val="18"/>
                <w:szCs w:val="18"/>
              </w:rPr>
              <w:t xml:space="preserve"> (2032г)</w:t>
            </w:r>
          </w:p>
        </w:tc>
      </w:tr>
      <w:tr w:rsidR="003B7D0D" w:rsidRPr="003B7D0D" w:rsidTr="00A524A3">
        <w:trPr>
          <w:trHeight w:val="757"/>
        </w:trPr>
        <w:tc>
          <w:tcPr>
            <w:tcW w:w="724" w:type="dxa"/>
            <w:vMerge/>
            <w:vAlign w:val="center"/>
          </w:tcPr>
          <w:p w:rsidR="003B7D0D" w:rsidRPr="003B7D0D" w:rsidRDefault="003B7D0D" w:rsidP="003878AA">
            <w:pPr>
              <w:spacing w:before="120" w:after="120" w:line="240" w:lineRule="auto"/>
              <w:contextualSpacing/>
              <w:jc w:val="both"/>
              <w:rPr>
                <w:rFonts w:ascii="Times New Roman" w:hAnsi="Times New Roman"/>
                <w:sz w:val="18"/>
                <w:szCs w:val="18"/>
                <w:highlight w:val="yellow"/>
              </w:rPr>
            </w:pPr>
          </w:p>
        </w:tc>
        <w:tc>
          <w:tcPr>
            <w:tcW w:w="1956" w:type="dxa"/>
            <w:vMerge/>
            <w:vAlign w:val="center"/>
          </w:tcPr>
          <w:p w:rsidR="003B7D0D" w:rsidRPr="003B7D0D" w:rsidRDefault="003B7D0D" w:rsidP="003878AA">
            <w:pPr>
              <w:spacing w:before="120" w:after="120" w:line="240" w:lineRule="auto"/>
              <w:contextualSpacing/>
              <w:jc w:val="center"/>
              <w:rPr>
                <w:rFonts w:ascii="Times New Roman" w:hAnsi="Times New Roman"/>
                <w:sz w:val="18"/>
                <w:szCs w:val="18"/>
                <w:highlight w:val="yellow"/>
              </w:rPr>
            </w:pPr>
          </w:p>
        </w:tc>
        <w:tc>
          <w:tcPr>
            <w:tcW w:w="1319" w:type="dxa"/>
            <w:vAlign w:val="center"/>
          </w:tcPr>
          <w:p w:rsidR="003B7D0D" w:rsidRPr="00552740" w:rsidRDefault="003B7D0D" w:rsidP="003878AA">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Кол-во насел., тыс. чел</w:t>
            </w:r>
          </w:p>
        </w:tc>
        <w:tc>
          <w:tcPr>
            <w:tcW w:w="1449" w:type="dxa"/>
            <w:vAlign w:val="center"/>
          </w:tcPr>
          <w:p w:rsidR="003B7D0D" w:rsidRPr="00552740" w:rsidRDefault="003B7D0D" w:rsidP="003878AA">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 xml:space="preserve">Норма </w:t>
            </w:r>
            <w:proofErr w:type="spellStart"/>
            <w:r w:rsidRPr="00552740">
              <w:rPr>
                <w:rFonts w:ascii="Times New Roman" w:hAnsi="Times New Roman"/>
                <w:sz w:val="18"/>
                <w:szCs w:val="18"/>
              </w:rPr>
              <w:t>водоотв</w:t>
            </w:r>
            <w:proofErr w:type="spellEnd"/>
            <w:r w:rsidRPr="00552740">
              <w:rPr>
                <w:rFonts w:ascii="Times New Roman" w:hAnsi="Times New Roman"/>
                <w:sz w:val="18"/>
                <w:szCs w:val="18"/>
              </w:rPr>
              <w:t>., л/</w:t>
            </w:r>
            <w:proofErr w:type="spellStart"/>
            <w:r w:rsidRPr="00552740">
              <w:rPr>
                <w:rFonts w:ascii="Times New Roman" w:hAnsi="Times New Roman"/>
                <w:sz w:val="18"/>
                <w:szCs w:val="18"/>
              </w:rPr>
              <w:t>сут</w:t>
            </w:r>
            <w:proofErr w:type="spellEnd"/>
            <w:r w:rsidRPr="00552740">
              <w:rPr>
                <w:rFonts w:ascii="Times New Roman" w:hAnsi="Times New Roman"/>
                <w:sz w:val="18"/>
                <w:szCs w:val="18"/>
              </w:rPr>
              <w:t xml:space="preserve"> на чел.</w:t>
            </w:r>
          </w:p>
        </w:tc>
        <w:tc>
          <w:tcPr>
            <w:tcW w:w="1491" w:type="dxa"/>
            <w:vAlign w:val="center"/>
          </w:tcPr>
          <w:p w:rsidR="003B7D0D" w:rsidRPr="00552740" w:rsidRDefault="003B7D0D" w:rsidP="00A524A3">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 xml:space="preserve">Расход </w:t>
            </w:r>
            <w:proofErr w:type="spellStart"/>
            <w:r w:rsidRPr="00552740">
              <w:rPr>
                <w:rFonts w:ascii="Times New Roman" w:hAnsi="Times New Roman"/>
                <w:sz w:val="18"/>
                <w:szCs w:val="18"/>
              </w:rPr>
              <w:t>хоз-бытовых</w:t>
            </w:r>
            <w:proofErr w:type="spellEnd"/>
            <w:r w:rsidRPr="00552740">
              <w:rPr>
                <w:rFonts w:ascii="Times New Roman" w:hAnsi="Times New Roman"/>
                <w:sz w:val="18"/>
                <w:szCs w:val="18"/>
              </w:rPr>
              <w:t xml:space="preserve"> стоков</w:t>
            </w:r>
            <w:r w:rsidR="00A524A3">
              <w:rPr>
                <w:rFonts w:ascii="Times New Roman" w:hAnsi="Times New Roman"/>
                <w:sz w:val="18"/>
                <w:szCs w:val="18"/>
              </w:rPr>
              <w:t>,</w:t>
            </w:r>
            <w:r w:rsidRPr="00552740">
              <w:rPr>
                <w:rFonts w:ascii="Times New Roman" w:hAnsi="Times New Roman"/>
                <w:sz w:val="18"/>
                <w:szCs w:val="18"/>
              </w:rPr>
              <w:t xml:space="preserve"> куб.м/</w:t>
            </w:r>
            <w:proofErr w:type="spellStart"/>
            <w:r w:rsidRPr="00552740">
              <w:rPr>
                <w:rFonts w:ascii="Times New Roman" w:hAnsi="Times New Roman"/>
                <w:sz w:val="18"/>
                <w:szCs w:val="18"/>
              </w:rPr>
              <w:t>сут</w:t>
            </w:r>
            <w:proofErr w:type="spellEnd"/>
          </w:p>
        </w:tc>
        <w:tc>
          <w:tcPr>
            <w:tcW w:w="1859" w:type="dxa"/>
            <w:vAlign w:val="center"/>
          </w:tcPr>
          <w:p w:rsidR="003B7D0D" w:rsidRPr="00552740" w:rsidRDefault="003B7D0D" w:rsidP="00A524A3">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Неучтенный расходы и расходы на произв. Стоков, куб.м/</w:t>
            </w:r>
            <w:proofErr w:type="spellStart"/>
            <w:r w:rsidRPr="00552740">
              <w:rPr>
                <w:rFonts w:ascii="Times New Roman" w:hAnsi="Times New Roman"/>
                <w:sz w:val="18"/>
                <w:szCs w:val="18"/>
              </w:rPr>
              <w:t>сут</w:t>
            </w:r>
            <w:proofErr w:type="spellEnd"/>
          </w:p>
        </w:tc>
        <w:tc>
          <w:tcPr>
            <w:tcW w:w="1497" w:type="dxa"/>
            <w:vAlign w:val="center"/>
          </w:tcPr>
          <w:p w:rsidR="003B7D0D" w:rsidRPr="00552740" w:rsidRDefault="003B7D0D" w:rsidP="00A524A3">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Всего, куб.м/</w:t>
            </w:r>
            <w:proofErr w:type="spellStart"/>
            <w:r w:rsidRPr="00552740">
              <w:rPr>
                <w:rFonts w:ascii="Times New Roman" w:hAnsi="Times New Roman"/>
                <w:sz w:val="18"/>
                <w:szCs w:val="18"/>
              </w:rPr>
              <w:t>сут</w:t>
            </w:r>
            <w:proofErr w:type="spellEnd"/>
          </w:p>
        </w:tc>
      </w:tr>
      <w:tr w:rsidR="003B7D0D" w:rsidRPr="003B7D0D" w:rsidTr="003B7D0D">
        <w:trPr>
          <w:trHeight w:val="11"/>
        </w:trPr>
        <w:tc>
          <w:tcPr>
            <w:tcW w:w="724" w:type="dxa"/>
            <w:vAlign w:val="center"/>
          </w:tcPr>
          <w:p w:rsidR="003B7D0D" w:rsidRPr="00552740" w:rsidRDefault="003B7D0D" w:rsidP="003878AA">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1</w:t>
            </w:r>
          </w:p>
        </w:tc>
        <w:tc>
          <w:tcPr>
            <w:tcW w:w="1956" w:type="dxa"/>
            <w:vAlign w:val="center"/>
          </w:tcPr>
          <w:p w:rsidR="003B7D0D" w:rsidRPr="00552740" w:rsidRDefault="003B7D0D" w:rsidP="00A524A3">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 xml:space="preserve">п. </w:t>
            </w:r>
            <w:r w:rsidR="00A524A3">
              <w:rPr>
                <w:rFonts w:ascii="Times New Roman" w:hAnsi="Times New Roman"/>
                <w:sz w:val="18"/>
                <w:szCs w:val="18"/>
              </w:rPr>
              <w:t>Прибрежный</w:t>
            </w:r>
          </w:p>
        </w:tc>
        <w:tc>
          <w:tcPr>
            <w:tcW w:w="1319" w:type="dxa"/>
            <w:vAlign w:val="center"/>
          </w:tcPr>
          <w:p w:rsidR="003B7D0D"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2572</w:t>
            </w:r>
          </w:p>
        </w:tc>
        <w:tc>
          <w:tcPr>
            <w:tcW w:w="1449" w:type="dxa"/>
            <w:vAlign w:val="center"/>
          </w:tcPr>
          <w:p w:rsidR="003B7D0D"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230</w:t>
            </w:r>
          </w:p>
        </w:tc>
        <w:tc>
          <w:tcPr>
            <w:tcW w:w="1491" w:type="dxa"/>
            <w:vAlign w:val="center"/>
          </w:tcPr>
          <w:p w:rsidR="003B7D0D" w:rsidRPr="00552740"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780,86</w:t>
            </w:r>
          </w:p>
        </w:tc>
        <w:tc>
          <w:tcPr>
            <w:tcW w:w="1859" w:type="dxa"/>
            <w:vAlign w:val="center"/>
          </w:tcPr>
          <w:p w:rsidR="003B7D0D" w:rsidRPr="00A524A3" w:rsidRDefault="00A524A3" w:rsidP="00D3131F">
            <w:pPr>
              <w:spacing w:before="120" w:after="120" w:line="240" w:lineRule="auto"/>
              <w:contextualSpacing/>
              <w:jc w:val="center"/>
              <w:rPr>
                <w:rFonts w:ascii="Times New Roman" w:hAnsi="Times New Roman"/>
                <w:sz w:val="18"/>
                <w:szCs w:val="18"/>
              </w:rPr>
            </w:pPr>
            <w:r w:rsidRPr="00A524A3">
              <w:rPr>
                <w:rFonts w:ascii="Times New Roman" w:hAnsi="Times New Roman"/>
                <w:sz w:val="18"/>
                <w:szCs w:val="18"/>
              </w:rPr>
              <w:t>195,22</w:t>
            </w:r>
          </w:p>
        </w:tc>
        <w:tc>
          <w:tcPr>
            <w:tcW w:w="1497" w:type="dxa"/>
            <w:vAlign w:val="center"/>
          </w:tcPr>
          <w:p w:rsidR="003B7D0D" w:rsidRPr="00A524A3" w:rsidRDefault="00A524A3" w:rsidP="00D3131F">
            <w:pPr>
              <w:spacing w:before="120" w:after="120" w:line="240" w:lineRule="auto"/>
              <w:contextualSpacing/>
              <w:jc w:val="center"/>
              <w:rPr>
                <w:rFonts w:ascii="Times New Roman" w:hAnsi="Times New Roman"/>
                <w:sz w:val="18"/>
                <w:szCs w:val="18"/>
              </w:rPr>
            </w:pPr>
            <w:r w:rsidRPr="00A524A3">
              <w:rPr>
                <w:rFonts w:ascii="Times New Roman" w:hAnsi="Times New Roman"/>
                <w:sz w:val="18"/>
                <w:szCs w:val="18"/>
              </w:rPr>
              <w:t>976,08</w:t>
            </w:r>
          </w:p>
        </w:tc>
      </w:tr>
      <w:tr w:rsidR="003B7D0D" w:rsidRPr="003B7D0D" w:rsidTr="003B7D0D">
        <w:trPr>
          <w:trHeight w:val="11"/>
        </w:trPr>
        <w:tc>
          <w:tcPr>
            <w:tcW w:w="724" w:type="dxa"/>
            <w:vAlign w:val="center"/>
          </w:tcPr>
          <w:p w:rsidR="003B7D0D" w:rsidRPr="00552740" w:rsidRDefault="003B7D0D" w:rsidP="003878AA">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2</w:t>
            </w:r>
          </w:p>
        </w:tc>
        <w:tc>
          <w:tcPr>
            <w:tcW w:w="1956" w:type="dxa"/>
            <w:vAlign w:val="center"/>
          </w:tcPr>
          <w:p w:rsidR="003B7D0D" w:rsidRPr="00552740" w:rsidRDefault="003B7D0D" w:rsidP="00A524A3">
            <w:pPr>
              <w:spacing w:before="120" w:after="120" w:line="240" w:lineRule="auto"/>
              <w:contextualSpacing/>
              <w:jc w:val="center"/>
              <w:rPr>
                <w:rFonts w:ascii="Times New Roman" w:hAnsi="Times New Roman"/>
                <w:sz w:val="18"/>
                <w:szCs w:val="18"/>
              </w:rPr>
            </w:pPr>
            <w:r w:rsidRPr="00552740">
              <w:rPr>
                <w:rFonts w:ascii="Times New Roman" w:hAnsi="Times New Roman"/>
                <w:sz w:val="18"/>
                <w:szCs w:val="18"/>
              </w:rPr>
              <w:t xml:space="preserve">п. </w:t>
            </w:r>
            <w:proofErr w:type="spellStart"/>
            <w:r w:rsidR="00A524A3">
              <w:rPr>
                <w:rFonts w:ascii="Times New Roman" w:hAnsi="Times New Roman"/>
                <w:sz w:val="18"/>
                <w:szCs w:val="18"/>
              </w:rPr>
              <w:t>Чистяково</w:t>
            </w:r>
            <w:proofErr w:type="spellEnd"/>
          </w:p>
        </w:tc>
        <w:tc>
          <w:tcPr>
            <w:tcW w:w="1319" w:type="dxa"/>
            <w:vAlign w:val="center"/>
          </w:tcPr>
          <w:p w:rsidR="003B7D0D"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70</w:t>
            </w:r>
          </w:p>
        </w:tc>
        <w:tc>
          <w:tcPr>
            <w:tcW w:w="1449" w:type="dxa"/>
            <w:vAlign w:val="center"/>
          </w:tcPr>
          <w:p w:rsidR="003B7D0D"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50</w:t>
            </w:r>
          </w:p>
        </w:tc>
        <w:tc>
          <w:tcPr>
            <w:tcW w:w="1491" w:type="dxa"/>
            <w:vAlign w:val="center"/>
          </w:tcPr>
          <w:p w:rsidR="003B7D0D" w:rsidRPr="00552740"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3,5</w:t>
            </w:r>
          </w:p>
        </w:tc>
        <w:tc>
          <w:tcPr>
            <w:tcW w:w="1859" w:type="dxa"/>
            <w:vAlign w:val="center"/>
          </w:tcPr>
          <w:p w:rsidR="003B7D0D"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0,88</w:t>
            </w:r>
          </w:p>
        </w:tc>
        <w:tc>
          <w:tcPr>
            <w:tcW w:w="1497" w:type="dxa"/>
            <w:vAlign w:val="center"/>
          </w:tcPr>
          <w:p w:rsidR="003B7D0D"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4,38</w:t>
            </w:r>
          </w:p>
        </w:tc>
      </w:tr>
      <w:tr w:rsidR="00A524A3" w:rsidRPr="003B7D0D" w:rsidTr="003B7D0D">
        <w:trPr>
          <w:trHeight w:val="11"/>
        </w:trPr>
        <w:tc>
          <w:tcPr>
            <w:tcW w:w="724"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3</w:t>
            </w:r>
          </w:p>
        </w:tc>
        <w:tc>
          <w:tcPr>
            <w:tcW w:w="1956"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д. Новое Приречье</w:t>
            </w:r>
          </w:p>
        </w:tc>
        <w:tc>
          <w:tcPr>
            <w:tcW w:w="1319"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350</w:t>
            </w:r>
          </w:p>
        </w:tc>
        <w:tc>
          <w:tcPr>
            <w:tcW w:w="1449"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160</w:t>
            </w:r>
          </w:p>
        </w:tc>
        <w:tc>
          <w:tcPr>
            <w:tcW w:w="1491" w:type="dxa"/>
            <w:vAlign w:val="center"/>
          </w:tcPr>
          <w:p w:rsidR="00A524A3" w:rsidRPr="00552740"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73,92</w:t>
            </w:r>
          </w:p>
        </w:tc>
        <w:tc>
          <w:tcPr>
            <w:tcW w:w="1859" w:type="dxa"/>
            <w:vAlign w:val="center"/>
          </w:tcPr>
          <w:p w:rsidR="00A524A3"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18,48</w:t>
            </w:r>
          </w:p>
        </w:tc>
        <w:tc>
          <w:tcPr>
            <w:tcW w:w="1497" w:type="dxa"/>
            <w:vAlign w:val="center"/>
          </w:tcPr>
          <w:p w:rsidR="00A524A3"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92,4</w:t>
            </w:r>
          </w:p>
        </w:tc>
      </w:tr>
      <w:tr w:rsidR="00A524A3" w:rsidRPr="003B7D0D" w:rsidTr="003B7D0D">
        <w:trPr>
          <w:trHeight w:val="11"/>
        </w:trPr>
        <w:tc>
          <w:tcPr>
            <w:tcW w:w="724"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4</w:t>
            </w:r>
          </w:p>
        </w:tc>
        <w:tc>
          <w:tcPr>
            <w:tcW w:w="1956"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 xml:space="preserve">д. </w:t>
            </w:r>
            <w:proofErr w:type="spellStart"/>
            <w:r>
              <w:rPr>
                <w:rFonts w:ascii="Times New Roman" w:hAnsi="Times New Roman"/>
                <w:sz w:val="18"/>
                <w:szCs w:val="18"/>
              </w:rPr>
              <w:t>Булак</w:t>
            </w:r>
            <w:proofErr w:type="spellEnd"/>
          </w:p>
        </w:tc>
        <w:tc>
          <w:tcPr>
            <w:tcW w:w="1319"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9</w:t>
            </w:r>
          </w:p>
        </w:tc>
        <w:tc>
          <w:tcPr>
            <w:tcW w:w="1449" w:type="dxa"/>
            <w:vAlign w:val="center"/>
          </w:tcPr>
          <w:p w:rsidR="00A524A3" w:rsidRPr="00552740" w:rsidRDefault="00A524A3" w:rsidP="003878AA">
            <w:pPr>
              <w:spacing w:before="120" w:after="120" w:line="240" w:lineRule="auto"/>
              <w:contextualSpacing/>
              <w:jc w:val="center"/>
              <w:rPr>
                <w:rFonts w:ascii="Times New Roman" w:hAnsi="Times New Roman"/>
                <w:sz w:val="18"/>
                <w:szCs w:val="18"/>
              </w:rPr>
            </w:pPr>
            <w:r>
              <w:rPr>
                <w:rFonts w:ascii="Times New Roman" w:hAnsi="Times New Roman"/>
                <w:sz w:val="18"/>
                <w:szCs w:val="18"/>
              </w:rPr>
              <w:t>50</w:t>
            </w:r>
          </w:p>
        </w:tc>
        <w:tc>
          <w:tcPr>
            <w:tcW w:w="1491" w:type="dxa"/>
            <w:vAlign w:val="center"/>
          </w:tcPr>
          <w:p w:rsidR="00A524A3" w:rsidRPr="00552740"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0,45</w:t>
            </w:r>
          </w:p>
        </w:tc>
        <w:tc>
          <w:tcPr>
            <w:tcW w:w="1859" w:type="dxa"/>
            <w:vAlign w:val="center"/>
          </w:tcPr>
          <w:p w:rsidR="00A524A3"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0,113</w:t>
            </w:r>
          </w:p>
        </w:tc>
        <w:tc>
          <w:tcPr>
            <w:tcW w:w="1497" w:type="dxa"/>
            <w:vAlign w:val="center"/>
          </w:tcPr>
          <w:p w:rsidR="00A524A3" w:rsidRPr="00A524A3" w:rsidRDefault="00A524A3" w:rsidP="00D3131F">
            <w:pPr>
              <w:spacing w:before="120" w:after="120" w:line="240" w:lineRule="auto"/>
              <w:contextualSpacing/>
              <w:jc w:val="center"/>
              <w:rPr>
                <w:rFonts w:ascii="Times New Roman" w:hAnsi="Times New Roman"/>
                <w:sz w:val="18"/>
                <w:szCs w:val="18"/>
              </w:rPr>
            </w:pPr>
            <w:r>
              <w:rPr>
                <w:rFonts w:ascii="Times New Roman" w:hAnsi="Times New Roman"/>
                <w:sz w:val="18"/>
                <w:szCs w:val="18"/>
              </w:rPr>
              <w:t>0,563</w:t>
            </w:r>
          </w:p>
        </w:tc>
      </w:tr>
    </w:tbl>
    <w:p w:rsidR="003B7D0D" w:rsidRPr="00552740" w:rsidRDefault="003B7D0D" w:rsidP="003B7D0D">
      <w:pPr>
        <w:spacing w:after="0" w:line="240" w:lineRule="auto"/>
        <w:contextualSpacing/>
        <w:jc w:val="both"/>
        <w:rPr>
          <w:rFonts w:ascii="Times New Roman" w:hAnsi="Times New Roman"/>
          <w:sz w:val="20"/>
          <w:szCs w:val="20"/>
        </w:rPr>
      </w:pPr>
      <w:r w:rsidRPr="00552740">
        <w:rPr>
          <w:rFonts w:ascii="Times New Roman" w:hAnsi="Times New Roman"/>
          <w:sz w:val="20"/>
          <w:szCs w:val="20"/>
        </w:rPr>
        <w:t xml:space="preserve">Примечания: - неучтенные расходы принимаются в размере 5% от расходов хозяйственно-бытовых стоков в соответствии со </w:t>
      </w:r>
      <w:proofErr w:type="spellStart"/>
      <w:r w:rsidRPr="00552740">
        <w:rPr>
          <w:rFonts w:ascii="Times New Roman" w:hAnsi="Times New Roman"/>
          <w:sz w:val="20"/>
          <w:szCs w:val="20"/>
        </w:rPr>
        <w:t>СНиП</w:t>
      </w:r>
      <w:proofErr w:type="spellEnd"/>
      <w:r w:rsidRPr="00552740">
        <w:rPr>
          <w:rFonts w:ascii="Times New Roman" w:hAnsi="Times New Roman"/>
          <w:sz w:val="20"/>
          <w:szCs w:val="20"/>
        </w:rPr>
        <w:t xml:space="preserve"> 2.04.03-85;</w:t>
      </w:r>
    </w:p>
    <w:p w:rsidR="003B7D0D" w:rsidRPr="00552740" w:rsidRDefault="003B7D0D" w:rsidP="003B7D0D">
      <w:pPr>
        <w:spacing w:after="0" w:line="240" w:lineRule="auto"/>
        <w:contextualSpacing/>
        <w:jc w:val="both"/>
        <w:rPr>
          <w:rFonts w:ascii="Times New Roman" w:hAnsi="Times New Roman"/>
          <w:sz w:val="20"/>
          <w:szCs w:val="20"/>
        </w:rPr>
      </w:pPr>
      <w:r w:rsidRPr="00552740">
        <w:rPr>
          <w:rFonts w:ascii="Times New Roman" w:hAnsi="Times New Roman"/>
          <w:sz w:val="20"/>
          <w:szCs w:val="20"/>
        </w:rPr>
        <w:t xml:space="preserve">-расходы производственных стоков принимаются в размере 20% от расходов </w:t>
      </w:r>
      <w:proofErr w:type="spellStart"/>
      <w:r w:rsidRPr="00552740">
        <w:rPr>
          <w:rFonts w:ascii="Times New Roman" w:hAnsi="Times New Roman"/>
          <w:sz w:val="20"/>
          <w:szCs w:val="20"/>
        </w:rPr>
        <w:t>хо-бытовых</w:t>
      </w:r>
      <w:proofErr w:type="spellEnd"/>
      <w:r w:rsidRPr="00552740">
        <w:rPr>
          <w:rFonts w:ascii="Times New Roman" w:hAnsi="Times New Roman"/>
          <w:sz w:val="20"/>
          <w:szCs w:val="20"/>
        </w:rPr>
        <w:t xml:space="preserve"> стоков в соответствии со </w:t>
      </w:r>
      <w:proofErr w:type="spellStart"/>
      <w:r w:rsidRPr="00552740">
        <w:rPr>
          <w:rFonts w:ascii="Times New Roman" w:hAnsi="Times New Roman"/>
          <w:sz w:val="20"/>
          <w:szCs w:val="20"/>
        </w:rPr>
        <w:t>СНиП</w:t>
      </w:r>
      <w:proofErr w:type="spellEnd"/>
      <w:r w:rsidRPr="00552740">
        <w:rPr>
          <w:rFonts w:ascii="Times New Roman" w:hAnsi="Times New Roman"/>
          <w:sz w:val="20"/>
          <w:szCs w:val="20"/>
        </w:rPr>
        <w:t xml:space="preserve"> 2.04.03-85;</w:t>
      </w:r>
    </w:p>
    <w:p w:rsidR="003B7D0D" w:rsidRPr="003B7D0D" w:rsidRDefault="003B7D0D" w:rsidP="003B7D0D">
      <w:pPr>
        <w:spacing w:after="0" w:line="240" w:lineRule="auto"/>
        <w:rPr>
          <w:rFonts w:ascii="Times New Roman" w:hAnsi="Times New Roman"/>
          <w:sz w:val="20"/>
          <w:szCs w:val="20"/>
          <w:highlight w:val="yellow"/>
        </w:rPr>
      </w:pPr>
    </w:p>
    <w:p w:rsidR="003B7D0D" w:rsidRPr="00552740" w:rsidRDefault="003B7D0D" w:rsidP="003B7D0D">
      <w:pPr>
        <w:pStyle w:val="20"/>
        <w:keepNext w:val="0"/>
        <w:numPr>
          <w:ilvl w:val="2"/>
          <w:numId w:val="7"/>
        </w:numPr>
        <w:suppressLineNumbers w:val="0"/>
        <w:tabs>
          <w:tab w:val="clear" w:pos="9356"/>
        </w:tabs>
        <w:spacing w:before="120" w:after="0"/>
        <w:ind w:left="0" w:firstLine="0"/>
        <w:contextualSpacing/>
        <w:rPr>
          <w:sz w:val="24"/>
        </w:rPr>
      </w:pPr>
      <w:bookmarkStart w:id="56" w:name="_Toc384821012"/>
      <w:r w:rsidRPr="00552740">
        <w:rPr>
          <w:sz w:val="24"/>
        </w:rPr>
        <w:t>Структура водоотведения, согласно отчетам организаций, осуществляющих водоотведение с территориальной разбивкой по зонам действия очистных сооружений</w:t>
      </w:r>
      <w:bookmarkEnd w:id="56"/>
    </w:p>
    <w:p w:rsidR="003B7D0D" w:rsidRPr="003B7D0D" w:rsidRDefault="003B7D0D" w:rsidP="003B7D0D">
      <w:pPr>
        <w:spacing w:after="0" w:line="240" w:lineRule="auto"/>
        <w:ind w:firstLine="567"/>
        <w:contextualSpacing/>
        <w:jc w:val="both"/>
        <w:rPr>
          <w:rFonts w:ascii="Times New Roman" w:hAnsi="Times New Roman"/>
          <w:sz w:val="26"/>
          <w:szCs w:val="26"/>
          <w:highlight w:val="yellow"/>
        </w:rPr>
      </w:pPr>
    </w:p>
    <w:p w:rsidR="003B7D0D" w:rsidRDefault="00552740" w:rsidP="00552740">
      <w:pPr>
        <w:spacing w:after="0" w:line="240" w:lineRule="auto"/>
        <w:ind w:firstLine="567"/>
        <w:contextualSpacing/>
        <w:jc w:val="both"/>
        <w:rPr>
          <w:rFonts w:ascii="Times New Roman" w:hAnsi="Times New Roman"/>
          <w:sz w:val="26"/>
          <w:szCs w:val="26"/>
        </w:rPr>
      </w:pPr>
      <w:r w:rsidRPr="00921824">
        <w:rPr>
          <w:rFonts w:ascii="Times New Roman" w:hAnsi="Times New Roman"/>
          <w:sz w:val="26"/>
          <w:szCs w:val="26"/>
        </w:rPr>
        <w:t xml:space="preserve">На территории </w:t>
      </w:r>
      <w:proofErr w:type="spellStart"/>
      <w:r w:rsidR="008A6044">
        <w:rPr>
          <w:rFonts w:ascii="Times New Roman" w:hAnsi="Times New Roman"/>
          <w:sz w:val="26"/>
          <w:szCs w:val="26"/>
        </w:rPr>
        <w:t>Прибрежнинского</w:t>
      </w:r>
      <w:proofErr w:type="spellEnd"/>
      <w:r w:rsidRPr="00921824">
        <w:rPr>
          <w:rFonts w:ascii="Times New Roman" w:hAnsi="Times New Roman"/>
          <w:sz w:val="26"/>
          <w:szCs w:val="26"/>
        </w:rPr>
        <w:t xml:space="preserve"> муниципального образования централизованная система водоотведения отсутствует.</w:t>
      </w:r>
    </w:p>
    <w:p w:rsidR="00552740" w:rsidRPr="00552740" w:rsidRDefault="00552740" w:rsidP="00552740">
      <w:pPr>
        <w:spacing w:after="0" w:line="240" w:lineRule="auto"/>
        <w:ind w:firstLine="567"/>
        <w:contextualSpacing/>
        <w:jc w:val="both"/>
        <w:rPr>
          <w:rFonts w:ascii="Times New Roman" w:hAnsi="Times New Roman"/>
          <w:sz w:val="26"/>
          <w:szCs w:val="26"/>
        </w:rPr>
      </w:pPr>
    </w:p>
    <w:p w:rsidR="003B7D0D" w:rsidRPr="00552740" w:rsidRDefault="003B7D0D" w:rsidP="003B7D0D">
      <w:pPr>
        <w:pStyle w:val="20"/>
        <w:keepNext w:val="0"/>
        <w:numPr>
          <w:ilvl w:val="2"/>
          <w:numId w:val="7"/>
        </w:numPr>
        <w:suppressLineNumbers w:val="0"/>
        <w:tabs>
          <w:tab w:val="clear" w:pos="9356"/>
        </w:tabs>
        <w:spacing w:before="0" w:after="0"/>
        <w:ind w:left="0" w:firstLine="0"/>
        <w:contextualSpacing/>
        <w:rPr>
          <w:sz w:val="24"/>
        </w:rPr>
      </w:pPr>
      <w:bookmarkStart w:id="57" w:name="_Toc384821013"/>
      <w:r w:rsidRPr="00552740">
        <w:rPr>
          <w:sz w:val="24"/>
        </w:rPr>
        <w:t>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(резерва) мощностей по зонам действия сооружений по годам на расчетный срок</w:t>
      </w:r>
      <w:bookmarkEnd w:id="57"/>
    </w:p>
    <w:p w:rsidR="003B7D0D" w:rsidRPr="003B7D0D" w:rsidRDefault="003B7D0D" w:rsidP="003B7D0D">
      <w:pPr>
        <w:spacing w:after="0" w:line="240" w:lineRule="auto"/>
        <w:contextualSpacing/>
        <w:rPr>
          <w:highlight w:val="yellow"/>
        </w:rPr>
      </w:pPr>
    </w:p>
    <w:p w:rsidR="003B7D0D" w:rsidRPr="00D3131F" w:rsidRDefault="003B7D0D" w:rsidP="003B7D0D">
      <w:pPr>
        <w:spacing w:after="120" w:line="240" w:lineRule="auto"/>
        <w:ind w:firstLine="567"/>
        <w:contextualSpacing/>
        <w:jc w:val="both"/>
        <w:rPr>
          <w:rFonts w:ascii="Times New Roman" w:hAnsi="Times New Roman"/>
          <w:sz w:val="26"/>
          <w:szCs w:val="26"/>
        </w:rPr>
      </w:pPr>
      <w:r w:rsidRPr="002B7281">
        <w:rPr>
          <w:rFonts w:ascii="Times New Roman" w:hAnsi="Times New Roman"/>
          <w:sz w:val="26"/>
          <w:szCs w:val="26"/>
        </w:rPr>
        <w:t xml:space="preserve">По </w:t>
      </w:r>
      <w:r w:rsidRPr="008E363E">
        <w:rPr>
          <w:rFonts w:ascii="Times New Roman" w:hAnsi="Times New Roman"/>
          <w:sz w:val="26"/>
          <w:szCs w:val="26"/>
        </w:rPr>
        <w:t xml:space="preserve">данным таблицы </w:t>
      </w:r>
      <w:r w:rsidR="002B7281" w:rsidRPr="008E363E">
        <w:rPr>
          <w:rFonts w:ascii="Times New Roman" w:hAnsi="Times New Roman"/>
          <w:sz w:val="26"/>
          <w:szCs w:val="26"/>
        </w:rPr>
        <w:t>10</w:t>
      </w:r>
      <w:r w:rsidRPr="008E363E">
        <w:rPr>
          <w:rFonts w:ascii="Times New Roman" w:hAnsi="Times New Roman"/>
          <w:sz w:val="26"/>
          <w:szCs w:val="26"/>
        </w:rPr>
        <w:t xml:space="preserve"> поступления</w:t>
      </w:r>
      <w:r w:rsidRPr="002B7281">
        <w:rPr>
          <w:rFonts w:ascii="Times New Roman" w:hAnsi="Times New Roman"/>
          <w:sz w:val="26"/>
          <w:szCs w:val="26"/>
        </w:rPr>
        <w:t xml:space="preserve"> сточных вод от населения в систему канализацию на расчетный срок составит:</w:t>
      </w:r>
    </w:p>
    <w:p w:rsidR="003B7D0D" w:rsidRDefault="00D3131F" w:rsidP="003B7D0D">
      <w:pPr>
        <w:spacing w:before="120" w:after="120" w:line="240" w:lineRule="auto"/>
        <w:ind w:firstLine="567"/>
        <w:contextualSpacing/>
        <w:jc w:val="both"/>
        <w:rPr>
          <w:rFonts w:ascii="Times New Roman" w:hAnsi="Times New Roman"/>
          <w:sz w:val="26"/>
          <w:szCs w:val="26"/>
        </w:rPr>
      </w:pPr>
      <w:r w:rsidRPr="00D3131F">
        <w:rPr>
          <w:rFonts w:ascii="Times New Roman" w:hAnsi="Times New Roman"/>
          <w:sz w:val="26"/>
          <w:szCs w:val="26"/>
        </w:rPr>
        <w:t xml:space="preserve">п. </w:t>
      </w:r>
      <w:r w:rsidR="001B487C">
        <w:rPr>
          <w:rFonts w:ascii="Times New Roman" w:hAnsi="Times New Roman"/>
          <w:sz w:val="26"/>
          <w:szCs w:val="26"/>
        </w:rPr>
        <w:t>Прибрежный</w:t>
      </w:r>
      <w:r>
        <w:rPr>
          <w:rFonts w:ascii="Times New Roman" w:hAnsi="Times New Roman"/>
          <w:sz w:val="26"/>
          <w:szCs w:val="26"/>
        </w:rPr>
        <w:t xml:space="preserve"> </w:t>
      </w:r>
      <w:r w:rsidR="003B7D0D" w:rsidRPr="00D3131F">
        <w:rPr>
          <w:rFonts w:ascii="Times New Roman" w:hAnsi="Times New Roman"/>
          <w:sz w:val="26"/>
          <w:szCs w:val="26"/>
        </w:rPr>
        <w:t xml:space="preserve">– </w:t>
      </w:r>
      <w:r w:rsidR="001B487C">
        <w:rPr>
          <w:rFonts w:ascii="Times New Roman" w:hAnsi="Times New Roman"/>
          <w:sz w:val="26"/>
          <w:szCs w:val="26"/>
        </w:rPr>
        <w:t>780,86 куб.</w:t>
      </w:r>
      <w:r w:rsidR="003B7D0D" w:rsidRPr="00D3131F">
        <w:rPr>
          <w:rFonts w:ascii="Times New Roman" w:hAnsi="Times New Roman"/>
          <w:sz w:val="26"/>
          <w:szCs w:val="26"/>
        </w:rPr>
        <w:t>м/</w:t>
      </w:r>
      <w:proofErr w:type="spellStart"/>
      <w:r w:rsidR="003B7D0D" w:rsidRPr="00D3131F">
        <w:rPr>
          <w:rFonts w:ascii="Times New Roman" w:hAnsi="Times New Roman"/>
          <w:sz w:val="26"/>
          <w:szCs w:val="26"/>
        </w:rPr>
        <w:t>сут</w:t>
      </w:r>
      <w:proofErr w:type="spellEnd"/>
      <w:r w:rsidR="001B487C">
        <w:rPr>
          <w:rFonts w:ascii="Times New Roman" w:hAnsi="Times New Roman"/>
          <w:sz w:val="26"/>
          <w:szCs w:val="26"/>
        </w:rPr>
        <w:t>;</w:t>
      </w:r>
    </w:p>
    <w:p w:rsidR="00D3131F" w:rsidRDefault="00D3131F" w:rsidP="003B7D0D">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 xml:space="preserve">п. </w:t>
      </w:r>
      <w:proofErr w:type="spellStart"/>
      <w:r w:rsidR="001B487C">
        <w:rPr>
          <w:rFonts w:ascii="Times New Roman" w:hAnsi="Times New Roman"/>
          <w:sz w:val="26"/>
          <w:szCs w:val="26"/>
        </w:rPr>
        <w:t>Чистяково</w:t>
      </w:r>
      <w:proofErr w:type="spellEnd"/>
      <w:r>
        <w:rPr>
          <w:rFonts w:ascii="Times New Roman" w:hAnsi="Times New Roman"/>
          <w:sz w:val="26"/>
          <w:szCs w:val="26"/>
        </w:rPr>
        <w:t xml:space="preserve"> – </w:t>
      </w:r>
      <w:r w:rsidR="001B487C">
        <w:rPr>
          <w:rFonts w:ascii="Times New Roman" w:hAnsi="Times New Roman"/>
          <w:sz w:val="26"/>
          <w:szCs w:val="26"/>
        </w:rPr>
        <w:t>3,5 куб.</w:t>
      </w:r>
      <w:r>
        <w:rPr>
          <w:rFonts w:ascii="Times New Roman" w:hAnsi="Times New Roman"/>
          <w:sz w:val="26"/>
          <w:szCs w:val="26"/>
        </w:rPr>
        <w:t>м/</w:t>
      </w:r>
      <w:proofErr w:type="spellStart"/>
      <w:r>
        <w:rPr>
          <w:rFonts w:ascii="Times New Roman" w:hAnsi="Times New Roman"/>
          <w:sz w:val="26"/>
          <w:szCs w:val="26"/>
        </w:rPr>
        <w:t>сут</w:t>
      </w:r>
      <w:proofErr w:type="spellEnd"/>
      <w:r w:rsidR="001B487C">
        <w:rPr>
          <w:rFonts w:ascii="Times New Roman" w:hAnsi="Times New Roman"/>
          <w:sz w:val="26"/>
          <w:szCs w:val="26"/>
        </w:rPr>
        <w:t>;</w:t>
      </w:r>
    </w:p>
    <w:p w:rsidR="001B487C" w:rsidRDefault="001B487C" w:rsidP="003B7D0D">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д. Новое Приречье – 73,92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Pr="00D3131F" w:rsidRDefault="001B487C" w:rsidP="003B7D0D">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lastRenderedPageBreak/>
        <w:t xml:space="preserve">д. </w:t>
      </w:r>
      <w:proofErr w:type="spellStart"/>
      <w:r>
        <w:rPr>
          <w:rFonts w:ascii="Times New Roman" w:hAnsi="Times New Roman"/>
          <w:sz w:val="26"/>
          <w:szCs w:val="26"/>
        </w:rPr>
        <w:t>Булак</w:t>
      </w:r>
      <w:proofErr w:type="spellEnd"/>
      <w:r>
        <w:rPr>
          <w:rFonts w:ascii="Times New Roman" w:hAnsi="Times New Roman"/>
          <w:sz w:val="26"/>
          <w:szCs w:val="26"/>
        </w:rPr>
        <w:t xml:space="preserve"> – 0,45 куб.м/</w:t>
      </w:r>
      <w:proofErr w:type="spellStart"/>
      <w:r>
        <w:rPr>
          <w:rFonts w:ascii="Times New Roman" w:hAnsi="Times New Roman"/>
          <w:sz w:val="26"/>
          <w:szCs w:val="26"/>
        </w:rPr>
        <w:t>сут</w:t>
      </w:r>
      <w:proofErr w:type="spellEnd"/>
      <w:r>
        <w:rPr>
          <w:rFonts w:ascii="Times New Roman" w:hAnsi="Times New Roman"/>
          <w:sz w:val="26"/>
          <w:szCs w:val="26"/>
        </w:rPr>
        <w:t>.</w:t>
      </w:r>
    </w:p>
    <w:p w:rsidR="003B7D0D" w:rsidRPr="00D3131F" w:rsidRDefault="003B7D0D" w:rsidP="003B7D0D">
      <w:pPr>
        <w:spacing w:before="120" w:after="120" w:line="240" w:lineRule="auto"/>
        <w:ind w:firstLine="567"/>
        <w:jc w:val="both"/>
        <w:rPr>
          <w:rFonts w:ascii="Times New Roman" w:hAnsi="Times New Roman"/>
          <w:sz w:val="26"/>
          <w:szCs w:val="26"/>
        </w:rPr>
      </w:pPr>
      <w:r w:rsidRPr="00D3131F">
        <w:rPr>
          <w:rFonts w:ascii="Times New Roman" w:hAnsi="Times New Roman"/>
          <w:sz w:val="26"/>
          <w:szCs w:val="26"/>
        </w:rPr>
        <w:t>Кроме того, чтобы определить мощность очистных сооружений, необходимо учесть поступления от производственных объектов.</w:t>
      </w:r>
    </w:p>
    <w:p w:rsidR="003B7D0D" w:rsidRPr="00D3131F" w:rsidRDefault="003B7D0D" w:rsidP="003B7D0D">
      <w:pPr>
        <w:spacing w:before="120" w:after="120" w:line="240" w:lineRule="auto"/>
        <w:ind w:firstLine="567"/>
        <w:jc w:val="both"/>
        <w:rPr>
          <w:rFonts w:ascii="Times New Roman" w:hAnsi="Times New Roman"/>
          <w:sz w:val="26"/>
          <w:szCs w:val="26"/>
        </w:rPr>
      </w:pPr>
      <w:r w:rsidRPr="00D3131F">
        <w:rPr>
          <w:rFonts w:ascii="Times New Roman" w:hAnsi="Times New Roman"/>
          <w:sz w:val="26"/>
          <w:szCs w:val="26"/>
        </w:rPr>
        <w:t>Расчетную производительность канализационных очистных сооружений определим по формуле:</w:t>
      </w:r>
    </w:p>
    <w:p w:rsidR="003B7D0D" w:rsidRPr="00D3131F" w:rsidRDefault="003B7D0D" w:rsidP="003B7D0D">
      <w:pPr>
        <w:spacing w:before="120" w:after="120" w:line="240" w:lineRule="auto"/>
        <w:ind w:firstLine="567"/>
        <w:jc w:val="center"/>
        <w:rPr>
          <w:rFonts w:ascii="Times New Roman" w:hAnsi="Times New Roman"/>
          <w:sz w:val="26"/>
          <w:szCs w:val="26"/>
        </w:rPr>
      </w:pPr>
      <w:r w:rsidRPr="00D3131F">
        <w:rPr>
          <w:noProof/>
          <w:lang w:eastAsia="ru-RU"/>
        </w:rPr>
        <w:drawing>
          <wp:inline distT="0" distB="0" distL="0" distR="0">
            <wp:extent cx="1685925" cy="3333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685925" cy="333375"/>
                    </a:xfrm>
                    <a:prstGeom prst="rect">
                      <a:avLst/>
                    </a:prstGeom>
                  </pic:spPr>
                </pic:pic>
              </a:graphicData>
            </a:graphic>
          </wp:inline>
        </w:drawing>
      </w:r>
    </w:p>
    <w:p w:rsidR="003B7D0D" w:rsidRPr="00D3131F" w:rsidRDefault="003B7D0D" w:rsidP="003B7D0D">
      <w:pPr>
        <w:spacing w:before="120" w:after="120" w:line="240" w:lineRule="auto"/>
        <w:ind w:firstLine="567"/>
        <w:jc w:val="both"/>
        <w:rPr>
          <w:rFonts w:ascii="Times New Roman" w:hAnsi="Times New Roman"/>
          <w:sz w:val="26"/>
          <w:szCs w:val="26"/>
        </w:rPr>
      </w:pPr>
      <w:r w:rsidRPr="00D3131F">
        <w:rPr>
          <w:rFonts w:ascii="Times New Roman" w:hAnsi="Times New Roman"/>
          <w:sz w:val="26"/>
          <w:szCs w:val="26"/>
        </w:rPr>
        <w:t xml:space="preserve">где, </w:t>
      </w:r>
      <w:r w:rsidRPr="00D3131F">
        <w:rPr>
          <w:rFonts w:ascii="Times New Roman" w:hAnsi="Times New Roman"/>
          <w:sz w:val="26"/>
          <w:szCs w:val="26"/>
          <w:lang w:val="en-US"/>
        </w:rPr>
        <w:t>Q</w:t>
      </w:r>
      <w:r w:rsidRPr="00D3131F">
        <w:rPr>
          <w:rFonts w:ascii="Times New Roman" w:hAnsi="Times New Roman"/>
          <w:sz w:val="26"/>
          <w:szCs w:val="26"/>
          <w:vertAlign w:val="subscript"/>
        </w:rPr>
        <w:t>быт.</w:t>
      </w:r>
      <w:r w:rsidRPr="00D3131F">
        <w:rPr>
          <w:rFonts w:ascii="Times New Roman" w:hAnsi="Times New Roman"/>
          <w:sz w:val="26"/>
          <w:szCs w:val="26"/>
        </w:rPr>
        <w:t xml:space="preserve"> – среднесуточный расход бытовых сточных вод, куб.м/</w:t>
      </w:r>
      <w:proofErr w:type="spellStart"/>
      <w:r w:rsidRPr="00D3131F">
        <w:rPr>
          <w:rFonts w:ascii="Times New Roman" w:hAnsi="Times New Roman"/>
          <w:sz w:val="26"/>
          <w:szCs w:val="26"/>
        </w:rPr>
        <w:t>сут</w:t>
      </w:r>
      <w:proofErr w:type="spellEnd"/>
      <w:r w:rsidRPr="00D3131F">
        <w:rPr>
          <w:rFonts w:ascii="Times New Roman" w:hAnsi="Times New Roman"/>
          <w:sz w:val="26"/>
          <w:szCs w:val="26"/>
        </w:rPr>
        <w:t>.</w:t>
      </w:r>
    </w:p>
    <w:p w:rsidR="003B7D0D" w:rsidRPr="00D3131F" w:rsidRDefault="003B7D0D" w:rsidP="003B7D0D">
      <w:pPr>
        <w:spacing w:before="120" w:after="120" w:line="240" w:lineRule="auto"/>
        <w:ind w:left="567"/>
        <w:jc w:val="both"/>
        <w:rPr>
          <w:rFonts w:ascii="Times New Roman" w:hAnsi="Times New Roman"/>
          <w:sz w:val="26"/>
          <w:szCs w:val="26"/>
        </w:rPr>
      </w:pPr>
      <w:r w:rsidRPr="00D3131F">
        <w:rPr>
          <w:rFonts w:ascii="Times New Roman" w:hAnsi="Times New Roman"/>
          <w:sz w:val="26"/>
          <w:szCs w:val="26"/>
          <w:lang w:val="en-US"/>
        </w:rPr>
        <w:t>Q</w:t>
      </w:r>
      <w:r w:rsidRPr="00D3131F">
        <w:rPr>
          <w:rFonts w:ascii="Times New Roman" w:hAnsi="Times New Roman"/>
          <w:sz w:val="26"/>
          <w:szCs w:val="26"/>
          <w:vertAlign w:val="subscript"/>
        </w:rPr>
        <w:t>пр.</w:t>
      </w:r>
      <w:r w:rsidRPr="00D3131F">
        <w:rPr>
          <w:rFonts w:ascii="Times New Roman" w:hAnsi="Times New Roman"/>
          <w:sz w:val="26"/>
          <w:szCs w:val="26"/>
        </w:rPr>
        <w:t xml:space="preserve"> – среднесуточный расход производственных сточных вод, куб.м/</w:t>
      </w:r>
      <w:proofErr w:type="spellStart"/>
      <w:r w:rsidRPr="00D3131F">
        <w:rPr>
          <w:rFonts w:ascii="Times New Roman" w:hAnsi="Times New Roman"/>
          <w:sz w:val="26"/>
          <w:szCs w:val="26"/>
        </w:rPr>
        <w:t>сут</w:t>
      </w:r>
      <w:proofErr w:type="spellEnd"/>
      <w:r w:rsidRPr="00D3131F">
        <w:rPr>
          <w:rFonts w:ascii="Times New Roman" w:hAnsi="Times New Roman"/>
          <w:sz w:val="26"/>
          <w:szCs w:val="26"/>
        </w:rPr>
        <w:t>.</w:t>
      </w:r>
    </w:p>
    <w:p w:rsidR="003B7D0D" w:rsidRPr="00D3131F" w:rsidRDefault="003B7D0D" w:rsidP="003B7D0D">
      <w:pPr>
        <w:spacing w:before="120" w:after="120" w:line="240" w:lineRule="auto"/>
        <w:ind w:firstLine="567"/>
        <w:jc w:val="both"/>
        <w:rPr>
          <w:rFonts w:ascii="Times New Roman" w:hAnsi="Times New Roman"/>
          <w:sz w:val="26"/>
          <w:szCs w:val="26"/>
        </w:rPr>
      </w:pPr>
      <w:r w:rsidRPr="00D3131F">
        <w:rPr>
          <w:rFonts w:ascii="Times New Roman" w:hAnsi="Times New Roman"/>
          <w:sz w:val="26"/>
          <w:szCs w:val="26"/>
        </w:rPr>
        <w:t xml:space="preserve">Расходы производственных стоков принимаются в размере 20 % от расходов </w:t>
      </w:r>
      <w:proofErr w:type="spellStart"/>
      <w:r w:rsidRPr="00D3131F">
        <w:rPr>
          <w:rFonts w:ascii="Times New Roman" w:hAnsi="Times New Roman"/>
          <w:sz w:val="26"/>
          <w:szCs w:val="26"/>
        </w:rPr>
        <w:t>хоз-бытовых</w:t>
      </w:r>
      <w:proofErr w:type="spellEnd"/>
      <w:r w:rsidRPr="00D3131F">
        <w:rPr>
          <w:rFonts w:ascii="Times New Roman" w:hAnsi="Times New Roman"/>
          <w:sz w:val="26"/>
          <w:szCs w:val="26"/>
        </w:rPr>
        <w:t xml:space="preserve"> стоков в соответствии со </w:t>
      </w:r>
      <w:proofErr w:type="spellStart"/>
      <w:r w:rsidRPr="00D3131F">
        <w:rPr>
          <w:rFonts w:ascii="Times New Roman" w:hAnsi="Times New Roman"/>
          <w:sz w:val="26"/>
          <w:szCs w:val="26"/>
        </w:rPr>
        <w:t>СНиП</w:t>
      </w:r>
      <w:proofErr w:type="spellEnd"/>
      <w:r w:rsidRPr="00D3131F">
        <w:rPr>
          <w:rFonts w:ascii="Times New Roman" w:hAnsi="Times New Roman"/>
          <w:sz w:val="26"/>
          <w:szCs w:val="26"/>
        </w:rPr>
        <w:t xml:space="preserve"> 2.04.03-85.</w:t>
      </w:r>
    </w:p>
    <w:p w:rsidR="003B7D0D" w:rsidRPr="00D3131F" w:rsidRDefault="003B7D0D" w:rsidP="003B7D0D">
      <w:pPr>
        <w:spacing w:before="120" w:after="120" w:line="240" w:lineRule="auto"/>
        <w:ind w:left="567"/>
        <w:jc w:val="both"/>
        <w:rPr>
          <w:rFonts w:ascii="Times New Roman" w:hAnsi="Times New Roman"/>
          <w:sz w:val="26"/>
          <w:szCs w:val="26"/>
        </w:rPr>
      </w:pPr>
      <w:r w:rsidRPr="00D3131F">
        <w:rPr>
          <w:rFonts w:ascii="Times New Roman" w:hAnsi="Times New Roman"/>
          <w:sz w:val="26"/>
          <w:szCs w:val="26"/>
        </w:rPr>
        <w:t>Поступления от производственных стоков составят:</w:t>
      </w:r>
    </w:p>
    <w:p w:rsidR="001B487C" w:rsidRDefault="001B487C" w:rsidP="001B487C">
      <w:pPr>
        <w:spacing w:before="120" w:after="120" w:line="240" w:lineRule="auto"/>
        <w:ind w:firstLine="567"/>
        <w:contextualSpacing/>
        <w:jc w:val="both"/>
        <w:rPr>
          <w:rFonts w:ascii="Times New Roman" w:hAnsi="Times New Roman"/>
          <w:sz w:val="26"/>
          <w:szCs w:val="26"/>
        </w:rPr>
      </w:pPr>
      <w:r w:rsidRPr="00D3131F">
        <w:rPr>
          <w:rFonts w:ascii="Times New Roman" w:hAnsi="Times New Roman"/>
          <w:sz w:val="26"/>
          <w:szCs w:val="26"/>
        </w:rPr>
        <w:t xml:space="preserve">п. </w:t>
      </w:r>
      <w:r>
        <w:rPr>
          <w:rFonts w:ascii="Times New Roman" w:hAnsi="Times New Roman"/>
          <w:sz w:val="26"/>
          <w:szCs w:val="26"/>
        </w:rPr>
        <w:t xml:space="preserve">Прибрежный </w:t>
      </w:r>
      <w:r w:rsidRPr="00D3131F">
        <w:rPr>
          <w:rFonts w:ascii="Times New Roman" w:hAnsi="Times New Roman"/>
          <w:sz w:val="26"/>
          <w:szCs w:val="26"/>
        </w:rPr>
        <w:t xml:space="preserve">– </w:t>
      </w:r>
      <w:r>
        <w:rPr>
          <w:rFonts w:ascii="Times New Roman" w:hAnsi="Times New Roman"/>
          <w:sz w:val="26"/>
          <w:szCs w:val="26"/>
        </w:rPr>
        <w:t>156,17 куб.</w:t>
      </w:r>
      <w:r w:rsidRPr="00D3131F">
        <w:rPr>
          <w:rFonts w:ascii="Times New Roman" w:hAnsi="Times New Roman"/>
          <w:sz w:val="26"/>
          <w:szCs w:val="26"/>
        </w:rPr>
        <w:t>м/</w:t>
      </w:r>
      <w:proofErr w:type="spellStart"/>
      <w:r w:rsidRPr="00D3131F">
        <w:rPr>
          <w:rFonts w:ascii="Times New Roman" w:hAnsi="Times New Roman"/>
          <w:sz w:val="26"/>
          <w:szCs w:val="26"/>
        </w:rPr>
        <w:t>сут</w:t>
      </w:r>
      <w:proofErr w:type="spellEnd"/>
      <w:r>
        <w:rPr>
          <w:rFonts w:ascii="Times New Roman" w:hAnsi="Times New Roman"/>
          <w:sz w:val="26"/>
          <w:szCs w:val="26"/>
        </w:rPr>
        <w:t>;</w:t>
      </w:r>
    </w:p>
    <w:p w:rsidR="001B487C"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 xml:space="preserve">п. </w:t>
      </w:r>
      <w:proofErr w:type="spellStart"/>
      <w:r>
        <w:rPr>
          <w:rFonts w:ascii="Times New Roman" w:hAnsi="Times New Roman"/>
          <w:sz w:val="26"/>
          <w:szCs w:val="26"/>
        </w:rPr>
        <w:t>Чистяково</w:t>
      </w:r>
      <w:proofErr w:type="spellEnd"/>
      <w:r>
        <w:rPr>
          <w:rFonts w:ascii="Times New Roman" w:hAnsi="Times New Roman"/>
          <w:sz w:val="26"/>
          <w:szCs w:val="26"/>
        </w:rPr>
        <w:t xml:space="preserve"> – 0,7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д. Новое Приречье – 14,78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Булак</w:t>
      </w:r>
      <w:proofErr w:type="spellEnd"/>
      <w:r>
        <w:rPr>
          <w:rFonts w:ascii="Times New Roman" w:hAnsi="Times New Roman"/>
          <w:sz w:val="26"/>
          <w:szCs w:val="26"/>
        </w:rPr>
        <w:t xml:space="preserve"> – 0,09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Pr="00D3131F" w:rsidRDefault="001B487C" w:rsidP="001B487C">
      <w:pPr>
        <w:spacing w:before="120" w:after="120" w:line="240" w:lineRule="auto"/>
        <w:ind w:firstLine="567"/>
        <w:contextualSpacing/>
        <w:jc w:val="both"/>
        <w:rPr>
          <w:rFonts w:ascii="Times New Roman" w:hAnsi="Times New Roman"/>
          <w:sz w:val="26"/>
          <w:szCs w:val="26"/>
        </w:rPr>
      </w:pPr>
    </w:p>
    <w:p w:rsidR="003B7D0D" w:rsidRPr="00D3131F" w:rsidRDefault="003B7D0D" w:rsidP="003B7D0D">
      <w:pPr>
        <w:spacing w:before="120" w:after="120" w:line="240" w:lineRule="auto"/>
        <w:ind w:left="567"/>
        <w:jc w:val="both"/>
        <w:rPr>
          <w:rFonts w:ascii="Times New Roman" w:hAnsi="Times New Roman"/>
          <w:sz w:val="26"/>
          <w:szCs w:val="26"/>
        </w:rPr>
      </w:pPr>
      <w:r w:rsidRPr="00D3131F">
        <w:rPr>
          <w:rFonts w:ascii="Times New Roman" w:hAnsi="Times New Roman"/>
          <w:sz w:val="26"/>
          <w:szCs w:val="26"/>
        </w:rPr>
        <w:t>Суммарные поступления в систему канализации для поселка составят:</w:t>
      </w:r>
    </w:p>
    <w:p w:rsidR="001B487C" w:rsidRDefault="001B487C" w:rsidP="001B487C">
      <w:pPr>
        <w:spacing w:before="120" w:after="120" w:line="240" w:lineRule="auto"/>
        <w:ind w:firstLine="567"/>
        <w:contextualSpacing/>
        <w:jc w:val="both"/>
        <w:rPr>
          <w:rFonts w:ascii="Times New Roman" w:hAnsi="Times New Roman"/>
          <w:sz w:val="26"/>
          <w:szCs w:val="26"/>
        </w:rPr>
      </w:pPr>
      <w:r w:rsidRPr="00D3131F">
        <w:rPr>
          <w:rFonts w:ascii="Times New Roman" w:hAnsi="Times New Roman"/>
          <w:sz w:val="26"/>
          <w:szCs w:val="26"/>
        </w:rPr>
        <w:t xml:space="preserve">п. </w:t>
      </w:r>
      <w:r>
        <w:rPr>
          <w:rFonts w:ascii="Times New Roman" w:hAnsi="Times New Roman"/>
          <w:sz w:val="26"/>
          <w:szCs w:val="26"/>
        </w:rPr>
        <w:t xml:space="preserve">Прибрежный </w:t>
      </w:r>
      <w:r w:rsidRPr="00D3131F">
        <w:rPr>
          <w:rFonts w:ascii="Times New Roman" w:hAnsi="Times New Roman"/>
          <w:sz w:val="26"/>
          <w:szCs w:val="26"/>
        </w:rPr>
        <w:t xml:space="preserve">– </w:t>
      </w:r>
      <w:r>
        <w:rPr>
          <w:rFonts w:ascii="Times New Roman" w:hAnsi="Times New Roman"/>
          <w:sz w:val="26"/>
          <w:szCs w:val="26"/>
        </w:rPr>
        <w:t>937,03 куб.</w:t>
      </w:r>
      <w:r w:rsidRPr="00D3131F">
        <w:rPr>
          <w:rFonts w:ascii="Times New Roman" w:hAnsi="Times New Roman"/>
          <w:sz w:val="26"/>
          <w:szCs w:val="26"/>
        </w:rPr>
        <w:t>м/</w:t>
      </w:r>
      <w:proofErr w:type="spellStart"/>
      <w:r w:rsidRPr="00D3131F">
        <w:rPr>
          <w:rFonts w:ascii="Times New Roman" w:hAnsi="Times New Roman"/>
          <w:sz w:val="26"/>
          <w:szCs w:val="26"/>
        </w:rPr>
        <w:t>сут</w:t>
      </w:r>
      <w:proofErr w:type="spellEnd"/>
      <w:r>
        <w:rPr>
          <w:rFonts w:ascii="Times New Roman" w:hAnsi="Times New Roman"/>
          <w:sz w:val="26"/>
          <w:szCs w:val="26"/>
        </w:rPr>
        <w:t>;</w:t>
      </w:r>
    </w:p>
    <w:p w:rsidR="001B487C"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 xml:space="preserve">п. </w:t>
      </w:r>
      <w:proofErr w:type="spellStart"/>
      <w:r>
        <w:rPr>
          <w:rFonts w:ascii="Times New Roman" w:hAnsi="Times New Roman"/>
          <w:sz w:val="26"/>
          <w:szCs w:val="26"/>
        </w:rPr>
        <w:t>Чистяково</w:t>
      </w:r>
      <w:proofErr w:type="spellEnd"/>
      <w:r>
        <w:rPr>
          <w:rFonts w:ascii="Times New Roman" w:hAnsi="Times New Roman"/>
          <w:sz w:val="26"/>
          <w:szCs w:val="26"/>
        </w:rPr>
        <w:t xml:space="preserve"> – 4,2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д. Новое Приречье – 88,71 куб.м/</w:t>
      </w:r>
      <w:proofErr w:type="spellStart"/>
      <w:r>
        <w:rPr>
          <w:rFonts w:ascii="Times New Roman" w:hAnsi="Times New Roman"/>
          <w:sz w:val="26"/>
          <w:szCs w:val="26"/>
        </w:rPr>
        <w:t>сут</w:t>
      </w:r>
      <w:proofErr w:type="spellEnd"/>
      <w:r>
        <w:rPr>
          <w:rFonts w:ascii="Times New Roman" w:hAnsi="Times New Roman"/>
          <w:sz w:val="26"/>
          <w:szCs w:val="26"/>
        </w:rPr>
        <w:t>;</w:t>
      </w:r>
    </w:p>
    <w:p w:rsidR="001B487C" w:rsidRPr="00D3131F" w:rsidRDefault="001B487C" w:rsidP="001B487C">
      <w:pPr>
        <w:spacing w:before="120" w:after="120" w:line="240" w:lineRule="auto"/>
        <w:ind w:firstLine="567"/>
        <w:contextualSpacing/>
        <w:jc w:val="both"/>
        <w:rPr>
          <w:rFonts w:ascii="Times New Roman" w:hAnsi="Times New Roman"/>
          <w:sz w:val="26"/>
          <w:szCs w:val="26"/>
        </w:rPr>
      </w:pPr>
      <w:r>
        <w:rPr>
          <w:rFonts w:ascii="Times New Roman" w:hAnsi="Times New Roman"/>
          <w:sz w:val="26"/>
          <w:szCs w:val="26"/>
        </w:rPr>
        <w:t xml:space="preserve">д. </w:t>
      </w:r>
      <w:proofErr w:type="spellStart"/>
      <w:r>
        <w:rPr>
          <w:rFonts w:ascii="Times New Roman" w:hAnsi="Times New Roman"/>
          <w:sz w:val="26"/>
          <w:szCs w:val="26"/>
        </w:rPr>
        <w:t>Булак</w:t>
      </w:r>
      <w:proofErr w:type="spellEnd"/>
      <w:r>
        <w:rPr>
          <w:rFonts w:ascii="Times New Roman" w:hAnsi="Times New Roman"/>
          <w:sz w:val="26"/>
          <w:szCs w:val="26"/>
        </w:rPr>
        <w:t xml:space="preserve"> – 0,54 куб.м/</w:t>
      </w:r>
      <w:proofErr w:type="spellStart"/>
      <w:r>
        <w:rPr>
          <w:rFonts w:ascii="Times New Roman" w:hAnsi="Times New Roman"/>
          <w:sz w:val="26"/>
          <w:szCs w:val="26"/>
        </w:rPr>
        <w:t>сут</w:t>
      </w:r>
      <w:proofErr w:type="spellEnd"/>
      <w:r>
        <w:rPr>
          <w:rFonts w:ascii="Times New Roman" w:hAnsi="Times New Roman"/>
          <w:sz w:val="26"/>
          <w:szCs w:val="26"/>
        </w:rPr>
        <w:t>.</w:t>
      </w:r>
    </w:p>
    <w:p w:rsidR="00921824" w:rsidRDefault="003B7D0D" w:rsidP="00921824">
      <w:pPr>
        <w:spacing w:after="0" w:line="240" w:lineRule="auto"/>
        <w:ind w:firstLine="567"/>
        <w:jc w:val="both"/>
        <w:rPr>
          <w:rFonts w:ascii="Times New Roman" w:hAnsi="Times New Roman"/>
          <w:sz w:val="26"/>
          <w:szCs w:val="26"/>
        </w:rPr>
      </w:pPr>
      <w:r w:rsidRPr="005D0B0A">
        <w:rPr>
          <w:rFonts w:ascii="Times New Roman" w:hAnsi="Times New Roman"/>
          <w:sz w:val="26"/>
          <w:szCs w:val="26"/>
        </w:rPr>
        <w:t xml:space="preserve">Согласно вышеприведенным данным по расчету требуемой мощности очистных сооружений </w:t>
      </w:r>
      <w:r w:rsidR="005D0B0A">
        <w:rPr>
          <w:rFonts w:ascii="Times New Roman" w:hAnsi="Times New Roman"/>
          <w:sz w:val="26"/>
          <w:szCs w:val="26"/>
        </w:rPr>
        <w:t xml:space="preserve">необходимо строительство КОС производительностью </w:t>
      </w:r>
      <w:r w:rsidR="001B487C">
        <w:rPr>
          <w:rFonts w:ascii="Times New Roman" w:hAnsi="Times New Roman"/>
          <w:sz w:val="26"/>
          <w:szCs w:val="26"/>
        </w:rPr>
        <w:t>1050</w:t>
      </w:r>
      <w:r w:rsidR="005D0B0A">
        <w:rPr>
          <w:rFonts w:ascii="Times New Roman" w:hAnsi="Times New Roman"/>
          <w:sz w:val="26"/>
          <w:szCs w:val="26"/>
        </w:rPr>
        <w:t xml:space="preserve"> куб.м/</w:t>
      </w:r>
      <w:proofErr w:type="spellStart"/>
      <w:r w:rsidR="005D0B0A">
        <w:rPr>
          <w:rFonts w:ascii="Times New Roman" w:hAnsi="Times New Roman"/>
          <w:sz w:val="26"/>
          <w:szCs w:val="26"/>
        </w:rPr>
        <w:t>сут</w:t>
      </w:r>
      <w:proofErr w:type="spellEnd"/>
      <w:r w:rsidR="005D0B0A">
        <w:rPr>
          <w:rFonts w:ascii="Times New Roman" w:hAnsi="Times New Roman"/>
          <w:sz w:val="26"/>
          <w:szCs w:val="26"/>
        </w:rPr>
        <w:t>.</w:t>
      </w:r>
    </w:p>
    <w:p w:rsidR="005D0B0A" w:rsidRPr="00921824" w:rsidRDefault="005D0B0A" w:rsidP="00921824">
      <w:pPr>
        <w:spacing w:after="0" w:line="240" w:lineRule="auto"/>
        <w:ind w:firstLine="567"/>
        <w:jc w:val="both"/>
        <w:rPr>
          <w:rFonts w:ascii="Times New Roman" w:hAnsi="Times New Roman"/>
          <w:sz w:val="26"/>
          <w:szCs w:val="26"/>
        </w:rPr>
      </w:pPr>
    </w:p>
    <w:p w:rsidR="0024702B" w:rsidRDefault="0024702B" w:rsidP="00921824">
      <w:pPr>
        <w:pStyle w:val="20"/>
        <w:keepNext w:val="0"/>
        <w:numPr>
          <w:ilvl w:val="1"/>
          <w:numId w:val="7"/>
        </w:numPr>
        <w:suppressLineNumbers w:val="0"/>
        <w:tabs>
          <w:tab w:val="clear" w:pos="9356"/>
        </w:tabs>
        <w:spacing w:before="0" w:after="0"/>
        <w:ind w:left="0" w:firstLine="0"/>
        <w:rPr>
          <w:sz w:val="24"/>
        </w:rPr>
      </w:pPr>
      <w:bookmarkStart w:id="58" w:name="_Toc367191688"/>
      <w:r w:rsidRPr="0024702B">
        <w:rPr>
          <w:sz w:val="24"/>
        </w:rPr>
        <w:t>Предложения по строительству, реконструкции и модернизации (техническому перевооружению) объектов централизованных систем водоотведения</w:t>
      </w:r>
      <w:bookmarkEnd w:id="58"/>
    </w:p>
    <w:p w:rsidR="00473872" w:rsidRPr="00473872" w:rsidRDefault="00473872" w:rsidP="00473872">
      <w:pPr>
        <w:spacing w:after="0" w:line="240" w:lineRule="auto"/>
      </w:pPr>
    </w:p>
    <w:p w:rsidR="00473872" w:rsidRPr="00473872" w:rsidRDefault="00473872" w:rsidP="00473872">
      <w:pPr>
        <w:pStyle w:val="affff0"/>
        <w:spacing w:before="0" w:after="0"/>
        <w:rPr>
          <w:sz w:val="26"/>
          <w:szCs w:val="26"/>
        </w:rPr>
      </w:pPr>
      <w:r w:rsidRPr="00473872">
        <w:rPr>
          <w:rFonts w:eastAsia="Calibri"/>
          <w:sz w:val="26"/>
          <w:szCs w:val="26"/>
        </w:rPr>
        <w:t xml:space="preserve">В целях улучшения экологической обстановки на территории </w:t>
      </w:r>
      <w:proofErr w:type="spellStart"/>
      <w:r w:rsidR="002413F2">
        <w:rPr>
          <w:sz w:val="26"/>
          <w:szCs w:val="26"/>
        </w:rPr>
        <w:t>Прибрежнинского</w:t>
      </w:r>
      <w:proofErr w:type="spellEnd"/>
      <w:r w:rsidRPr="00473872">
        <w:rPr>
          <w:sz w:val="26"/>
          <w:szCs w:val="26"/>
        </w:rPr>
        <w:t xml:space="preserve"> муниципального образования </w:t>
      </w:r>
      <w:r w:rsidRPr="00473872">
        <w:rPr>
          <w:rFonts w:eastAsia="Calibri"/>
          <w:sz w:val="26"/>
          <w:szCs w:val="26"/>
        </w:rPr>
        <w:t>генеральным планом предлагается организация децентрализованной системы водоотведения</w:t>
      </w:r>
      <w:r w:rsidRPr="00473872">
        <w:rPr>
          <w:sz w:val="26"/>
          <w:szCs w:val="26"/>
        </w:rPr>
        <w:t>. 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rsidR="00453FBF" w:rsidRDefault="002413F2" w:rsidP="002413F2">
      <w:pPr>
        <w:pStyle w:val="affff0"/>
        <w:spacing w:before="0" w:after="0"/>
        <w:rPr>
          <w:sz w:val="26"/>
          <w:szCs w:val="26"/>
        </w:rPr>
      </w:pPr>
      <w:r w:rsidRPr="002413F2">
        <w:rPr>
          <w:sz w:val="26"/>
          <w:szCs w:val="26"/>
        </w:rPr>
        <w:t>Размещение площадки КОС предусмотрено южнее п. Прибрежный, северо-западнее д. Новое Приречье с соблюдением санитарно-защитных зон, предусмотрен</w:t>
      </w:r>
      <w:r>
        <w:rPr>
          <w:sz w:val="26"/>
          <w:szCs w:val="26"/>
        </w:rPr>
        <w:t xml:space="preserve">ных </w:t>
      </w:r>
      <w:proofErr w:type="spellStart"/>
      <w:r>
        <w:rPr>
          <w:sz w:val="26"/>
          <w:szCs w:val="26"/>
        </w:rPr>
        <w:t>СанПиН</w:t>
      </w:r>
      <w:proofErr w:type="spellEnd"/>
      <w:r>
        <w:rPr>
          <w:sz w:val="26"/>
          <w:szCs w:val="26"/>
        </w:rPr>
        <w:t xml:space="preserve"> 2.2.1/2.1.1.1200-03 «</w:t>
      </w:r>
      <w:r w:rsidRPr="002413F2">
        <w:rPr>
          <w:sz w:val="26"/>
          <w:szCs w:val="26"/>
        </w:rPr>
        <w:t>Санитарно-защитные зоны и санитарная классификация предприя</w:t>
      </w:r>
      <w:r>
        <w:rPr>
          <w:sz w:val="26"/>
          <w:szCs w:val="26"/>
        </w:rPr>
        <w:t>тий, сооружений и иных объектов»</w:t>
      </w:r>
      <w:r w:rsidRPr="002413F2">
        <w:rPr>
          <w:sz w:val="26"/>
          <w:szCs w:val="26"/>
        </w:rPr>
        <w:t>.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Сброс очищенных сточных вод предусмотрен на рельеф.</w:t>
      </w:r>
    </w:p>
    <w:p w:rsidR="00453FBF" w:rsidRDefault="00453FBF" w:rsidP="00453FBF">
      <w:pPr>
        <w:rPr>
          <w:rFonts w:ascii="Times New Roman" w:eastAsia="Times New Roman" w:hAnsi="Times New Roman"/>
        </w:rPr>
      </w:pPr>
      <w:r>
        <w:br w:type="page"/>
      </w:r>
    </w:p>
    <w:p w:rsidR="002413F2" w:rsidRPr="002413F2" w:rsidRDefault="002413F2" w:rsidP="002413F2">
      <w:pPr>
        <w:pStyle w:val="a9"/>
        <w:jc w:val="center"/>
        <w:rPr>
          <w:rFonts w:ascii="Times New Roman" w:eastAsia="Times New Roman" w:hAnsi="Times New Roman"/>
          <w:bCs w:val="0"/>
          <w:sz w:val="26"/>
          <w:szCs w:val="26"/>
        </w:rPr>
      </w:pPr>
      <w:bookmarkStart w:id="59" w:name="_Toc367191692"/>
      <w:r w:rsidRPr="002413F2">
        <w:rPr>
          <w:rFonts w:ascii="Times New Roman" w:eastAsia="Times New Roman" w:hAnsi="Times New Roman"/>
          <w:bCs w:val="0"/>
          <w:sz w:val="26"/>
          <w:szCs w:val="26"/>
        </w:rPr>
        <w:lastRenderedPageBreak/>
        <w:t xml:space="preserve">д. </w:t>
      </w:r>
      <w:proofErr w:type="spellStart"/>
      <w:r w:rsidRPr="002413F2">
        <w:rPr>
          <w:rFonts w:ascii="Times New Roman" w:eastAsia="Times New Roman" w:hAnsi="Times New Roman"/>
          <w:bCs w:val="0"/>
          <w:sz w:val="26"/>
          <w:szCs w:val="26"/>
        </w:rPr>
        <w:t>Булак</w:t>
      </w:r>
      <w:proofErr w:type="spellEnd"/>
      <w:r w:rsidRPr="002413F2">
        <w:rPr>
          <w:rFonts w:ascii="Times New Roman" w:eastAsia="Times New Roman" w:hAnsi="Times New Roman"/>
          <w:bCs w:val="0"/>
          <w:sz w:val="26"/>
          <w:szCs w:val="26"/>
        </w:rPr>
        <w:t>, д. Новое Приречье</w:t>
      </w:r>
    </w:p>
    <w:p w:rsidR="002413F2" w:rsidRPr="002413F2" w:rsidRDefault="002413F2" w:rsidP="002413F2">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 xml:space="preserve">Установка </w:t>
      </w:r>
      <w:r w:rsidRPr="002413F2">
        <w:rPr>
          <w:rFonts w:ascii="Times New Roman" w:eastAsia="Times New Roman" w:hAnsi="Times New Roman"/>
          <w:sz w:val="26"/>
          <w:szCs w:val="26"/>
        </w:rPr>
        <w:t>выгребов полной заводской готовности с последующим вывозом стоков на проектируемые канализационные очистные сооружения, расположенные северо-западнее границы д. Новое Приречье.</w:t>
      </w:r>
    </w:p>
    <w:p w:rsidR="002413F2" w:rsidRPr="002413F2" w:rsidRDefault="002413F2" w:rsidP="002413F2">
      <w:pPr>
        <w:pStyle w:val="a9"/>
        <w:jc w:val="center"/>
        <w:rPr>
          <w:rFonts w:ascii="Times New Roman" w:eastAsia="Times New Roman" w:hAnsi="Times New Roman"/>
          <w:bCs w:val="0"/>
          <w:sz w:val="26"/>
          <w:szCs w:val="26"/>
        </w:rPr>
      </w:pPr>
      <w:r w:rsidRPr="002413F2">
        <w:rPr>
          <w:rFonts w:ascii="Times New Roman" w:eastAsia="Times New Roman" w:hAnsi="Times New Roman"/>
          <w:bCs w:val="0"/>
          <w:sz w:val="26"/>
          <w:szCs w:val="26"/>
        </w:rPr>
        <w:t xml:space="preserve">п. </w:t>
      </w:r>
      <w:proofErr w:type="spellStart"/>
      <w:r w:rsidRPr="002413F2">
        <w:rPr>
          <w:rFonts w:ascii="Times New Roman" w:eastAsia="Times New Roman" w:hAnsi="Times New Roman"/>
          <w:bCs w:val="0"/>
          <w:sz w:val="26"/>
          <w:szCs w:val="26"/>
        </w:rPr>
        <w:t>Чистяково</w:t>
      </w:r>
      <w:proofErr w:type="spellEnd"/>
      <w:r w:rsidRPr="002413F2">
        <w:rPr>
          <w:rFonts w:ascii="Times New Roman" w:eastAsia="Times New Roman" w:hAnsi="Times New Roman"/>
          <w:bCs w:val="0"/>
          <w:sz w:val="26"/>
          <w:szCs w:val="26"/>
        </w:rPr>
        <w:t>, п. Прибрежный</w:t>
      </w:r>
    </w:p>
    <w:p w:rsidR="002413F2" w:rsidRPr="002413F2" w:rsidRDefault="002413F2" w:rsidP="002413F2">
      <w:pPr>
        <w:pStyle w:val="affff2"/>
        <w:ind w:left="0" w:firstLine="567"/>
        <w:jc w:val="both"/>
        <w:rPr>
          <w:rFonts w:ascii="Times New Roman" w:eastAsia="Times New Roman" w:hAnsi="Times New Roman"/>
          <w:sz w:val="26"/>
          <w:szCs w:val="26"/>
        </w:rPr>
      </w:pPr>
      <w:r>
        <w:rPr>
          <w:rFonts w:ascii="Times New Roman" w:eastAsia="Times New Roman" w:hAnsi="Times New Roman"/>
          <w:sz w:val="26"/>
          <w:szCs w:val="26"/>
        </w:rPr>
        <w:t>Установка</w:t>
      </w:r>
      <w:r w:rsidRPr="002413F2">
        <w:rPr>
          <w:rFonts w:ascii="Times New Roman" w:eastAsia="Times New Roman" w:hAnsi="Times New Roman"/>
          <w:sz w:val="26"/>
          <w:szCs w:val="26"/>
        </w:rPr>
        <w:t xml:space="preserve"> выгребов полной заводской готовности с последующим вывозом стоков на проектируемые канализационные очистные сооружения, расположенные южнее границы п. Прибрежный.</w:t>
      </w:r>
    </w:p>
    <w:p w:rsidR="002413F2" w:rsidRPr="002413F2" w:rsidRDefault="002413F2" w:rsidP="002413F2">
      <w:pPr>
        <w:pStyle w:val="affff0"/>
        <w:rPr>
          <w:sz w:val="26"/>
          <w:szCs w:val="26"/>
        </w:rPr>
      </w:pPr>
      <w:r w:rsidRPr="002413F2">
        <w:rPr>
          <w:sz w:val="26"/>
          <w:szCs w:val="26"/>
        </w:rPr>
        <w:t>Технические характеристики объектов и сетей системы водоотведения уточнить на стадии проектирования. При разработке проектной документации учесть сейсмичность района.</w:t>
      </w:r>
    </w:p>
    <w:p w:rsidR="002413F2" w:rsidRDefault="002413F2" w:rsidP="002413F2">
      <w:pPr>
        <w:pStyle w:val="affff0"/>
        <w:rPr>
          <w:sz w:val="26"/>
          <w:szCs w:val="26"/>
        </w:rPr>
      </w:pPr>
      <w:r w:rsidRPr="002413F2">
        <w:rPr>
          <w:sz w:val="26"/>
          <w:szCs w:val="26"/>
        </w:rPr>
        <w:t>В соответствии с проектными решениями планируется к размещению два объекта местного значения поселения – КОС.</w:t>
      </w:r>
    </w:p>
    <w:p w:rsidR="00A17571" w:rsidRPr="002413F2" w:rsidRDefault="00A17571" w:rsidP="00A17571">
      <w:pPr>
        <w:pStyle w:val="affff2"/>
        <w:rPr>
          <w:rFonts w:ascii="Times New Roman" w:eastAsia="Times New Roman" w:hAnsi="Times New Roman"/>
          <w:sz w:val="26"/>
          <w:szCs w:val="26"/>
        </w:rPr>
      </w:pPr>
      <w:r>
        <w:rPr>
          <w:rFonts w:ascii="Times New Roman" w:eastAsia="Times New Roman" w:hAnsi="Times New Roman"/>
          <w:sz w:val="26"/>
          <w:szCs w:val="26"/>
        </w:rPr>
        <w:t xml:space="preserve">- </w:t>
      </w:r>
      <w:r w:rsidRPr="002413F2">
        <w:rPr>
          <w:rFonts w:ascii="Times New Roman" w:eastAsia="Times New Roman" w:hAnsi="Times New Roman"/>
          <w:sz w:val="26"/>
          <w:szCs w:val="26"/>
        </w:rPr>
        <w:t>строительство КОС расчетной производительностью 80 м3/</w:t>
      </w:r>
      <w:proofErr w:type="spellStart"/>
      <w:r w:rsidRPr="002413F2">
        <w:rPr>
          <w:rFonts w:ascii="Times New Roman" w:eastAsia="Times New Roman" w:hAnsi="Times New Roman"/>
          <w:sz w:val="26"/>
          <w:szCs w:val="26"/>
        </w:rPr>
        <w:t>сут</w:t>
      </w:r>
      <w:proofErr w:type="spellEnd"/>
      <w:r w:rsidRPr="002413F2">
        <w:rPr>
          <w:rFonts w:ascii="Times New Roman" w:eastAsia="Times New Roman" w:hAnsi="Times New Roman"/>
          <w:sz w:val="26"/>
          <w:szCs w:val="26"/>
        </w:rPr>
        <w:t>;</w:t>
      </w:r>
    </w:p>
    <w:p w:rsidR="00A17571" w:rsidRPr="002413F2" w:rsidRDefault="00A17571" w:rsidP="00A17571">
      <w:pPr>
        <w:pStyle w:val="affff2"/>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w:t>
      </w:r>
      <w:r w:rsidRPr="002413F2">
        <w:rPr>
          <w:rFonts w:ascii="Times New Roman" w:eastAsia="Times New Roman" w:hAnsi="Times New Roman"/>
          <w:sz w:val="26"/>
          <w:szCs w:val="26"/>
        </w:rPr>
        <w:t>строительство КОС расчетной производительностью 800 м3/</w:t>
      </w:r>
      <w:proofErr w:type="spellStart"/>
      <w:r w:rsidRPr="002413F2">
        <w:rPr>
          <w:rFonts w:ascii="Times New Roman" w:eastAsia="Times New Roman" w:hAnsi="Times New Roman"/>
          <w:sz w:val="26"/>
          <w:szCs w:val="26"/>
        </w:rPr>
        <w:t>сут</w:t>
      </w:r>
      <w:proofErr w:type="spellEnd"/>
      <w:r w:rsidRPr="002413F2">
        <w:rPr>
          <w:rFonts w:ascii="Times New Roman" w:eastAsia="Times New Roman" w:hAnsi="Times New Roman"/>
          <w:sz w:val="26"/>
          <w:szCs w:val="26"/>
        </w:rPr>
        <w:t>.</w:t>
      </w:r>
    </w:p>
    <w:p w:rsidR="002413F2" w:rsidRPr="002413F2" w:rsidRDefault="002413F2" w:rsidP="00A17571">
      <w:pPr>
        <w:pStyle w:val="affff0"/>
        <w:spacing w:before="0" w:after="0"/>
        <w:ind w:firstLine="0"/>
        <w:rPr>
          <w:sz w:val="26"/>
          <w:szCs w:val="26"/>
        </w:rPr>
      </w:pPr>
    </w:p>
    <w:p w:rsidR="0024702B" w:rsidRDefault="0024702B" w:rsidP="00473872">
      <w:pPr>
        <w:pStyle w:val="20"/>
        <w:keepNext w:val="0"/>
        <w:numPr>
          <w:ilvl w:val="1"/>
          <w:numId w:val="7"/>
        </w:numPr>
        <w:suppressLineNumbers w:val="0"/>
        <w:tabs>
          <w:tab w:val="clear" w:pos="9356"/>
        </w:tabs>
        <w:spacing w:before="0" w:after="0"/>
        <w:ind w:left="0" w:firstLine="0"/>
        <w:rPr>
          <w:sz w:val="24"/>
        </w:rPr>
      </w:pPr>
      <w:r w:rsidRPr="0024702B">
        <w:rPr>
          <w:sz w:val="24"/>
        </w:rPr>
        <w:t>Предложения по строительству и реконструкции линейных объектов централизованных систем водоотведения</w:t>
      </w:r>
      <w:bookmarkEnd w:id="59"/>
    </w:p>
    <w:p w:rsidR="00E0456F" w:rsidRDefault="00E0456F" w:rsidP="00473872">
      <w:pPr>
        <w:pStyle w:val="affff2"/>
      </w:pPr>
    </w:p>
    <w:p w:rsidR="00473872" w:rsidRPr="00E0456F" w:rsidRDefault="00A17571" w:rsidP="00E0456F">
      <w:pPr>
        <w:pStyle w:val="affff2"/>
        <w:spacing w:after="0" w:line="240" w:lineRule="auto"/>
        <w:ind w:left="0" w:firstLine="567"/>
        <w:jc w:val="both"/>
        <w:rPr>
          <w:rFonts w:ascii="Times New Roman" w:hAnsi="Times New Roman"/>
          <w:sz w:val="26"/>
          <w:szCs w:val="26"/>
        </w:rPr>
      </w:pPr>
      <w:r>
        <w:rPr>
          <w:rFonts w:ascii="Times New Roman" w:hAnsi="Times New Roman"/>
          <w:sz w:val="26"/>
          <w:szCs w:val="26"/>
        </w:rPr>
        <w:t>Строительство линейных объектов централизованной системы водоотведения данным проектом не предусмотрено</w:t>
      </w:r>
      <w:r w:rsidR="00473872" w:rsidRPr="00E0456F">
        <w:rPr>
          <w:rFonts w:ascii="Times New Roman" w:hAnsi="Times New Roman"/>
          <w:sz w:val="26"/>
          <w:szCs w:val="26"/>
        </w:rPr>
        <w:t>.</w:t>
      </w:r>
    </w:p>
    <w:p w:rsidR="00887F3F" w:rsidRDefault="00887F3F" w:rsidP="00E0456F">
      <w:pPr>
        <w:spacing w:after="0" w:line="240" w:lineRule="auto"/>
        <w:ind w:firstLine="851"/>
        <w:jc w:val="both"/>
        <w:rPr>
          <w:rFonts w:ascii="Times New Roman" w:hAnsi="Times New Roman"/>
          <w:sz w:val="26"/>
          <w:szCs w:val="26"/>
        </w:rPr>
      </w:pPr>
    </w:p>
    <w:p w:rsidR="0024702B" w:rsidRPr="0024702B" w:rsidRDefault="0024702B" w:rsidP="00E0456F">
      <w:pPr>
        <w:pStyle w:val="20"/>
        <w:keepNext w:val="0"/>
        <w:numPr>
          <w:ilvl w:val="1"/>
          <w:numId w:val="7"/>
        </w:numPr>
        <w:suppressLineNumbers w:val="0"/>
        <w:tabs>
          <w:tab w:val="clear" w:pos="9356"/>
        </w:tabs>
        <w:spacing w:before="0" w:after="0"/>
        <w:ind w:left="0" w:firstLine="0"/>
        <w:rPr>
          <w:sz w:val="24"/>
        </w:rPr>
      </w:pPr>
      <w:bookmarkStart w:id="60" w:name="_Toc367191702"/>
      <w:r w:rsidRPr="0024702B">
        <w:rPr>
          <w:sz w:val="24"/>
        </w:rPr>
        <w:t>Экологические аспекты мероприятий по строительству и реконструкции объектов централизованной системы водоотведения</w:t>
      </w:r>
      <w:bookmarkEnd w:id="60"/>
    </w:p>
    <w:p w:rsidR="0024702B" w:rsidRDefault="00AD175B" w:rsidP="00E0456F">
      <w:pPr>
        <w:pStyle w:val="20"/>
        <w:keepNext w:val="0"/>
        <w:numPr>
          <w:ilvl w:val="2"/>
          <w:numId w:val="7"/>
        </w:numPr>
        <w:suppressLineNumbers w:val="0"/>
        <w:tabs>
          <w:tab w:val="clear" w:pos="9356"/>
        </w:tabs>
        <w:spacing w:before="120" w:after="240"/>
        <w:ind w:left="0" w:firstLine="0"/>
        <w:rPr>
          <w:sz w:val="24"/>
        </w:rPr>
      </w:pPr>
      <w:bookmarkStart w:id="61" w:name="_Toc367191703"/>
      <w:r>
        <w:rPr>
          <w:sz w:val="24"/>
        </w:rPr>
        <w:t>Сведения</w:t>
      </w:r>
      <w:r w:rsidR="0024702B" w:rsidRPr="0024702B">
        <w:rPr>
          <w:sz w:val="24"/>
        </w:rPr>
        <w:t xml:space="preserve"> о мерах по предотвращению вредного воздействия на водный бассейн</w:t>
      </w:r>
      <w:r w:rsidR="003C00DD">
        <w:rPr>
          <w:sz w:val="24"/>
        </w:rPr>
        <w:t xml:space="preserve">, </w:t>
      </w:r>
      <w:r w:rsidR="0024702B" w:rsidRPr="0024702B">
        <w:rPr>
          <w:sz w:val="24"/>
        </w:rPr>
        <w:t>предлагаемых к новому строительству и рекон</w:t>
      </w:r>
      <w:r w:rsidR="00AA1EF6">
        <w:rPr>
          <w:sz w:val="24"/>
        </w:rPr>
        <w:t>струкции объектов водоотведения</w:t>
      </w:r>
      <w:bookmarkEnd w:id="61"/>
    </w:p>
    <w:p w:rsidR="00CF2E1F" w:rsidRDefault="00E0456F" w:rsidP="001C43AD">
      <w:pPr>
        <w:spacing w:before="120" w:after="0" w:line="240" w:lineRule="auto"/>
        <w:ind w:firstLine="567"/>
        <w:jc w:val="both"/>
        <w:rPr>
          <w:rFonts w:ascii="Times New Roman" w:hAnsi="Times New Roman"/>
          <w:sz w:val="26"/>
          <w:szCs w:val="26"/>
        </w:rPr>
      </w:pPr>
      <w:r>
        <w:rPr>
          <w:rFonts w:ascii="Times New Roman" w:hAnsi="Times New Roman"/>
          <w:sz w:val="26"/>
          <w:szCs w:val="26"/>
        </w:rPr>
        <w:t>Генеральным планом предусмотрено строительство КОС</w:t>
      </w:r>
      <w:r w:rsidR="00765ABA">
        <w:rPr>
          <w:rFonts w:ascii="Times New Roman" w:hAnsi="Times New Roman"/>
          <w:sz w:val="26"/>
          <w:szCs w:val="26"/>
        </w:rPr>
        <w:t>. Так как точный состав сточных вод на сегодняшний день не изв</w:t>
      </w:r>
      <w:r>
        <w:rPr>
          <w:rFonts w:ascii="Times New Roman" w:hAnsi="Times New Roman"/>
          <w:sz w:val="26"/>
          <w:szCs w:val="26"/>
        </w:rPr>
        <w:t xml:space="preserve">естен, необходимо произвести анализ проб сточных вод </w:t>
      </w:r>
      <w:r w:rsidR="00765ABA">
        <w:rPr>
          <w:rFonts w:ascii="Times New Roman" w:hAnsi="Times New Roman"/>
          <w:sz w:val="26"/>
          <w:szCs w:val="26"/>
        </w:rPr>
        <w:t>для подбора конкретного необходимого оборудования.</w:t>
      </w:r>
    </w:p>
    <w:p w:rsidR="007C18E8" w:rsidRPr="007C18E8" w:rsidRDefault="007C18E8" w:rsidP="00E0456F">
      <w:pPr>
        <w:spacing w:after="0" w:line="240" w:lineRule="auto"/>
        <w:ind w:firstLine="851"/>
        <w:jc w:val="both"/>
        <w:rPr>
          <w:rFonts w:ascii="Times New Roman" w:hAnsi="Times New Roman"/>
          <w:sz w:val="26"/>
          <w:szCs w:val="26"/>
        </w:rPr>
      </w:pPr>
    </w:p>
    <w:p w:rsidR="0024702B" w:rsidRDefault="009F42B9" w:rsidP="00E0456F">
      <w:pPr>
        <w:pStyle w:val="20"/>
        <w:keepNext w:val="0"/>
        <w:numPr>
          <w:ilvl w:val="2"/>
          <w:numId w:val="7"/>
        </w:numPr>
        <w:suppressLineNumbers w:val="0"/>
        <w:tabs>
          <w:tab w:val="clear" w:pos="9356"/>
        </w:tabs>
        <w:spacing w:before="0" w:after="0"/>
        <w:ind w:left="0" w:firstLine="0"/>
        <w:rPr>
          <w:sz w:val="24"/>
        </w:rPr>
      </w:pPr>
      <w:bookmarkStart w:id="62" w:name="_Toc367191704"/>
      <w:r>
        <w:rPr>
          <w:sz w:val="24"/>
        </w:rPr>
        <w:t xml:space="preserve">Сведения </w:t>
      </w:r>
      <w:r w:rsidR="0024702B" w:rsidRPr="0024702B">
        <w:rPr>
          <w:sz w:val="24"/>
        </w:rPr>
        <w:t>о мерах по предотвращению вредного воздействия на водный бассейн</w:t>
      </w:r>
      <w:r w:rsidR="003C00DD">
        <w:rPr>
          <w:sz w:val="24"/>
        </w:rPr>
        <w:t xml:space="preserve">, </w:t>
      </w:r>
      <w:r w:rsidR="0024702B" w:rsidRPr="0024702B">
        <w:rPr>
          <w:sz w:val="24"/>
        </w:rPr>
        <w:t>предлагаемых к новому строительству канализационных сетей (в том числе канализационных</w:t>
      </w:r>
      <w:r w:rsidR="00AA1EF6">
        <w:rPr>
          <w:sz w:val="24"/>
        </w:rPr>
        <w:t xml:space="preserve"> коллекторов)</w:t>
      </w:r>
      <w:bookmarkEnd w:id="62"/>
    </w:p>
    <w:p w:rsidR="00E0456F" w:rsidRPr="00E0456F" w:rsidRDefault="00E0456F" w:rsidP="00E0456F">
      <w:pPr>
        <w:spacing w:after="0" w:line="240" w:lineRule="auto"/>
      </w:pPr>
    </w:p>
    <w:p w:rsidR="00453FBF" w:rsidRDefault="00A17571" w:rsidP="00A17571">
      <w:pPr>
        <w:spacing w:after="0" w:line="240" w:lineRule="auto"/>
        <w:ind w:firstLine="567"/>
        <w:jc w:val="both"/>
        <w:rPr>
          <w:rFonts w:ascii="Times New Roman" w:hAnsi="Times New Roman"/>
          <w:sz w:val="26"/>
          <w:szCs w:val="26"/>
        </w:rPr>
      </w:pPr>
      <w:r>
        <w:rPr>
          <w:rFonts w:ascii="Times New Roman" w:hAnsi="Times New Roman"/>
          <w:sz w:val="26"/>
          <w:szCs w:val="26"/>
        </w:rPr>
        <w:t xml:space="preserve">На территории </w:t>
      </w:r>
      <w:proofErr w:type="spellStart"/>
      <w:r>
        <w:rPr>
          <w:rFonts w:ascii="Times New Roman" w:hAnsi="Times New Roman"/>
          <w:sz w:val="26"/>
          <w:szCs w:val="26"/>
        </w:rPr>
        <w:t>Прибрежнинского</w:t>
      </w:r>
      <w:proofErr w:type="spellEnd"/>
      <w:r>
        <w:rPr>
          <w:rFonts w:ascii="Times New Roman" w:hAnsi="Times New Roman"/>
          <w:sz w:val="26"/>
          <w:szCs w:val="26"/>
        </w:rPr>
        <w:t xml:space="preserve"> муниципального образования строительство канализационных сетей данным проектом не </w:t>
      </w:r>
      <w:r w:rsidR="00F33D5A">
        <w:rPr>
          <w:rFonts w:ascii="Times New Roman" w:hAnsi="Times New Roman"/>
          <w:sz w:val="26"/>
          <w:szCs w:val="26"/>
        </w:rPr>
        <w:t>предусмотрено</w:t>
      </w:r>
      <w:r>
        <w:rPr>
          <w:rFonts w:ascii="Times New Roman" w:hAnsi="Times New Roman"/>
          <w:sz w:val="26"/>
          <w:szCs w:val="26"/>
        </w:rPr>
        <w:t>.</w:t>
      </w:r>
    </w:p>
    <w:p w:rsidR="00453FBF" w:rsidRDefault="00453FBF" w:rsidP="00453FBF">
      <w:r>
        <w:br w:type="page"/>
      </w:r>
    </w:p>
    <w:p w:rsidR="0024702B" w:rsidRPr="0024702B" w:rsidRDefault="0024702B" w:rsidP="001C43AD">
      <w:pPr>
        <w:pStyle w:val="20"/>
        <w:keepNext w:val="0"/>
        <w:numPr>
          <w:ilvl w:val="1"/>
          <w:numId w:val="7"/>
        </w:numPr>
        <w:suppressLineNumbers w:val="0"/>
        <w:tabs>
          <w:tab w:val="clear" w:pos="9356"/>
        </w:tabs>
        <w:spacing w:before="0" w:after="0"/>
        <w:rPr>
          <w:sz w:val="24"/>
        </w:rPr>
      </w:pPr>
      <w:bookmarkStart w:id="63" w:name="_GoBack"/>
      <w:bookmarkStart w:id="64" w:name="_Toc367191706"/>
      <w:bookmarkEnd w:id="63"/>
      <w:r w:rsidRPr="0024702B">
        <w:rPr>
          <w:sz w:val="24"/>
        </w:rPr>
        <w:lastRenderedPageBreak/>
        <w:t>Оценка капитальных вложений в новое строительство, реконструкцию и модернизацию объектов централизованных систем водоотведения</w:t>
      </w:r>
      <w:bookmarkEnd w:id="64"/>
    </w:p>
    <w:p w:rsidR="00AA1EF6" w:rsidRDefault="00676121" w:rsidP="001C43AD">
      <w:pPr>
        <w:pStyle w:val="20"/>
        <w:keepNext w:val="0"/>
        <w:numPr>
          <w:ilvl w:val="2"/>
          <w:numId w:val="7"/>
        </w:numPr>
        <w:suppressLineNumbers w:val="0"/>
        <w:tabs>
          <w:tab w:val="clear" w:pos="9356"/>
        </w:tabs>
        <w:spacing w:before="120" w:after="0"/>
        <w:ind w:left="0" w:firstLine="0"/>
        <w:rPr>
          <w:sz w:val="24"/>
        </w:rPr>
      </w:pPr>
      <w:bookmarkStart w:id="65" w:name="_Toc367191707"/>
      <w:r>
        <w:rPr>
          <w:sz w:val="24"/>
        </w:rPr>
        <w:t xml:space="preserve">Оценка </w:t>
      </w:r>
      <w:r w:rsidR="00AA1EF6" w:rsidRPr="00AA1EF6">
        <w:rPr>
          <w:sz w:val="24"/>
        </w:rPr>
        <w:t>капитальных вложений в новое строительство и реконструкцию объектов централизованных систем водоотведения</w:t>
      </w:r>
      <w:bookmarkEnd w:id="65"/>
    </w:p>
    <w:p w:rsidR="001C43AD" w:rsidRPr="001C43AD" w:rsidRDefault="001C43AD" w:rsidP="001C43AD">
      <w:pPr>
        <w:spacing w:after="0" w:line="240" w:lineRule="auto"/>
      </w:pPr>
    </w:p>
    <w:p w:rsidR="00F44F53" w:rsidRPr="000062B4" w:rsidRDefault="00F44F53" w:rsidP="00F44F53">
      <w:pPr>
        <w:spacing w:before="120" w:after="120" w:line="240" w:lineRule="auto"/>
        <w:ind w:firstLine="851"/>
        <w:jc w:val="both"/>
        <w:rPr>
          <w:rFonts w:ascii="Times New Roman" w:hAnsi="Times New Roman"/>
          <w:sz w:val="26"/>
          <w:szCs w:val="26"/>
        </w:rPr>
      </w:pPr>
      <w:r w:rsidRPr="000062B4">
        <w:rPr>
          <w:rFonts w:ascii="Times New Roman" w:hAnsi="Times New Roman"/>
          <w:sz w:val="26"/>
          <w:szCs w:val="26"/>
        </w:rPr>
        <w:t xml:space="preserve">Данным проектом предусмотрено строительство </w:t>
      </w:r>
      <w:r w:rsidR="001C43AD">
        <w:rPr>
          <w:rFonts w:ascii="Times New Roman" w:hAnsi="Times New Roman"/>
          <w:sz w:val="26"/>
          <w:szCs w:val="26"/>
        </w:rPr>
        <w:t>КОС в объеме соответствующем п. 2.4.</w:t>
      </w:r>
    </w:p>
    <w:p w:rsidR="00F44F53" w:rsidRPr="002B7281" w:rsidRDefault="001C43AD" w:rsidP="00F44F53">
      <w:pPr>
        <w:spacing w:before="120" w:after="120" w:line="240" w:lineRule="auto"/>
        <w:ind w:firstLine="851"/>
        <w:jc w:val="both"/>
        <w:rPr>
          <w:rFonts w:ascii="Times New Roman" w:hAnsi="Times New Roman"/>
          <w:sz w:val="26"/>
          <w:szCs w:val="26"/>
        </w:rPr>
      </w:pPr>
      <w:r>
        <w:rPr>
          <w:rFonts w:ascii="Times New Roman" w:hAnsi="Times New Roman"/>
          <w:sz w:val="26"/>
          <w:szCs w:val="26"/>
        </w:rPr>
        <w:t xml:space="preserve">Оценка капитальных затрат </w:t>
      </w:r>
      <w:r w:rsidR="00F44F53" w:rsidRPr="002B7281">
        <w:rPr>
          <w:rFonts w:ascii="Times New Roman" w:hAnsi="Times New Roman"/>
          <w:sz w:val="26"/>
          <w:szCs w:val="26"/>
        </w:rPr>
        <w:t xml:space="preserve">приведена в таблице </w:t>
      </w:r>
      <w:r w:rsidR="002B7281" w:rsidRPr="002B7281">
        <w:rPr>
          <w:rFonts w:ascii="Times New Roman" w:hAnsi="Times New Roman"/>
          <w:sz w:val="26"/>
          <w:szCs w:val="26"/>
        </w:rPr>
        <w:t>11</w:t>
      </w:r>
      <w:r w:rsidR="00F44F53" w:rsidRPr="002B7281">
        <w:rPr>
          <w:rFonts w:ascii="Times New Roman" w:hAnsi="Times New Roman"/>
          <w:sz w:val="26"/>
          <w:szCs w:val="26"/>
        </w:rPr>
        <w:t>.</w:t>
      </w:r>
    </w:p>
    <w:p w:rsidR="00F44F53" w:rsidRPr="002B7281" w:rsidRDefault="002B7281" w:rsidP="008F6DE8">
      <w:pPr>
        <w:pStyle w:val="af1"/>
      </w:pPr>
      <w:r w:rsidRPr="002B7281">
        <w:t>Таблица 11</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1"/>
        <w:gridCol w:w="7054"/>
      </w:tblGrid>
      <w:tr w:rsidR="00F33D5A" w:rsidRPr="001C43AD" w:rsidTr="00F33D5A">
        <w:trPr>
          <w:trHeight w:val="292"/>
        </w:trPr>
        <w:tc>
          <w:tcPr>
            <w:tcW w:w="1475" w:type="pct"/>
            <w:vMerge w:val="restart"/>
            <w:shd w:val="clear" w:color="auto" w:fill="auto"/>
            <w:vAlign w:val="center"/>
            <w:hideMark/>
          </w:tcPr>
          <w:p w:rsidR="00F33D5A" w:rsidRPr="002B7281" w:rsidRDefault="00F33D5A" w:rsidP="00CC7ECB">
            <w:pPr>
              <w:spacing w:after="0" w:line="240" w:lineRule="auto"/>
              <w:jc w:val="center"/>
              <w:rPr>
                <w:rFonts w:ascii="Times New Roman" w:eastAsia="Times New Roman" w:hAnsi="Times New Roman"/>
                <w:bCs/>
                <w:color w:val="000000"/>
                <w:sz w:val="20"/>
                <w:szCs w:val="20"/>
                <w:lang w:eastAsia="ru-RU"/>
              </w:rPr>
            </w:pPr>
            <w:r w:rsidRPr="002B7281">
              <w:rPr>
                <w:rFonts w:ascii="Times New Roman" w:eastAsia="Times New Roman" w:hAnsi="Times New Roman"/>
                <w:bCs/>
                <w:color w:val="000000"/>
                <w:sz w:val="20"/>
                <w:szCs w:val="20"/>
                <w:lang w:eastAsia="ru-RU"/>
              </w:rPr>
              <w:t>Наименование</w:t>
            </w:r>
          </w:p>
        </w:tc>
        <w:tc>
          <w:tcPr>
            <w:tcW w:w="3525" w:type="pct"/>
            <w:shd w:val="clear" w:color="auto" w:fill="auto"/>
            <w:vAlign w:val="center"/>
            <w:hideMark/>
          </w:tcPr>
          <w:p w:rsidR="00F33D5A" w:rsidRPr="002B7281" w:rsidRDefault="00F33D5A" w:rsidP="001C43AD">
            <w:pPr>
              <w:spacing w:after="0" w:line="240" w:lineRule="auto"/>
              <w:jc w:val="center"/>
              <w:rPr>
                <w:rFonts w:ascii="Times New Roman" w:eastAsia="Times New Roman" w:hAnsi="Times New Roman"/>
                <w:bCs/>
                <w:color w:val="000000"/>
                <w:sz w:val="20"/>
                <w:szCs w:val="20"/>
                <w:lang w:eastAsia="ru-RU"/>
              </w:rPr>
            </w:pPr>
            <w:r w:rsidRPr="002B7281">
              <w:rPr>
                <w:rFonts w:ascii="Times New Roman" w:eastAsia="Times New Roman" w:hAnsi="Times New Roman"/>
                <w:bCs/>
                <w:color w:val="000000"/>
                <w:sz w:val="20"/>
                <w:szCs w:val="20"/>
                <w:lang w:eastAsia="ru-RU"/>
              </w:rPr>
              <w:t>Строительство КОС тыс. руб.</w:t>
            </w:r>
          </w:p>
        </w:tc>
      </w:tr>
      <w:tr w:rsidR="00F33D5A" w:rsidRPr="001C43AD" w:rsidTr="00F33D5A">
        <w:trPr>
          <w:trHeight w:val="220"/>
        </w:trPr>
        <w:tc>
          <w:tcPr>
            <w:tcW w:w="1475" w:type="pct"/>
            <w:vMerge/>
            <w:vAlign w:val="center"/>
            <w:hideMark/>
          </w:tcPr>
          <w:p w:rsidR="00F33D5A" w:rsidRPr="001C43AD" w:rsidRDefault="00F33D5A" w:rsidP="00CC7ECB">
            <w:pPr>
              <w:spacing w:after="0" w:line="240" w:lineRule="auto"/>
              <w:jc w:val="center"/>
              <w:rPr>
                <w:rFonts w:ascii="Times New Roman" w:eastAsia="Times New Roman" w:hAnsi="Times New Roman"/>
                <w:bCs/>
                <w:color w:val="000000"/>
                <w:sz w:val="20"/>
                <w:szCs w:val="20"/>
                <w:lang w:eastAsia="ru-RU"/>
              </w:rPr>
            </w:pPr>
          </w:p>
        </w:tc>
        <w:tc>
          <w:tcPr>
            <w:tcW w:w="3525" w:type="pct"/>
            <w:shd w:val="clear" w:color="auto" w:fill="auto"/>
            <w:noWrap/>
            <w:vAlign w:val="center"/>
          </w:tcPr>
          <w:p w:rsidR="00F33D5A" w:rsidRPr="001C43AD" w:rsidRDefault="00F33D5A" w:rsidP="00CC7E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25 000</w:t>
            </w:r>
          </w:p>
        </w:tc>
      </w:tr>
      <w:tr w:rsidR="00976511" w:rsidRPr="001C43AD" w:rsidTr="00ED6F1D">
        <w:trPr>
          <w:trHeight w:val="220"/>
        </w:trPr>
        <w:tc>
          <w:tcPr>
            <w:tcW w:w="1475" w:type="pct"/>
            <w:shd w:val="clear" w:color="auto" w:fill="auto"/>
            <w:noWrap/>
            <w:vAlign w:val="center"/>
            <w:hideMark/>
          </w:tcPr>
          <w:p w:rsidR="00976511" w:rsidRPr="001C43AD" w:rsidRDefault="00976511" w:rsidP="00CC7ECB">
            <w:pPr>
              <w:spacing w:after="0" w:line="240" w:lineRule="auto"/>
              <w:jc w:val="center"/>
              <w:rPr>
                <w:rFonts w:ascii="Times New Roman" w:eastAsia="Times New Roman" w:hAnsi="Times New Roman"/>
                <w:bCs/>
                <w:color w:val="000000"/>
                <w:sz w:val="20"/>
                <w:szCs w:val="20"/>
                <w:lang w:eastAsia="ru-RU"/>
              </w:rPr>
            </w:pPr>
            <w:r w:rsidRPr="001C43AD">
              <w:rPr>
                <w:rFonts w:ascii="Times New Roman" w:eastAsia="Times New Roman" w:hAnsi="Times New Roman"/>
                <w:bCs/>
                <w:color w:val="000000"/>
                <w:sz w:val="20"/>
                <w:szCs w:val="20"/>
                <w:lang w:eastAsia="ru-RU"/>
              </w:rPr>
              <w:t>Итого, тыс. руб.</w:t>
            </w:r>
          </w:p>
        </w:tc>
        <w:tc>
          <w:tcPr>
            <w:tcW w:w="3525" w:type="pct"/>
            <w:shd w:val="clear" w:color="auto" w:fill="auto"/>
            <w:noWrap/>
            <w:vAlign w:val="center"/>
          </w:tcPr>
          <w:p w:rsidR="00976511" w:rsidRPr="001C43AD" w:rsidRDefault="00F33D5A" w:rsidP="00CC7EC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25 000</w:t>
            </w:r>
          </w:p>
        </w:tc>
      </w:tr>
    </w:tbl>
    <w:p w:rsidR="00F44F53" w:rsidRPr="009E4667" w:rsidRDefault="00F44F53" w:rsidP="001C43AD">
      <w:pPr>
        <w:pStyle w:val="-2"/>
        <w:widowControl w:val="0"/>
        <w:ind w:firstLine="851"/>
        <w:rPr>
          <w:rFonts w:ascii="Times New Roman" w:hAnsi="Times New Roman" w:cs="Times New Roman"/>
        </w:rPr>
      </w:pPr>
      <w:r w:rsidRPr="009E4667">
        <w:rPr>
          <w:rFonts w:ascii="Times New Roman" w:hAnsi="Times New Roman" w:cs="Times New Roman"/>
        </w:rPr>
        <w:t xml:space="preserve">Общие затраты на модернизацию </w:t>
      </w:r>
      <w:r w:rsidR="009E4667" w:rsidRPr="009E4667">
        <w:rPr>
          <w:rFonts w:ascii="Times New Roman" w:hAnsi="Times New Roman" w:cs="Times New Roman"/>
        </w:rPr>
        <w:t xml:space="preserve">канализационных сетей </w:t>
      </w:r>
      <w:r w:rsidRPr="009E4667">
        <w:rPr>
          <w:rFonts w:ascii="Times New Roman" w:hAnsi="Times New Roman" w:cs="Times New Roman"/>
        </w:rPr>
        <w:t xml:space="preserve">составят </w:t>
      </w:r>
      <w:r w:rsidR="00F33D5A">
        <w:rPr>
          <w:rFonts w:ascii="Times New Roman" w:hAnsi="Times New Roman" w:cs="Times New Roman"/>
        </w:rPr>
        <w:t>25 000</w:t>
      </w:r>
      <w:r w:rsidRPr="009E4667">
        <w:rPr>
          <w:rFonts w:ascii="Times New Roman" w:hAnsi="Times New Roman" w:cs="Times New Roman"/>
        </w:rPr>
        <w:t xml:space="preserve"> </w:t>
      </w:r>
      <w:r w:rsidR="00B047B3">
        <w:rPr>
          <w:rFonts w:ascii="Times New Roman" w:hAnsi="Times New Roman" w:cs="Times New Roman"/>
        </w:rPr>
        <w:t>тыс</w:t>
      </w:r>
      <w:r w:rsidRPr="009E4667">
        <w:rPr>
          <w:rFonts w:ascii="Times New Roman" w:hAnsi="Times New Roman" w:cs="Times New Roman"/>
        </w:rPr>
        <w:t>. руб.</w:t>
      </w:r>
    </w:p>
    <w:p w:rsidR="00265552" w:rsidRPr="00265552" w:rsidRDefault="00265552" w:rsidP="001C43AD">
      <w:pPr>
        <w:spacing w:after="0" w:line="240" w:lineRule="auto"/>
        <w:ind w:firstLine="851"/>
        <w:jc w:val="both"/>
        <w:rPr>
          <w:rFonts w:ascii="Times New Roman" w:hAnsi="Times New Roman"/>
          <w:sz w:val="26"/>
          <w:szCs w:val="26"/>
        </w:rPr>
      </w:pPr>
    </w:p>
    <w:p w:rsidR="00AA1EF6" w:rsidRDefault="00676121" w:rsidP="001C43AD">
      <w:pPr>
        <w:pStyle w:val="20"/>
        <w:keepNext w:val="0"/>
        <w:numPr>
          <w:ilvl w:val="2"/>
          <w:numId w:val="7"/>
        </w:numPr>
        <w:suppressLineNumbers w:val="0"/>
        <w:tabs>
          <w:tab w:val="clear" w:pos="9356"/>
        </w:tabs>
        <w:spacing w:before="0" w:after="0"/>
        <w:ind w:left="0" w:firstLine="0"/>
        <w:rPr>
          <w:sz w:val="24"/>
        </w:rPr>
      </w:pPr>
      <w:bookmarkStart w:id="66" w:name="_Toc367191708"/>
      <w:r>
        <w:rPr>
          <w:sz w:val="24"/>
        </w:rPr>
        <w:t>Оценка</w:t>
      </w:r>
      <w:r w:rsidR="00AA1EF6" w:rsidRPr="00AA1EF6">
        <w:rPr>
          <w:sz w:val="24"/>
        </w:rPr>
        <w:t xml:space="preserve"> капитальных вложений, </w:t>
      </w:r>
      <w:r w:rsidR="00C874DB">
        <w:rPr>
          <w:sz w:val="24"/>
        </w:rPr>
        <w:t>выполненная</w:t>
      </w:r>
      <w:r w:rsidR="00AA1EF6" w:rsidRPr="00AA1EF6">
        <w:rPr>
          <w:sz w:val="24"/>
        </w:rPr>
        <w:t xml:space="preserve"> в ценах, установленных на момент выполнения программы с последующим их приведе</w:t>
      </w:r>
      <w:r w:rsidR="00AA1EF6">
        <w:rPr>
          <w:sz w:val="24"/>
        </w:rPr>
        <w:t>нием к текущим прогнозным ценам</w:t>
      </w:r>
      <w:bookmarkEnd w:id="66"/>
    </w:p>
    <w:p w:rsidR="001C43AD" w:rsidRPr="001C43AD" w:rsidRDefault="001C43AD" w:rsidP="001C43AD">
      <w:pPr>
        <w:spacing w:after="0" w:line="240" w:lineRule="auto"/>
      </w:pPr>
    </w:p>
    <w:p w:rsidR="00C874DB" w:rsidRPr="008E363E" w:rsidRDefault="00C874DB" w:rsidP="001C43AD">
      <w:pPr>
        <w:spacing w:after="120" w:line="240" w:lineRule="auto"/>
        <w:ind w:firstLine="851"/>
        <w:jc w:val="both"/>
        <w:rPr>
          <w:rFonts w:ascii="Times New Roman" w:hAnsi="Times New Roman"/>
          <w:sz w:val="26"/>
          <w:szCs w:val="26"/>
        </w:rPr>
      </w:pPr>
      <w:r w:rsidRPr="00420060">
        <w:rPr>
          <w:rFonts w:ascii="Times New Roman" w:hAnsi="Times New Roman"/>
          <w:sz w:val="26"/>
          <w:szCs w:val="26"/>
        </w:rPr>
        <w:t>Оценка капитальных вложений</w:t>
      </w:r>
      <w:r w:rsidR="003C00DD">
        <w:rPr>
          <w:rFonts w:ascii="Times New Roman" w:hAnsi="Times New Roman"/>
          <w:sz w:val="26"/>
          <w:szCs w:val="26"/>
        </w:rPr>
        <w:t xml:space="preserve">, </w:t>
      </w:r>
      <w:r w:rsidR="003C00DD" w:rsidRPr="002B7281">
        <w:rPr>
          <w:rFonts w:ascii="Times New Roman" w:hAnsi="Times New Roman"/>
          <w:sz w:val="26"/>
          <w:szCs w:val="26"/>
        </w:rPr>
        <w:t>выполненная в ценах 2013 года,</w:t>
      </w:r>
      <w:r w:rsidRPr="002B7281">
        <w:rPr>
          <w:rFonts w:ascii="Times New Roman" w:hAnsi="Times New Roman"/>
          <w:sz w:val="26"/>
          <w:szCs w:val="26"/>
        </w:rPr>
        <w:t xml:space="preserve"> последующим приведением к прогнозным ценам </w:t>
      </w:r>
      <w:r w:rsidRPr="008E363E">
        <w:rPr>
          <w:rFonts w:ascii="Times New Roman" w:hAnsi="Times New Roman"/>
          <w:sz w:val="26"/>
          <w:szCs w:val="26"/>
        </w:rPr>
        <w:t xml:space="preserve">приведена в таблице </w:t>
      </w:r>
      <w:r w:rsidR="002B7281" w:rsidRPr="008E363E">
        <w:rPr>
          <w:rFonts w:ascii="Times New Roman" w:hAnsi="Times New Roman"/>
          <w:sz w:val="26"/>
          <w:szCs w:val="26"/>
        </w:rPr>
        <w:t>12</w:t>
      </w:r>
      <w:r w:rsidRPr="008E363E">
        <w:rPr>
          <w:rFonts w:ascii="Times New Roman" w:hAnsi="Times New Roman"/>
          <w:sz w:val="26"/>
          <w:szCs w:val="26"/>
        </w:rPr>
        <w:t>.</w:t>
      </w:r>
    </w:p>
    <w:p w:rsidR="00C874DB" w:rsidRPr="008E363E" w:rsidRDefault="00C874DB" w:rsidP="00C874DB">
      <w:pPr>
        <w:spacing w:before="120" w:after="120" w:line="240" w:lineRule="auto"/>
        <w:ind w:firstLine="851"/>
        <w:jc w:val="both"/>
        <w:rPr>
          <w:rFonts w:ascii="Times New Roman" w:hAnsi="Times New Roman"/>
          <w:sz w:val="26"/>
          <w:szCs w:val="26"/>
        </w:rPr>
      </w:pPr>
      <w:r w:rsidRPr="008E363E">
        <w:rPr>
          <w:rFonts w:ascii="Times New Roman" w:hAnsi="Times New Roman"/>
          <w:sz w:val="26"/>
          <w:szCs w:val="26"/>
        </w:rPr>
        <w:t>Расчеты прогнозных цен выполнены в соответствии с «Прогнозом долгосрочного социально-экономического развития Российской Федерации на период до 203</w:t>
      </w:r>
      <w:r w:rsidR="001C43AD" w:rsidRPr="008E363E">
        <w:rPr>
          <w:rFonts w:ascii="Times New Roman" w:hAnsi="Times New Roman"/>
          <w:sz w:val="26"/>
          <w:szCs w:val="26"/>
        </w:rPr>
        <w:t>2</w:t>
      </w:r>
      <w:r w:rsidRPr="008E363E">
        <w:rPr>
          <w:rFonts w:ascii="Times New Roman" w:hAnsi="Times New Roman"/>
          <w:sz w:val="26"/>
          <w:szCs w:val="26"/>
        </w:rPr>
        <w:t xml:space="preserve"> года</w:t>
      </w:r>
      <w:r w:rsidR="001C43AD" w:rsidRPr="008E363E">
        <w:rPr>
          <w:rFonts w:ascii="Times New Roman" w:hAnsi="Times New Roman"/>
          <w:sz w:val="26"/>
          <w:szCs w:val="26"/>
        </w:rPr>
        <w:t xml:space="preserve">», разработанным </w:t>
      </w:r>
      <w:r w:rsidRPr="008E363E">
        <w:rPr>
          <w:rFonts w:ascii="Times New Roman" w:hAnsi="Times New Roman"/>
          <w:sz w:val="26"/>
          <w:szCs w:val="26"/>
        </w:rPr>
        <w:t>Министерством Экономического Развития РФ, с учетом инфляции.</w:t>
      </w:r>
    </w:p>
    <w:p w:rsidR="00C874DB" w:rsidRPr="008E363E" w:rsidRDefault="002B7281" w:rsidP="008F6DE8">
      <w:pPr>
        <w:pStyle w:val="af1"/>
      </w:pPr>
      <w:r w:rsidRPr="008E363E">
        <w:t>Таблица 12</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7"/>
        <w:gridCol w:w="1465"/>
        <w:gridCol w:w="1715"/>
        <w:gridCol w:w="1719"/>
      </w:tblGrid>
      <w:tr w:rsidR="00CC7ECB" w:rsidRPr="001C43AD" w:rsidTr="00F33D5A">
        <w:trPr>
          <w:trHeight w:val="22"/>
        </w:trPr>
        <w:tc>
          <w:tcPr>
            <w:tcW w:w="2569" w:type="pct"/>
            <w:vMerge w:val="restart"/>
            <w:shd w:val="clear" w:color="auto" w:fill="auto"/>
            <w:noWrap/>
            <w:vAlign w:val="center"/>
            <w:hideMark/>
          </w:tcPr>
          <w:p w:rsidR="00CC7ECB" w:rsidRPr="008E363E" w:rsidRDefault="00CC7ECB" w:rsidP="00CC7ECB">
            <w:pPr>
              <w:spacing w:after="0" w:line="240" w:lineRule="auto"/>
              <w:jc w:val="center"/>
              <w:rPr>
                <w:rFonts w:ascii="Times New Roman" w:eastAsia="Times New Roman" w:hAnsi="Times New Roman"/>
                <w:color w:val="000000"/>
                <w:sz w:val="20"/>
                <w:szCs w:val="20"/>
                <w:lang w:eastAsia="ru-RU"/>
              </w:rPr>
            </w:pPr>
            <w:r w:rsidRPr="008E363E">
              <w:rPr>
                <w:rFonts w:ascii="Times New Roman" w:eastAsia="Times New Roman" w:hAnsi="Times New Roman"/>
                <w:bCs/>
                <w:color w:val="000000"/>
                <w:sz w:val="20"/>
                <w:szCs w:val="20"/>
                <w:lang w:eastAsia="ru-RU"/>
              </w:rPr>
              <w:t>Наименования мероприятия</w:t>
            </w:r>
          </w:p>
        </w:tc>
        <w:tc>
          <w:tcPr>
            <w:tcW w:w="727" w:type="pct"/>
            <w:vMerge w:val="restart"/>
            <w:shd w:val="clear" w:color="auto" w:fill="auto"/>
            <w:noWrap/>
            <w:vAlign w:val="center"/>
            <w:hideMark/>
          </w:tcPr>
          <w:p w:rsidR="00CC7ECB" w:rsidRPr="008E363E" w:rsidRDefault="00CC7ECB" w:rsidP="00CC7ECB">
            <w:pPr>
              <w:spacing w:after="0" w:line="240" w:lineRule="auto"/>
              <w:jc w:val="center"/>
              <w:rPr>
                <w:rFonts w:ascii="Times New Roman" w:eastAsia="Times New Roman" w:hAnsi="Times New Roman"/>
                <w:color w:val="000000"/>
                <w:sz w:val="20"/>
                <w:szCs w:val="20"/>
                <w:lang w:eastAsia="ru-RU"/>
              </w:rPr>
            </w:pPr>
            <w:r w:rsidRPr="008E363E">
              <w:rPr>
                <w:rFonts w:ascii="Times New Roman" w:eastAsia="Times New Roman" w:hAnsi="Times New Roman"/>
                <w:color w:val="000000"/>
                <w:sz w:val="20"/>
                <w:szCs w:val="20"/>
                <w:lang w:eastAsia="ru-RU"/>
              </w:rPr>
              <w:t>Год</w:t>
            </w:r>
          </w:p>
        </w:tc>
        <w:tc>
          <w:tcPr>
            <w:tcW w:w="1704" w:type="pct"/>
            <w:gridSpan w:val="2"/>
            <w:shd w:val="clear" w:color="auto" w:fill="auto"/>
            <w:noWrap/>
            <w:vAlign w:val="center"/>
            <w:hideMark/>
          </w:tcPr>
          <w:p w:rsidR="00CC7ECB" w:rsidRPr="001C43AD" w:rsidRDefault="00CC7ECB" w:rsidP="00CC7ECB">
            <w:pPr>
              <w:spacing w:after="0" w:line="240" w:lineRule="auto"/>
              <w:jc w:val="center"/>
              <w:rPr>
                <w:rFonts w:ascii="Times New Roman" w:eastAsia="Times New Roman" w:hAnsi="Times New Roman"/>
                <w:color w:val="000000"/>
                <w:sz w:val="20"/>
                <w:szCs w:val="20"/>
                <w:lang w:eastAsia="ru-RU"/>
              </w:rPr>
            </w:pPr>
            <w:r w:rsidRPr="008E363E">
              <w:rPr>
                <w:rFonts w:ascii="Times New Roman" w:eastAsia="Times New Roman" w:hAnsi="Times New Roman"/>
                <w:color w:val="000000"/>
                <w:sz w:val="20"/>
                <w:szCs w:val="20"/>
                <w:lang w:eastAsia="ru-RU"/>
              </w:rPr>
              <w:t>Расчет на перспективу</w:t>
            </w:r>
          </w:p>
        </w:tc>
      </w:tr>
      <w:tr w:rsidR="00435ED8" w:rsidRPr="001C43AD" w:rsidTr="00F33D5A">
        <w:trPr>
          <w:trHeight w:val="22"/>
        </w:trPr>
        <w:tc>
          <w:tcPr>
            <w:tcW w:w="2569" w:type="pct"/>
            <w:vMerge/>
            <w:shd w:val="clear" w:color="auto" w:fill="auto"/>
            <w:noWrap/>
            <w:vAlign w:val="center"/>
          </w:tcPr>
          <w:p w:rsidR="00435ED8" w:rsidRPr="001C43AD" w:rsidRDefault="00435ED8" w:rsidP="00CC7ECB">
            <w:pPr>
              <w:spacing w:after="0" w:line="240" w:lineRule="auto"/>
              <w:jc w:val="center"/>
              <w:rPr>
                <w:rFonts w:ascii="Times New Roman" w:eastAsia="Times New Roman" w:hAnsi="Times New Roman"/>
                <w:color w:val="000000"/>
                <w:sz w:val="20"/>
                <w:szCs w:val="20"/>
                <w:lang w:eastAsia="ru-RU"/>
              </w:rPr>
            </w:pPr>
          </w:p>
        </w:tc>
        <w:tc>
          <w:tcPr>
            <w:tcW w:w="727" w:type="pct"/>
            <w:vMerge/>
            <w:shd w:val="clear" w:color="auto" w:fill="auto"/>
            <w:noWrap/>
            <w:vAlign w:val="center"/>
            <w:hideMark/>
          </w:tcPr>
          <w:p w:rsidR="00435ED8" w:rsidRPr="001C43AD" w:rsidRDefault="00435ED8" w:rsidP="00CC7ECB">
            <w:pPr>
              <w:spacing w:after="0" w:line="240" w:lineRule="auto"/>
              <w:jc w:val="center"/>
              <w:rPr>
                <w:rFonts w:ascii="Times New Roman" w:eastAsia="Times New Roman" w:hAnsi="Times New Roman"/>
                <w:color w:val="000000"/>
                <w:sz w:val="20"/>
                <w:szCs w:val="20"/>
                <w:lang w:eastAsia="ru-RU"/>
              </w:rPr>
            </w:pPr>
          </w:p>
        </w:tc>
        <w:tc>
          <w:tcPr>
            <w:tcW w:w="851" w:type="pct"/>
            <w:shd w:val="clear" w:color="auto" w:fill="auto"/>
            <w:noWrap/>
            <w:vAlign w:val="center"/>
            <w:hideMark/>
          </w:tcPr>
          <w:p w:rsidR="00435ED8" w:rsidRPr="001C43AD" w:rsidRDefault="00435ED8" w:rsidP="00435ED8">
            <w:pPr>
              <w:spacing w:after="0" w:line="240" w:lineRule="auto"/>
              <w:jc w:val="center"/>
              <w:rPr>
                <w:rFonts w:ascii="Times New Roman" w:eastAsia="Times New Roman" w:hAnsi="Times New Roman"/>
                <w:bCs/>
                <w:color w:val="000000"/>
                <w:sz w:val="20"/>
                <w:szCs w:val="20"/>
                <w:lang w:eastAsia="ru-RU"/>
              </w:rPr>
            </w:pPr>
            <w:r w:rsidRPr="001C43AD">
              <w:rPr>
                <w:rFonts w:ascii="Times New Roman" w:eastAsia="Times New Roman" w:hAnsi="Times New Roman"/>
                <w:bCs/>
                <w:color w:val="000000"/>
                <w:sz w:val="20"/>
                <w:szCs w:val="20"/>
                <w:lang w:eastAsia="ru-RU"/>
              </w:rPr>
              <w:t>202</w:t>
            </w:r>
            <w:r>
              <w:rPr>
                <w:rFonts w:ascii="Times New Roman" w:eastAsia="Times New Roman" w:hAnsi="Times New Roman"/>
                <w:bCs/>
                <w:color w:val="000000"/>
                <w:sz w:val="20"/>
                <w:szCs w:val="20"/>
                <w:lang w:eastAsia="ru-RU"/>
              </w:rPr>
              <w:t>2</w:t>
            </w:r>
          </w:p>
        </w:tc>
        <w:tc>
          <w:tcPr>
            <w:tcW w:w="853" w:type="pct"/>
            <w:shd w:val="clear" w:color="auto" w:fill="auto"/>
            <w:noWrap/>
            <w:vAlign w:val="center"/>
            <w:hideMark/>
          </w:tcPr>
          <w:p w:rsidR="00435ED8" w:rsidRPr="001C43AD" w:rsidRDefault="00435ED8" w:rsidP="00CC7EC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2032</w:t>
            </w:r>
          </w:p>
        </w:tc>
      </w:tr>
      <w:tr w:rsidR="00CC7ECB" w:rsidRPr="001C43AD" w:rsidTr="00106765">
        <w:trPr>
          <w:trHeight w:val="22"/>
        </w:trPr>
        <w:tc>
          <w:tcPr>
            <w:tcW w:w="2569" w:type="pct"/>
            <w:vMerge/>
            <w:shd w:val="clear" w:color="auto" w:fill="auto"/>
            <w:noWrap/>
            <w:vAlign w:val="center"/>
            <w:hideMark/>
          </w:tcPr>
          <w:p w:rsidR="00CC7ECB" w:rsidRPr="001C43AD" w:rsidRDefault="00CC7ECB" w:rsidP="00CC7ECB">
            <w:pPr>
              <w:spacing w:after="0" w:line="240" w:lineRule="auto"/>
              <w:jc w:val="center"/>
              <w:rPr>
                <w:rFonts w:ascii="Times New Roman" w:eastAsia="Times New Roman" w:hAnsi="Times New Roman"/>
                <w:bCs/>
                <w:color w:val="000000"/>
                <w:sz w:val="20"/>
                <w:szCs w:val="20"/>
                <w:lang w:eastAsia="ru-RU"/>
              </w:rPr>
            </w:pPr>
          </w:p>
        </w:tc>
        <w:tc>
          <w:tcPr>
            <w:tcW w:w="2431" w:type="pct"/>
            <w:gridSpan w:val="3"/>
            <w:shd w:val="clear" w:color="auto" w:fill="auto"/>
            <w:noWrap/>
            <w:vAlign w:val="center"/>
            <w:hideMark/>
          </w:tcPr>
          <w:p w:rsidR="00CC7ECB" w:rsidRPr="001C43AD" w:rsidRDefault="00CC7ECB" w:rsidP="00CC7ECB">
            <w:pPr>
              <w:spacing w:after="0" w:line="240" w:lineRule="auto"/>
              <w:jc w:val="center"/>
              <w:rPr>
                <w:rFonts w:ascii="Times New Roman" w:eastAsia="Times New Roman" w:hAnsi="Times New Roman"/>
                <w:color w:val="000000"/>
                <w:sz w:val="20"/>
                <w:szCs w:val="20"/>
                <w:lang w:eastAsia="ru-RU"/>
              </w:rPr>
            </w:pPr>
            <w:r w:rsidRPr="001C43AD">
              <w:rPr>
                <w:rFonts w:ascii="Times New Roman" w:eastAsia="Times New Roman" w:hAnsi="Times New Roman"/>
                <w:bCs/>
                <w:color w:val="000000"/>
                <w:sz w:val="20"/>
                <w:szCs w:val="20"/>
                <w:lang w:eastAsia="ru-RU"/>
              </w:rPr>
              <w:t>Капиталовложения, тыс. руб.</w:t>
            </w:r>
          </w:p>
        </w:tc>
      </w:tr>
      <w:tr w:rsidR="00CC7ECB" w:rsidRPr="001C43AD" w:rsidTr="00106765">
        <w:trPr>
          <w:trHeight w:val="22"/>
        </w:trPr>
        <w:tc>
          <w:tcPr>
            <w:tcW w:w="5000" w:type="pct"/>
            <w:gridSpan w:val="4"/>
            <w:shd w:val="clear" w:color="auto" w:fill="auto"/>
            <w:vAlign w:val="center"/>
            <w:hideMark/>
          </w:tcPr>
          <w:p w:rsidR="00CC7ECB" w:rsidRPr="001C43AD" w:rsidRDefault="00CC7ECB" w:rsidP="00CC7ECB">
            <w:pPr>
              <w:spacing w:after="0" w:line="240" w:lineRule="auto"/>
              <w:jc w:val="center"/>
              <w:rPr>
                <w:rFonts w:ascii="Times New Roman" w:eastAsia="Times New Roman" w:hAnsi="Times New Roman"/>
                <w:color w:val="000000"/>
                <w:sz w:val="20"/>
                <w:szCs w:val="20"/>
                <w:lang w:eastAsia="ru-RU"/>
              </w:rPr>
            </w:pPr>
            <w:r w:rsidRPr="001C43AD">
              <w:rPr>
                <w:rFonts w:ascii="Times New Roman" w:eastAsia="Times New Roman" w:hAnsi="Times New Roman"/>
                <w:bCs/>
                <w:color w:val="000000"/>
                <w:sz w:val="20"/>
                <w:szCs w:val="20"/>
                <w:lang w:eastAsia="ru-RU"/>
              </w:rPr>
              <w:t>Строительство и реконструкция канализационных сетей</w:t>
            </w:r>
          </w:p>
        </w:tc>
      </w:tr>
      <w:tr w:rsidR="00435ED8" w:rsidRPr="001C43AD" w:rsidTr="00F33D5A">
        <w:trPr>
          <w:trHeight w:val="22"/>
        </w:trPr>
        <w:tc>
          <w:tcPr>
            <w:tcW w:w="2569" w:type="pct"/>
            <w:shd w:val="clear" w:color="auto" w:fill="auto"/>
            <w:vAlign w:val="center"/>
            <w:hideMark/>
          </w:tcPr>
          <w:p w:rsidR="00435ED8" w:rsidRPr="00B047B3" w:rsidRDefault="00435ED8" w:rsidP="00CC7ECB">
            <w:pPr>
              <w:spacing w:after="0" w:line="240" w:lineRule="auto"/>
              <w:jc w:val="center"/>
              <w:rPr>
                <w:rFonts w:ascii="Times New Roman" w:eastAsia="Times New Roman" w:hAnsi="Times New Roman"/>
                <w:color w:val="000000"/>
                <w:sz w:val="20"/>
                <w:szCs w:val="20"/>
                <w:highlight w:val="yellow"/>
                <w:lang w:eastAsia="ru-RU"/>
              </w:rPr>
            </w:pPr>
            <w:r w:rsidRPr="001C43AD">
              <w:rPr>
                <w:rFonts w:ascii="Times New Roman" w:eastAsia="Times New Roman" w:hAnsi="Times New Roman"/>
                <w:bCs/>
                <w:color w:val="000000"/>
                <w:sz w:val="20"/>
                <w:szCs w:val="20"/>
                <w:lang w:eastAsia="ru-RU"/>
              </w:rPr>
              <w:t>Строительство</w:t>
            </w:r>
            <w:r>
              <w:rPr>
                <w:rFonts w:ascii="Times New Roman" w:eastAsia="Times New Roman" w:hAnsi="Times New Roman"/>
                <w:bCs/>
                <w:color w:val="000000"/>
                <w:sz w:val="20"/>
                <w:szCs w:val="20"/>
                <w:lang w:eastAsia="ru-RU"/>
              </w:rPr>
              <w:t xml:space="preserve"> КОС</w:t>
            </w:r>
            <w:r w:rsidRPr="001C43AD">
              <w:rPr>
                <w:rFonts w:ascii="Times New Roman" w:eastAsia="Times New Roman" w:hAnsi="Times New Roman"/>
                <w:bCs/>
                <w:color w:val="000000"/>
                <w:sz w:val="20"/>
                <w:szCs w:val="20"/>
                <w:lang w:eastAsia="ru-RU"/>
              </w:rPr>
              <w:t xml:space="preserve"> тыс. </w:t>
            </w:r>
            <w:proofErr w:type="spellStart"/>
            <w:r w:rsidRPr="001C43AD">
              <w:rPr>
                <w:rFonts w:ascii="Times New Roman" w:eastAsia="Times New Roman" w:hAnsi="Times New Roman"/>
                <w:bCs/>
                <w:color w:val="000000"/>
                <w:sz w:val="20"/>
                <w:szCs w:val="20"/>
                <w:lang w:eastAsia="ru-RU"/>
              </w:rPr>
              <w:t>руб</w:t>
            </w:r>
            <w:proofErr w:type="spellEnd"/>
          </w:p>
        </w:tc>
        <w:tc>
          <w:tcPr>
            <w:tcW w:w="727" w:type="pct"/>
            <w:shd w:val="clear" w:color="auto" w:fill="auto"/>
            <w:noWrap/>
            <w:vAlign w:val="center"/>
            <w:hideMark/>
          </w:tcPr>
          <w:p w:rsidR="00435ED8" w:rsidRPr="00435ED8" w:rsidRDefault="00F33D5A" w:rsidP="00CC7E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25 000</w:t>
            </w:r>
          </w:p>
        </w:tc>
        <w:tc>
          <w:tcPr>
            <w:tcW w:w="851"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7 000</w:t>
            </w:r>
          </w:p>
        </w:tc>
        <w:tc>
          <w:tcPr>
            <w:tcW w:w="853"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18 000</w:t>
            </w:r>
          </w:p>
        </w:tc>
      </w:tr>
      <w:tr w:rsidR="00435ED8" w:rsidRPr="001C43AD" w:rsidTr="00F33D5A">
        <w:trPr>
          <w:trHeight w:val="22"/>
        </w:trPr>
        <w:tc>
          <w:tcPr>
            <w:tcW w:w="2569" w:type="pct"/>
            <w:shd w:val="clear" w:color="auto" w:fill="auto"/>
            <w:noWrap/>
            <w:vAlign w:val="center"/>
            <w:hideMark/>
          </w:tcPr>
          <w:p w:rsidR="00435ED8" w:rsidRPr="00435ED8" w:rsidRDefault="00435ED8" w:rsidP="00CC7ECB">
            <w:pPr>
              <w:spacing w:after="0" w:line="240" w:lineRule="auto"/>
              <w:jc w:val="center"/>
              <w:rPr>
                <w:rFonts w:ascii="Times New Roman" w:eastAsia="Times New Roman" w:hAnsi="Times New Roman"/>
                <w:iCs/>
                <w:color w:val="000000"/>
                <w:sz w:val="20"/>
                <w:szCs w:val="20"/>
                <w:lang w:eastAsia="ru-RU"/>
              </w:rPr>
            </w:pPr>
            <w:r w:rsidRPr="00435ED8">
              <w:rPr>
                <w:rFonts w:ascii="Times New Roman" w:eastAsia="Times New Roman" w:hAnsi="Times New Roman"/>
                <w:iCs/>
                <w:color w:val="000000"/>
                <w:sz w:val="20"/>
                <w:szCs w:val="20"/>
                <w:lang w:eastAsia="ru-RU"/>
              </w:rPr>
              <w:t>Итого</w:t>
            </w:r>
          </w:p>
        </w:tc>
        <w:tc>
          <w:tcPr>
            <w:tcW w:w="727" w:type="pct"/>
            <w:shd w:val="clear" w:color="auto" w:fill="auto"/>
            <w:noWrap/>
            <w:vAlign w:val="center"/>
            <w:hideMark/>
          </w:tcPr>
          <w:p w:rsidR="00435ED8" w:rsidRPr="00B047B3" w:rsidRDefault="00F33D5A" w:rsidP="00CC7ECB">
            <w:pPr>
              <w:spacing w:after="0" w:line="240" w:lineRule="auto"/>
              <w:jc w:val="center"/>
              <w:rPr>
                <w:rFonts w:ascii="Times New Roman" w:eastAsia="Times New Roman" w:hAnsi="Times New Roman"/>
                <w:iCs/>
                <w:color w:val="000000"/>
                <w:sz w:val="20"/>
                <w:szCs w:val="20"/>
                <w:highlight w:val="yellow"/>
                <w:lang w:eastAsia="ru-RU"/>
              </w:rPr>
            </w:pPr>
            <w:r>
              <w:rPr>
                <w:rFonts w:ascii="Times New Roman" w:eastAsia="Times New Roman" w:hAnsi="Times New Roman"/>
                <w:iCs/>
                <w:color w:val="000000"/>
                <w:sz w:val="20"/>
                <w:szCs w:val="20"/>
                <w:lang w:eastAsia="ru-RU"/>
              </w:rPr>
              <w:t>25 000</w:t>
            </w:r>
          </w:p>
        </w:tc>
        <w:tc>
          <w:tcPr>
            <w:tcW w:w="851"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7 000</w:t>
            </w:r>
          </w:p>
        </w:tc>
        <w:tc>
          <w:tcPr>
            <w:tcW w:w="853"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iCs/>
                <w:color w:val="000000"/>
                <w:sz w:val="20"/>
                <w:szCs w:val="20"/>
                <w:lang w:eastAsia="ru-RU"/>
              </w:rPr>
            </w:pPr>
            <w:r>
              <w:rPr>
                <w:rFonts w:ascii="Times New Roman" w:eastAsia="Times New Roman" w:hAnsi="Times New Roman"/>
                <w:iCs/>
                <w:color w:val="000000"/>
                <w:sz w:val="20"/>
                <w:szCs w:val="20"/>
                <w:lang w:eastAsia="ru-RU"/>
              </w:rPr>
              <w:t>18 000</w:t>
            </w:r>
          </w:p>
        </w:tc>
      </w:tr>
      <w:tr w:rsidR="00435ED8" w:rsidRPr="001C43AD" w:rsidTr="00F33D5A">
        <w:trPr>
          <w:trHeight w:val="22"/>
        </w:trPr>
        <w:tc>
          <w:tcPr>
            <w:tcW w:w="2569" w:type="pct"/>
            <w:shd w:val="clear" w:color="auto" w:fill="auto"/>
            <w:noWrap/>
            <w:vAlign w:val="center"/>
            <w:hideMark/>
          </w:tcPr>
          <w:p w:rsidR="00435ED8" w:rsidRPr="00435ED8" w:rsidRDefault="00435ED8" w:rsidP="00435ED8">
            <w:pPr>
              <w:spacing w:after="0" w:line="240" w:lineRule="auto"/>
              <w:jc w:val="center"/>
              <w:rPr>
                <w:rFonts w:ascii="Times New Roman" w:eastAsia="Times New Roman" w:hAnsi="Times New Roman"/>
                <w:color w:val="000000"/>
                <w:sz w:val="20"/>
                <w:szCs w:val="20"/>
                <w:lang w:eastAsia="ru-RU"/>
              </w:rPr>
            </w:pPr>
            <w:r w:rsidRPr="00435ED8">
              <w:rPr>
                <w:rFonts w:ascii="Times New Roman" w:eastAsia="Times New Roman" w:hAnsi="Times New Roman"/>
                <w:color w:val="000000"/>
                <w:sz w:val="20"/>
                <w:szCs w:val="20"/>
                <w:lang w:eastAsia="ru-RU"/>
              </w:rPr>
              <w:t>Индекс роста цен</w:t>
            </w:r>
          </w:p>
        </w:tc>
        <w:tc>
          <w:tcPr>
            <w:tcW w:w="727" w:type="pct"/>
            <w:shd w:val="clear" w:color="auto" w:fill="auto"/>
            <w:noWrap/>
            <w:vAlign w:val="center"/>
            <w:hideMark/>
          </w:tcPr>
          <w:p w:rsidR="00435ED8" w:rsidRPr="00B047B3" w:rsidRDefault="00435ED8" w:rsidP="00CC7ECB">
            <w:pPr>
              <w:spacing w:after="0" w:line="240" w:lineRule="auto"/>
              <w:jc w:val="center"/>
              <w:rPr>
                <w:rFonts w:ascii="Times New Roman" w:eastAsia="Times New Roman" w:hAnsi="Times New Roman"/>
                <w:iCs/>
                <w:color w:val="000000"/>
                <w:sz w:val="20"/>
                <w:szCs w:val="20"/>
                <w:highlight w:val="yellow"/>
                <w:lang w:eastAsia="ru-RU"/>
              </w:rPr>
            </w:pPr>
          </w:p>
        </w:tc>
        <w:tc>
          <w:tcPr>
            <w:tcW w:w="851" w:type="pct"/>
            <w:shd w:val="clear" w:color="auto" w:fill="auto"/>
            <w:noWrap/>
            <w:vAlign w:val="center"/>
            <w:hideMark/>
          </w:tcPr>
          <w:p w:rsidR="00435ED8" w:rsidRPr="00435ED8" w:rsidRDefault="00435ED8" w:rsidP="00435ED8">
            <w:pPr>
              <w:spacing w:after="0" w:line="240" w:lineRule="auto"/>
              <w:jc w:val="center"/>
              <w:rPr>
                <w:rFonts w:ascii="Times New Roman" w:eastAsia="Times New Roman" w:hAnsi="Times New Roman"/>
                <w:color w:val="000000"/>
                <w:sz w:val="20"/>
                <w:szCs w:val="20"/>
                <w:lang w:eastAsia="ru-RU"/>
              </w:rPr>
            </w:pPr>
            <w:r w:rsidRPr="00435ED8">
              <w:rPr>
                <w:rFonts w:ascii="Times New Roman" w:eastAsia="Times New Roman" w:hAnsi="Times New Roman"/>
                <w:color w:val="000000"/>
                <w:sz w:val="20"/>
                <w:szCs w:val="20"/>
                <w:lang w:eastAsia="ru-RU"/>
              </w:rPr>
              <w:t>1,38</w:t>
            </w:r>
          </w:p>
        </w:tc>
        <w:tc>
          <w:tcPr>
            <w:tcW w:w="853" w:type="pct"/>
            <w:shd w:val="clear" w:color="auto" w:fill="auto"/>
            <w:noWrap/>
            <w:vAlign w:val="center"/>
            <w:hideMark/>
          </w:tcPr>
          <w:p w:rsidR="00435ED8" w:rsidRPr="00435ED8" w:rsidRDefault="00435ED8" w:rsidP="00CC7ECB">
            <w:pPr>
              <w:spacing w:after="0" w:line="240" w:lineRule="auto"/>
              <w:jc w:val="center"/>
              <w:rPr>
                <w:rFonts w:ascii="Times New Roman" w:eastAsia="Times New Roman" w:hAnsi="Times New Roman"/>
                <w:color w:val="000000"/>
                <w:sz w:val="20"/>
                <w:szCs w:val="20"/>
                <w:lang w:eastAsia="ru-RU"/>
              </w:rPr>
            </w:pPr>
            <w:r w:rsidRPr="00435ED8">
              <w:rPr>
                <w:rFonts w:ascii="Times New Roman" w:eastAsia="Times New Roman" w:hAnsi="Times New Roman"/>
                <w:color w:val="000000"/>
                <w:sz w:val="20"/>
                <w:szCs w:val="20"/>
                <w:lang w:eastAsia="ru-RU"/>
              </w:rPr>
              <w:t>2,23</w:t>
            </w:r>
          </w:p>
        </w:tc>
      </w:tr>
      <w:tr w:rsidR="00435ED8" w:rsidRPr="001C43AD" w:rsidTr="00F33D5A">
        <w:trPr>
          <w:trHeight w:val="22"/>
        </w:trPr>
        <w:tc>
          <w:tcPr>
            <w:tcW w:w="2569" w:type="pct"/>
            <w:shd w:val="clear" w:color="auto" w:fill="auto"/>
            <w:noWrap/>
            <w:vAlign w:val="center"/>
            <w:hideMark/>
          </w:tcPr>
          <w:p w:rsidR="00435ED8" w:rsidRPr="00435ED8" w:rsidRDefault="00435ED8" w:rsidP="00CC7ECB">
            <w:pPr>
              <w:spacing w:after="0" w:line="240" w:lineRule="auto"/>
              <w:jc w:val="center"/>
              <w:rPr>
                <w:rFonts w:ascii="Times New Roman" w:eastAsia="Times New Roman" w:hAnsi="Times New Roman"/>
                <w:bCs/>
                <w:color w:val="000000"/>
                <w:sz w:val="20"/>
                <w:szCs w:val="20"/>
                <w:lang w:eastAsia="ru-RU"/>
              </w:rPr>
            </w:pPr>
            <w:r w:rsidRPr="00435ED8">
              <w:rPr>
                <w:rFonts w:ascii="Times New Roman" w:eastAsia="Times New Roman" w:hAnsi="Times New Roman"/>
                <w:bCs/>
                <w:color w:val="000000"/>
                <w:sz w:val="20"/>
                <w:szCs w:val="20"/>
                <w:lang w:eastAsia="ru-RU"/>
              </w:rPr>
              <w:t>Всего, с учетом прогноза роста цен</w:t>
            </w:r>
          </w:p>
        </w:tc>
        <w:tc>
          <w:tcPr>
            <w:tcW w:w="727"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49 800</w:t>
            </w:r>
          </w:p>
        </w:tc>
        <w:tc>
          <w:tcPr>
            <w:tcW w:w="851"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9 660</w:t>
            </w:r>
          </w:p>
        </w:tc>
        <w:tc>
          <w:tcPr>
            <w:tcW w:w="853" w:type="pct"/>
            <w:shd w:val="clear" w:color="auto" w:fill="auto"/>
            <w:noWrap/>
            <w:vAlign w:val="center"/>
          </w:tcPr>
          <w:p w:rsidR="00435ED8" w:rsidRPr="00435ED8" w:rsidRDefault="00F33D5A" w:rsidP="00CC7ECB">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40 140</w:t>
            </w:r>
          </w:p>
        </w:tc>
      </w:tr>
    </w:tbl>
    <w:p w:rsidR="00106765" w:rsidRDefault="00106765" w:rsidP="00106765">
      <w:pPr>
        <w:spacing w:after="0" w:line="240" w:lineRule="auto"/>
        <w:ind w:firstLine="851"/>
        <w:jc w:val="both"/>
        <w:rPr>
          <w:rFonts w:ascii="Times New Roman" w:hAnsi="Times New Roman"/>
          <w:sz w:val="26"/>
          <w:szCs w:val="26"/>
        </w:rPr>
      </w:pPr>
    </w:p>
    <w:p w:rsidR="00D17A94" w:rsidRDefault="00D17A94" w:rsidP="00106765">
      <w:pPr>
        <w:spacing w:after="0" w:line="240" w:lineRule="auto"/>
        <w:ind w:firstLine="851"/>
        <w:jc w:val="both"/>
        <w:rPr>
          <w:rFonts w:ascii="Times New Roman" w:hAnsi="Times New Roman"/>
          <w:sz w:val="26"/>
          <w:szCs w:val="26"/>
        </w:rPr>
      </w:pPr>
      <w:r w:rsidRPr="00D17A94">
        <w:rPr>
          <w:rFonts w:ascii="Times New Roman" w:hAnsi="Times New Roman"/>
          <w:sz w:val="26"/>
          <w:szCs w:val="26"/>
        </w:rPr>
        <w:t xml:space="preserve">Суммарные капиталовложения необходимые для реализации всех мероприятий, предусмотренных данным проектом схемы водоотведения, составит к 2032 году порядка </w:t>
      </w:r>
      <w:r w:rsidR="00F33D5A">
        <w:rPr>
          <w:rFonts w:ascii="Times New Roman" w:hAnsi="Times New Roman"/>
          <w:sz w:val="26"/>
          <w:szCs w:val="26"/>
        </w:rPr>
        <w:t>49 800</w:t>
      </w:r>
      <w:r w:rsidRPr="00D17A94">
        <w:rPr>
          <w:rFonts w:ascii="Times New Roman" w:hAnsi="Times New Roman"/>
          <w:sz w:val="26"/>
          <w:szCs w:val="26"/>
        </w:rPr>
        <w:t xml:space="preserve"> тыс. руб. (с учетом прогнозных цен).</w:t>
      </w:r>
    </w:p>
    <w:p w:rsidR="00D17A94" w:rsidRDefault="00D17A94" w:rsidP="00D17A94">
      <w:pPr>
        <w:rPr>
          <w:rFonts w:ascii="Times New Roman" w:hAnsi="Times New Roman"/>
          <w:sz w:val="26"/>
          <w:szCs w:val="26"/>
        </w:rPr>
      </w:pPr>
    </w:p>
    <w:p w:rsidR="00D17A94" w:rsidRDefault="00D17A94" w:rsidP="00D17A94">
      <w:pPr>
        <w:tabs>
          <w:tab w:val="left" w:pos="2910"/>
        </w:tabs>
        <w:rPr>
          <w:rFonts w:ascii="Times New Roman" w:hAnsi="Times New Roman"/>
          <w:sz w:val="26"/>
          <w:szCs w:val="26"/>
        </w:rPr>
      </w:pPr>
    </w:p>
    <w:p w:rsidR="00D17A94" w:rsidRDefault="00D17A94" w:rsidP="00D17A94">
      <w:pPr>
        <w:rPr>
          <w:rFonts w:ascii="Times New Roman" w:hAnsi="Times New Roman"/>
          <w:sz w:val="26"/>
          <w:szCs w:val="26"/>
        </w:rPr>
      </w:pPr>
    </w:p>
    <w:p w:rsidR="001C43AD" w:rsidRPr="0024702B" w:rsidRDefault="001C43AD" w:rsidP="001C43AD">
      <w:pPr>
        <w:pStyle w:val="11"/>
        <w:keepNext w:val="0"/>
        <w:pageBreakBefore/>
        <w:numPr>
          <w:ilvl w:val="0"/>
          <w:numId w:val="7"/>
        </w:numPr>
        <w:tabs>
          <w:tab w:val="clear" w:pos="9356"/>
          <w:tab w:val="left" w:pos="540"/>
        </w:tabs>
        <w:ind w:left="357" w:hanging="357"/>
        <w:rPr>
          <w:bCs w:val="0"/>
          <w:sz w:val="28"/>
          <w:szCs w:val="28"/>
        </w:rPr>
      </w:pPr>
      <w:bookmarkStart w:id="67" w:name="_Toc384821034"/>
      <w:r>
        <w:rPr>
          <w:bCs w:val="0"/>
          <w:sz w:val="28"/>
          <w:szCs w:val="28"/>
        </w:rPr>
        <w:lastRenderedPageBreak/>
        <w:t>электронная модель</w:t>
      </w:r>
      <w:bookmarkEnd w:id="67"/>
    </w:p>
    <w:p w:rsidR="001C43AD" w:rsidRDefault="001C43AD" w:rsidP="001C43AD">
      <w:pPr>
        <w:spacing w:after="0" w:line="240" w:lineRule="auto"/>
        <w:ind w:firstLine="851"/>
        <w:jc w:val="both"/>
        <w:rPr>
          <w:rFonts w:ascii="Times New Roman" w:hAnsi="Times New Roman"/>
          <w:sz w:val="26"/>
          <w:szCs w:val="26"/>
        </w:rPr>
      </w:pPr>
    </w:p>
    <w:p w:rsidR="001C43AD" w:rsidRDefault="001C43AD" w:rsidP="001C43AD">
      <w:pPr>
        <w:pStyle w:val="20"/>
        <w:keepNext w:val="0"/>
        <w:numPr>
          <w:ilvl w:val="1"/>
          <w:numId w:val="7"/>
        </w:numPr>
        <w:suppressLineNumbers w:val="0"/>
        <w:tabs>
          <w:tab w:val="clear" w:pos="9356"/>
        </w:tabs>
        <w:spacing w:before="0" w:after="0"/>
        <w:ind w:left="0" w:firstLine="0"/>
        <w:rPr>
          <w:sz w:val="24"/>
        </w:rPr>
      </w:pPr>
      <w:bookmarkStart w:id="68" w:name="_Toc381691244"/>
      <w:bookmarkStart w:id="69" w:name="_Toc384821035"/>
      <w:r>
        <w:rPr>
          <w:sz w:val="24"/>
        </w:rPr>
        <w:t>Электронная модель системы водоснабжения и водоотведения</w:t>
      </w:r>
      <w:bookmarkEnd w:id="68"/>
      <w:bookmarkEnd w:id="69"/>
    </w:p>
    <w:p w:rsidR="001C43AD" w:rsidRPr="000D108F" w:rsidRDefault="001C43AD" w:rsidP="001C43AD">
      <w:pPr>
        <w:spacing w:after="0" w:line="240" w:lineRule="auto"/>
      </w:pPr>
    </w:p>
    <w:p w:rsidR="001C43AD" w:rsidRDefault="001C43AD" w:rsidP="001C43AD">
      <w:pPr>
        <w:spacing w:after="0" w:line="240" w:lineRule="auto"/>
        <w:ind w:firstLine="567"/>
        <w:jc w:val="both"/>
        <w:rPr>
          <w:rFonts w:ascii="Times New Roman" w:hAnsi="Times New Roman"/>
          <w:sz w:val="26"/>
          <w:szCs w:val="26"/>
        </w:rPr>
      </w:pPr>
      <w:r>
        <w:rPr>
          <w:rFonts w:ascii="Times New Roman" w:hAnsi="Times New Roman"/>
          <w:sz w:val="26"/>
          <w:szCs w:val="26"/>
        </w:rPr>
        <w:t xml:space="preserve">Для моделирования системы водоснабжения </w:t>
      </w:r>
      <w:proofErr w:type="spellStart"/>
      <w:r w:rsidR="00EA151C">
        <w:rPr>
          <w:rFonts w:ascii="Times New Roman" w:hAnsi="Times New Roman"/>
          <w:sz w:val="26"/>
          <w:szCs w:val="26"/>
        </w:rPr>
        <w:t>Прибрежнинского</w:t>
      </w:r>
      <w:proofErr w:type="spellEnd"/>
      <w:r w:rsidR="00EA151C">
        <w:rPr>
          <w:rFonts w:ascii="Times New Roman" w:hAnsi="Times New Roman"/>
          <w:sz w:val="26"/>
          <w:szCs w:val="26"/>
        </w:rPr>
        <w:t xml:space="preserve"> </w:t>
      </w:r>
      <w:r>
        <w:rPr>
          <w:rFonts w:ascii="Times New Roman" w:hAnsi="Times New Roman"/>
          <w:sz w:val="26"/>
          <w:szCs w:val="26"/>
        </w:rPr>
        <w:t>сельского поселения использован программно-расчетный комплекс ГИРК «</w:t>
      </w:r>
      <w:proofErr w:type="spellStart"/>
      <w:r>
        <w:rPr>
          <w:rFonts w:ascii="Times New Roman" w:hAnsi="Times New Roman"/>
          <w:sz w:val="26"/>
          <w:szCs w:val="26"/>
        </w:rPr>
        <w:t>ТеплоЭксперт</w:t>
      </w:r>
      <w:proofErr w:type="spellEnd"/>
      <w:r>
        <w:rPr>
          <w:rFonts w:ascii="Times New Roman" w:hAnsi="Times New Roman"/>
          <w:sz w:val="26"/>
          <w:szCs w:val="26"/>
        </w:rPr>
        <w:t>» 4.0.</w:t>
      </w:r>
    </w:p>
    <w:p w:rsidR="001C43AD" w:rsidRDefault="001C43AD" w:rsidP="001C43AD">
      <w:pPr>
        <w:spacing w:after="0" w:line="240" w:lineRule="auto"/>
        <w:ind w:firstLine="567"/>
        <w:jc w:val="both"/>
        <w:rPr>
          <w:rFonts w:ascii="Times New Roman" w:hAnsi="Times New Roman"/>
          <w:sz w:val="26"/>
          <w:szCs w:val="26"/>
        </w:rPr>
      </w:pPr>
      <w:proofErr w:type="spellStart"/>
      <w:r w:rsidRPr="00052F6E">
        <w:rPr>
          <w:rFonts w:ascii="Times New Roman" w:hAnsi="Times New Roman"/>
          <w:sz w:val="26"/>
          <w:szCs w:val="26"/>
        </w:rPr>
        <w:t>Геоинформационная</w:t>
      </w:r>
      <w:proofErr w:type="spellEnd"/>
      <w:r w:rsidRPr="00052F6E">
        <w:rPr>
          <w:rFonts w:ascii="Times New Roman" w:hAnsi="Times New Roman"/>
          <w:sz w:val="26"/>
          <w:szCs w:val="26"/>
        </w:rPr>
        <w:t xml:space="preserve"> система </w:t>
      </w:r>
      <w:proofErr w:type="spellStart"/>
      <w:r>
        <w:rPr>
          <w:rFonts w:ascii="Times New Roman" w:hAnsi="Times New Roman"/>
          <w:sz w:val="26"/>
          <w:szCs w:val="26"/>
        </w:rPr>
        <w:t>ТеплоЭксперт</w:t>
      </w:r>
      <w:proofErr w:type="spellEnd"/>
      <w:r w:rsidRPr="00052F6E">
        <w:rPr>
          <w:rFonts w:ascii="Times New Roman" w:hAnsi="Times New Roman"/>
          <w:sz w:val="26"/>
          <w:szCs w:val="26"/>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C43AD"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С помощью </w:t>
      </w:r>
      <w:proofErr w:type="spellStart"/>
      <w:r>
        <w:rPr>
          <w:rFonts w:ascii="Times New Roman" w:hAnsi="Times New Roman"/>
          <w:sz w:val="26"/>
          <w:szCs w:val="26"/>
        </w:rPr>
        <w:t>ТеплоЭксперт</w:t>
      </w:r>
      <w:proofErr w:type="spellEnd"/>
      <w:r w:rsidRPr="00052F6E">
        <w:rPr>
          <w:rFonts w:ascii="Times New Roman" w:hAnsi="Times New Roman"/>
          <w:sz w:val="26"/>
          <w:szCs w:val="26"/>
        </w:rPr>
        <w:t xml:space="preserve"> можно создавать всевозможные карты в географических проекциях, или </w:t>
      </w:r>
      <w:proofErr w:type="spellStart"/>
      <w:r w:rsidRPr="00052F6E">
        <w:rPr>
          <w:rFonts w:ascii="Times New Roman" w:hAnsi="Times New Roman"/>
          <w:sz w:val="26"/>
          <w:szCs w:val="26"/>
        </w:rPr>
        <w:t>план-схемы</w:t>
      </w:r>
      <w:proofErr w:type="spellEnd"/>
      <w:r w:rsidRPr="00052F6E">
        <w:rPr>
          <w:rFonts w:ascii="Times New Roman" w:hAnsi="Times New Roman"/>
          <w:sz w:val="26"/>
          <w:szCs w:val="26"/>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C43AD" w:rsidRPr="00052F6E" w:rsidRDefault="001C43AD" w:rsidP="001C43AD">
      <w:pPr>
        <w:spacing w:after="120" w:line="240" w:lineRule="auto"/>
        <w:ind w:firstLine="567"/>
        <w:jc w:val="both"/>
        <w:rPr>
          <w:rFonts w:ascii="Times New Roman" w:hAnsi="Times New Roman"/>
          <w:b/>
          <w:sz w:val="26"/>
          <w:szCs w:val="26"/>
        </w:rPr>
      </w:pPr>
      <w:r w:rsidRPr="00052F6E">
        <w:rPr>
          <w:rFonts w:ascii="Times New Roman" w:hAnsi="Times New Roman"/>
          <w:b/>
          <w:sz w:val="26"/>
          <w:szCs w:val="26"/>
        </w:rPr>
        <w:t>Возможности</w:t>
      </w:r>
    </w:p>
    <w:p w:rsidR="001C43AD" w:rsidRPr="00052F6E" w:rsidRDefault="001C43AD" w:rsidP="001C43AD">
      <w:pPr>
        <w:spacing w:before="120" w:after="120" w:line="240" w:lineRule="auto"/>
        <w:ind w:firstLine="567"/>
        <w:jc w:val="both"/>
        <w:rPr>
          <w:rFonts w:ascii="Times New Roman" w:hAnsi="Times New Roman"/>
          <w:i/>
          <w:sz w:val="26"/>
          <w:szCs w:val="26"/>
        </w:rPr>
      </w:pPr>
      <w:r w:rsidRPr="00052F6E">
        <w:rPr>
          <w:rFonts w:ascii="Times New Roman" w:hAnsi="Times New Roman"/>
          <w:i/>
          <w:sz w:val="26"/>
          <w:szCs w:val="26"/>
        </w:rPr>
        <w:t>Послойная организация данных</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Графические данные в </w:t>
      </w:r>
      <w:proofErr w:type="spellStart"/>
      <w:r>
        <w:rPr>
          <w:rFonts w:ascii="Times New Roman" w:hAnsi="Times New Roman"/>
          <w:sz w:val="26"/>
          <w:szCs w:val="26"/>
        </w:rPr>
        <w:t>ТеплоЭксперт</w:t>
      </w:r>
      <w:proofErr w:type="spellEnd"/>
      <w:r w:rsidRPr="00052F6E">
        <w:rPr>
          <w:rFonts w:ascii="Times New Roman" w:hAnsi="Times New Roman"/>
          <w:sz w:val="26"/>
          <w:szCs w:val="26"/>
        </w:rPr>
        <w:t xml:space="preserve"> организованы в виде слоев. Система работает со слоями следующих типов:</w:t>
      </w:r>
    </w:p>
    <w:p w:rsidR="001C43AD" w:rsidRPr="00052F6E" w:rsidRDefault="001C43AD" w:rsidP="001C43AD">
      <w:pPr>
        <w:numPr>
          <w:ilvl w:val="0"/>
          <w:numId w:val="3"/>
        </w:numPr>
        <w:spacing w:after="0" w:line="240" w:lineRule="auto"/>
        <w:ind w:left="1570" w:firstLine="567"/>
        <w:jc w:val="both"/>
        <w:rPr>
          <w:rFonts w:ascii="Times New Roman" w:hAnsi="Times New Roman"/>
          <w:sz w:val="26"/>
          <w:szCs w:val="26"/>
        </w:rPr>
      </w:pPr>
      <w:r w:rsidRPr="00052F6E">
        <w:rPr>
          <w:rFonts w:ascii="Times New Roman" w:hAnsi="Times New Roman"/>
          <w:sz w:val="26"/>
          <w:szCs w:val="26"/>
        </w:rPr>
        <w:t>Векторные слои</w:t>
      </w:r>
    </w:p>
    <w:p w:rsidR="001C43AD" w:rsidRPr="00052F6E" w:rsidRDefault="001C43AD" w:rsidP="001C43AD">
      <w:pPr>
        <w:numPr>
          <w:ilvl w:val="0"/>
          <w:numId w:val="3"/>
        </w:numPr>
        <w:spacing w:after="0" w:line="240" w:lineRule="auto"/>
        <w:ind w:left="1570" w:firstLine="567"/>
        <w:jc w:val="both"/>
        <w:rPr>
          <w:rFonts w:ascii="Times New Roman" w:hAnsi="Times New Roman"/>
          <w:sz w:val="26"/>
          <w:szCs w:val="26"/>
        </w:rPr>
      </w:pPr>
      <w:r w:rsidRPr="00052F6E">
        <w:rPr>
          <w:rFonts w:ascii="Times New Roman" w:hAnsi="Times New Roman"/>
          <w:sz w:val="26"/>
          <w:szCs w:val="26"/>
        </w:rPr>
        <w:t>Растровые слои</w:t>
      </w:r>
    </w:p>
    <w:p w:rsidR="001C43AD" w:rsidRPr="00052F6E" w:rsidRDefault="001C43AD" w:rsidP="001C43AD">
      <w:pPr>
        <w:numPr>
          <w:ilvl w:val="0"/>
          <w:numId w:val="3"/>
        </w:numPr>
        <w:spacing w:after="0" w:line="240" w:lineRule="auto"/>
        <w:ind w:left="1570" w:firstLine="567"/>
        <w:jc w:val="both"/>
        <w:rPr>
          <w:rFonts w:ascii="Times New Roman" w:hAnsi="Times New Roman"/>
          <w:sz w:val="26"/>
          <w:szCs w:val="26"/>
        </w:rPr>
      </w:pPr>
      <w:r w:rsidRPr="00052F6E">
        <w:rPr>
          <w:rFonts w:ascii="Times New Roman" w:hAnsi="Times New Roman"/>
          <w:sz w:val="26"/>
          <w:szCs w:val="26"/>
        </w:rPr>
        <w:t>Слои рельефа</w:t>
      </w:r>
    </w:p>
    <w:p w:rsidR="001C43AD"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Слои, отображаемые в одной карте, могут находиться либо локально на компьютере, либо являться слоями одного или нескольких серверов </w:t>
      </w:r>
      <w:proofErr w:type="spellStart"/>
      <w:r>
        <w:rPr>
          <w:rFonts w:ascii="Times New Roman" w:hAnsi="Times New Roman"/>
          <w:sz w:val="26"/>
          <w:szCs w:val="26"/>
        </w:rPr>
        <w:t>ТеплоЭксперт</w:t>
      </w:r>
      <w:proofErr w:type="spellEnd"/>
      <w:r>
        <w:rPr>
          <w:rFonts w:ascii="Times New Roman" w:hAnsi="Times New Roman"/>
          <w:sz w:val="26"/>
          <w:szCs w:val="26"/>
        </w:rPr>
        <w:t>.</w:t>
      </w:r>
    </w:p>
    <w:p w:rsidR="001C43AD" w:rsidRPr="00052F6E" w:rsidRDefault="001C43AD" w:rsidP="001C43AD">
      <w:pPr>
        <w:spacing w:before="120" w:after="120" w:line="240" w:lineRule="auto"/>
        <w:ind w:firstLine="567"/>
        <w:jc w:val="both"/>
        <w:rPr>
          <w:rFonts w:ascii="Times New Roman" w:hAnsi="Times New Roman"/>
          <w:i/>
          <w:sz w:val="26"/>
          <w:szCs w:val="26"/>
        </w:rPr>
      </w:pPr>
      <w:r w:rsidRPr="00052F6E">
        <w:rPr>
          <w:rFonts w:ascii="Times New Roman" w:hAnsi="Times New Roman"/>
          <w:i/>
          <w:sz w:val="26"/>
          <w:szCs w:val="26"/>
        </w:rPr>
        <w:t>Векторные данные. Стили. Классификация данных</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Редакторы символов, стилей линий и стилей заливок дают возможность задавать пользовательские параметры отображения объектов.</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Векторный слой может содержать объекты разных графических типов. </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Для организации данных слоя можно создавать классификаторы, группирующие векторные данные по типам и режимам. </w:t>
      </w:r>
    </w:p>
    <w:p w:rsidR="001C43AD"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Каждый тип данных внутри слоя может иметь собственную семантическую базу данных.</w:t>
      </w:r>
    </w:p>
    <w:p w:rsidR="001C43AD" w:rsidRPr="00052F6E" w:rsidRDefault="001C43AD" w:rsidP="001C43AD">
      <w:pPr>
        <w:spacing w:before="120" w:after="120" w:line="240" w:lineRule="auto"/>
        <w:ind w:firstLine="567"/>
        <w:jc w:val="both"/>
        <w:rPr>
          <w:rFonts w:ascii="Times New Roman" w:hAnsi="Times New Roman"/>
          <w:i/>
          <w:sz w:val="26"/>
          <w:szCs w:val="26"/>
        </w:rPr>
      </w:pPr>
      <w:r w:rsidRPr="00052F6E">
        <w:rPr>
          <w:rFonts w:ascii="Times New Roman" w:hAnsi="Times New Roman"/>
          <w:i/>
          <w:sz w:val="26"/>
          <w:szCs w:val="26"/>
        </w:rPr>
        <w:t>Растровые данные</w:t>
      </w:r>
    </w:p>
    <w:p w:rsidR="001C43AD" w:rsidRPr="00052F6E" w:rsidRDefault="001C43AD" w:rsidP="001C43AD">
      <w:pPr>
        <w:spacing w:before="120" w:after="120" w:line="240" w:lineRule="auto"/>
        <w:ind w:firstLine="567"/>
        <w:jc w:val="both"/>
        <w:rPr>
          <w:rFonts w:ascii="Times New Roman" w:hAnsi="Times New Roman"/>
          <w:sz w:val="26"/>
          <w:szCs w:val="26"/>
        </w:rPr>
      </w:pP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обеспечивает</w:t>
      </w:r>
      <w:r w:rsidRPr="00052F6E">
        <w:rPr>
          <w:rFonts w:ascii="Times New Roman" w:hAnsi="Times New Roman"/>
          <w:sz w:val="26"/>
          <w:szCs w:val="26"/>
        </w:rPr>
        <w:t xml:space="preserve"> одновременную работу с большим количеством растровых объектов (несколько тысяч).</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Привязка растра к местности производится по точкам л</w:t>
      </w:r>
      <w:r>
        <w:rPr>
          <w:rFonts w:ascii="Times New Roman" w:hAnsi="Times New Roman"/>
          <w:sz w:val="26"/>
          <w:szCs w:val="26"/>
        </w:rPr>
        <w:t>ибо вручную, либо в окне карты.</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Задание видимой области (отсечение за рамочного оформления без преобразования растра).</w:t>
      </w:r>
    </w:p>
    <w:p w:rsidR="001C43AD"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При отображение растровых объектов в проекции карты, отличной от проекции привязки растра, происходит </w:t>
      </w:r>
      <w:proofErr w:type="spellStart"/>
      <w:r w:rsidRPr="00052F6E">
        <w:rPr>
          <w:rFonts w:ascii="Times New Roman" w:hAnsi="Times New Roman"/>
          <w:sz w:val="26"/>
          <w:szCs w:val="26"/>
        </w:rPr>
        <w:t>перепроецирование</w:t>
      </w:r>
      <w:proofErr w:type="spellEnd"/>
      <w:r w:rsidRPr="00052F6E">
        <w:rPr>
          <w:rFonts w:ascii="Times New Roman" w:hAnsi="Times New Roman"/>
          <w:sz w:val="26"/>
          <w:szCs w:val="26"/>
        </w:rPr>
        <w:t xml:space="preserve"> точек растра "на лету".</w:t>
      </w:r>
    </w:p>
    <w:p w:rsidR="001C43AD" w:rsidRDefault="001C43AD" w:rsidP="001C43AD">
      <w:pPr>
        <w:spacing w:before="120" w:after="120" w:line="240" w:lineRule="auto"/>
        <w:ind w:firstLine="567"/>
        <w:jc w:val="both"/>
        <w:rPr>
          <w:rFonts w:ascii="Times New Roman" w:hAnsi="Times New Roman"/>
          <w:i/>
          <w:sz w:val="26"/>
          <w:szCs w:val="26"/>
        </w:rPr>
      </w:pPr>
    </w:p>
    <w:p w:rsidR="001C43AD" w:rsidRPr="00052F6E" w:rsidRDefault="001C43AD" w:rsidP="001C43AD">
      <w:pPr>
        <w:spacing w:before="120" w:after="120" w:line="240" w:lineRule="auto"/>
        <w:ind w:firstLine="567"/>
        <w:jc w:val="both"/>
        <w:rPr>
          <w:rFonts w:ascii="Times New Roman" w:hAnsi="Times New Roman"/>
          <w:i/>
          <w:sz w:val="26"/>
          <w:szCs w:val="26"/>
        </w:rPr>
      </w:pPr>
      <w:r w:rsidRPr="00052F6E">
        <w:rPr>
          <w:rFonts w:ascii="Times New Roman" w:hAnsi="Times New Roman"/>
          <w:i/>
          <w:sz w:val="26"/>
          <w:szCs w:val="26"/>
        </w:rPr>
        <w:t>Работа с географическими проекциями</w:t>
      </w:r>
    </w:p>
    <w:p w:rsidR="001C43AD" w:rsidRPr="00787BCE" w:rsidRDefault="001C43AD" w:rsidP="001C43AD">
      <w:pPr>
        <w:spacing w:before="120" w:after="120" w:line="240" w:lineRule="auto"/>
        <w:ind w:firstLine="567"/>
        <w:jc w:val="both"/>
        <w:rPr>
          <w:rFonts w:ascii="Times New Roman" w:hAnsi="Times New Roman"/>
          <w:sz w:val="26"/>
          <w:szCs w:val="26"/>
        </w:rPr>
      </w:pPr>
      <w:proofErr w:type="spellStart"/>
      <w:r w:rsidRPr="00787BCE">
        <w:rPr>
          <w:rFonts w:ascii="Times New Roman" w:hAnsi="Times New Roman"/>
          <w:sz w:val="26"/>
          <w:szCs w:val="26"/>
        </w:rPr>
        <w:lastRenderedPageBreak/>
        <w:t>ТеплоЭксперт</w:t>
      </w:r>
      <w:proofErr w:type="spellEnd"/>
      <w:r w:rsidRPr="00787BCE">
        <w:rPr>
          <w:rFonts w:ascii="Times New Roman" w:hAnsi="Times New Roman"/>
          <w:sz w:val="26"/>
          <w:szCs w:val="26"/>
        </w:rPr>
        <w:t xml:space="preserve"> может работать как в локальной системе координат (план-схема), так и в одной из географических проекций.</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Данные можно </w:t>
      </w:r>
      <w:proofErr w:type="spellStart"/>
      <w:r w:rsidRPr="00787BCE">
        <w:rPr>
          <w:rFonts w:ascii="Times New Roman" w:hAnsi="Times New Roman"/>
          <w:sz w:val="26"/>
          <w:szCs w:val="26"/>
        </w:rPr>
        <w:t>перепроецировать</w:t>
      </w:r>
      <w:proofErr w:type="spellEnd"/>
      <w:r w:rsidRPr="00787BCE">
        <w:rPr>
          <w:rFonts w:ascii="Times New Roman" w:hAnsi="Times New Roman"/>
          <w:sz w:val="26"/>
          <w:szCs w:val="26"/>
        </w:rPr>
        <w:t xml:space="preserve"> из одной системы координат в другую.</w:t>
      </w:r>
    </w:p>
    <w:p w:rsidR="001C43AD" w:rsidRPr="00787BCE" w:rsidRDefault="001C43AD" w:rsidP="001C43AD">
      <w:pPr>
        <w:spacing w:before="120" w:after="120" w:line="240" w:lineRule="auto"/>
        <w:ind w:firstLine="567"/>
        <w:jc w:val="both"/>
        <w:rPr>
          <w:rFonts w:ascii="Times New Roman" w:hAnsi="Times New Roman"/>
          <w:i/>
          <w:sz w:val="26"/>
          <w:szCs w:val="26"/>
        </w:rPr>
      </w:pPr>
      <w:r w:rsidRPr="00787BCE">
        <w:rPr>
          <w:rFonts w:ascii="Times New Roman" w:hAnsi="Times New Roman"/>
          <w:i/>
          <w:sz w:val="26"/>
          <w:szCs w:val="26"/>
        </w:rPr>
        <w:t>Семантическая информация. Работа с различными источниками данных</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Для удобства доступа к семантическим данным </w:t>
      </w:r>
      <w:proofErr w:type="spellStart"/>
      <w:r w:rsidRPr="00787BCE">
        <w:rPr>
          <w:rFonts w:ascii="Times New Roman" w:hAnsi="Times New Roman"/>
          <w:sz w:val="26"/>
          <w:szCs w:val="26"/>
        </w:rPr>
        <w:t>ТеплоЭксперт</w:t>
      </w:r>
      <w:proofErr w:type="spellEnd"/>
      <w:r w:rsidRPr="00052F6E">
        <w:rPr>
          <w:rFonts w:ascii="Times New Roman" w:hAnsi="Times New Roman"/>
          <w:sz w:val="26"/>
          <w:szCs w:val="26"/>
        </w:rPr>
        <w:t xml:space="preserve"> предлагает свои «источники данных». Подобно источникам данных ODBC DSN или связям с данными OLEDB UDL эти источники данных можно использовать при добавлении таблиц в базу </w:t>
      </w:r>
      <w:r w:rsidRPr="00787BCE">
        <w:rPr>
          <w:rFonts w:ascii="Times New Roman" w:hAnsi="Times New Roman"/>
          <w:sz w:val="26"/>
          <w:szCs w:val="26"/>
        </w:rPr>
        <w:t>данных или выборе таблиц для других операций.</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Источники данных могут использоваться как локально в однопользовательской версии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так и на сервере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В случае сервера они могут быть опубликованы и использоваться пользователями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w:t>
      </w:r>
    </w:p>
    <w:p w:rsidR="001C43AD" w:rsidRPr="00787BCE" w:rsidRDefault="001C43AD" w:rsidP="001C43AD">
      <w:pPr>
        <w:spacing w:before="120" w:after="120" w:line="240" w:lineRule="auto"/>
        <w:ind w:firstLine="567"/>
        <w:jc w:val="both"/>
        <w:rPr>
          <w:rFonts w:ascii="Times New Roman" w:hAnsi="Times New Roman"/>
          <w:i/>
          <w:sz w:val="26"/>
          <w:szCs w:val="26"/>
        </w:rPr>
      </w:pPr>
      <w:r w:rsidRPr="00787BCE">
        <w:rPr>
          <w:rFonts w:ascii="Times New Roman" w:hAnsi="Times New Roman"/>
          <w:i/>
          <w:sz w:val="26"/>
          <w:szCs w:val="26"/>
        </w:rPr>
        <w:t>Генератор пространственно-семантических запросов</w:t>
      </w:r>
    </w:p>
    <w:p w:rsidR="001C43AD" w:rsidRPr="00787BCE" w:rsidRDefault="001C43AD" w:rsidP="001C43AD">
      <w:pPr>
        <w:spacing w:before="120" w:after="120" w:line="240" w:lineRule="auto"/>
        <w:ind w:firstLine="567"/>
        <w:jc w:val="both"/>
        <w:rPr>
          <w:rFonts w:ascii="Times New Roman" w:hAnsi="Times New Roman"/>
          <w:sz w:val="26"/>
          <w:szCs w:val="26"/>
        </w:rPr>
      </w:pP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позволяет проводить анализ данных, включая пространственные (геометрия, площадь, длина, периметр, тип объекта, режим, цвет, текст и др.).</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Система позволяет делать произвольные выборки данных по заданным условиям с возможностью выделения объектов, сохранение результатов в таблицах, экспорта в </w:t>
      </w:r>
      <w:proofErr w:type="spellStart"/>
      <w:r w:rsidRPr="00787BCE">
        <w:rPr>
          <w:rFonts w:ascii="Times New Roman" w:hAnsi="Times New Roman"/>
          <w:sz w:val="26"/>
          <w:szCs w:val="26"/>
        </w:rPr>
        <w:t>Microsoft</w:t>
      </w:r>
      <w:proofErr w:type="spellEnd"/>
      <w:r w:rsidRPr="00787BCE">
        <w:rPr>
          <w:rFonts w:ascii="Times New Roman" w:hAnsi="Times New Roman"/>
          <w:sz w:val="26"/>
          <w:szCs w:val="26"/>
        </w:rPr>
        <w:t xml:space="preserve"> </w:t>
      </w:r>
      <w:proofErr w:type="spellStart"/>
      <w:r w:rsidRPr="00787BCE">
        <w:rPr>
          <w:rFonts w:ascii="Times New Roman" w:hAnsi="Times New Roman"/>
          <w:sz w:val="26"/>
          <w:szCs w:val="26"/>
        </w:rPr>
        <w:t>Excel</w:t>
      </w:r>
      <w:proofErr w:type="spellEnd"/>
      <w:r w:rsidRPr="00787BCE">
        <w:rPr>
          <w:rFonts w:ascii="Times New Roman" w:hAnsi="Times New Roman"/>
          <w:sz w:val="26"/>
          <w:szCs w:val="26"/>
        </w:rPr>
        <w:t>.</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В пространственных запросах могут одновременно участвовать графические и семантические данные, относящиеся к разным слоям. </w:t>
      </w:r>
    </w:p>
    <w:p w:rsidR="001C43AD" w:rsidRPr="00787BCE" w:rsidRDefault="001C43AD" w:rsidP="001C43AD">
      <w:pPr>
        <w:spacing w:before="120" w:after="120" w:line="240" w:lineRule="auto"/>
        <w:ind w:firstLine="567"/>
        <w:jc w:val="both"/>
        <w:rPr>
          <w:rFonts w:ascii="Times New Roman" w:hAnsi="Times New Roman"/>
          <w:i/>
          <w:sz w:val="26"/>
          <w:szCs w:val="26"/>
        </w:rPr>
      </w:pPr>
      <w:r w:rsidRPr="00787BCE">
        <w:rPr>
          <w:rFonts w:ascii="Times New Roman" w:hAnsi="Times New Roman"/>
          <w:i/>
          <w:sz w:val="26"/>
          <w:szCs w:val="26"/>
        </w:rPr>
        <w:t>Моделирование сетей и топологические задачи на сетях.</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Наряду с обычным для ГИС разделением объектов на контуры, ломаные, символы,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поддерживает линейно-узловую топологию, что позволяет моделировать инженерные и другие сети. </w:t>
      </w:r>
    </w:p>
    <w:p w:rsidR="001C43AD" w:rsidRPr="00052F6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Топологическая сетевая модель представляет собой граф сети, узлами которого являются точечные объекты (колодцы, источники</w:t>
      </w:r>
      <w:r w:rsidRPr="00052F6E">
        <w:rPr>
          <w:rFonts w:ascii="Times New Roman" w:hAnsi="Times New Roman"/>
          <w:sz w:val="26"/>
          <w:szCs w:val="26"/>
        </w:rPr>
        <w:t>, задвижки, рубильники, перекрестки, потребители и т.д.), а ребрами графа являются линейные объекты (кабели, трубопроводы, участки дорожной сети и т.д.)</w:t>
      </w:r>
    </w:p>
    <w:p w:rsidR="001C43AD" w:rsidRPr="00052F6E" w:rsidRDefault="001C43AD" w:rsidP="001C43AD">
      <w:pPr>
        <w:spacing w:before="120" w:after="120" w:line="240" w:lineRule="auto"/>
        <w:ind w:firstLine="567"/>
        <w:jc w:val="both"/>
        <w:rPr>
          <w:rFonts w:ascii="Times New Roman" w:hAnsi="Times New Roman"/>
          <w:sz w:val="26"/>
          <w:szCs w:val="26"/>
        </w:rPr>
      </w:pPr>
      <w:r w:rsidRPr="00052F6E">
        <w:rPr>
          <w:rFonts w:ascii="Times New Roman" w:hAnsi="Times New Roman"/>
          <w:sz w:val="26"/>
          <w:szCs w:val="26"/>
        </w:rPr>
        <w:t xml:space="preserve">Топологический редактор создает математическую модель графа сети непосредственно в процессе ввода (рисования) графической информации. </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Модель сети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является основой для работы модулей расчетов инженерных сетей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w:t>
      </w:r>
      <w:proofErr w:type="spellStart"/>
      <w:r w:rsidRPr="00787BCE">
        <w:rPr>
          <w:rFonts w:ascii="Times New Roman" w:hAnsi="Times New Roman"/>
          <w:sz w:val="26"/>
          <w:szCs w:val="26"/>
        </w:rPr>
        <w:t>ТеплоЭксперт</w:t>
      </w:r>
      <w:proofErr w:type="spellEnd"/>
    </w:p>
    <w:p w:rsidR="001C43AD" w:rsidRPr="00787BCE" w:rsidRDefault="001C43AD" w:rsidP="001C43AD">
      <w:pPr>
        <w:spacing w:before="120" w:after="120" w:line="240" w:lineRule="auto"/>
        <w:ind w:firstLine="567"/>
        <w:jc w:val="both"/>
        <w:rPr>
          <w:rFonts w:ascii="Times New Roman" w:hAnsi="Times New Roman"/>
          <w:i/>
          <w:sz w:val="26"/>
          <w:szCs w:val="26"/>
        </w:rPr>
      </w:pPr>
      <w:r w:rsidRPr="00787BCE">
        <w:rPr>
          <w:rFonts w:ascii="Times New Roman" w:hAnsi="Times New Roman"/>
          <w:i/>
          <w:sz w:val="26"/>
          <w:szCs w:val="26"/>
        </w:rPr>
        <w:t>Печать. Макет печати</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lastRenderedPageBreak/>
        <w:t xml:space="preserve">Печать карт производится с разными настройками. Задаются слои для печати, область печати, масштаб, количество страниц, формат и ориентация бумаги. </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Кроме печати карты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с использованием настроек печати, есть возможность создавать печатные формы с использованием макетов печати. </w:t>
      </w:r>
    </w:p>
    <w:p w:rsidR="001C43AD" w:rsidRDefault="001C43AD" w:rsidP="001C43AD">
      <w:pPr>
        <w:spacing w:after="0" w:line="240" w:lineRule="auto"/>
        <w:ind w:firstLine="567"/>
        <w:jc w:val="both"/>
        <w:rPr>
          <w:rFonts w:ascii="Times New Roman" w:hAnsi="Times New Roman"/>
          <w:sz w:val="26"/>
          <w:szCs w:val="26"/>
        </w:rPr>
      </w:pPr>
      <w:r w:rsidRPr="00787BCE">
        <w:rPr>
          <w:rFonts w:ascii="Times New Roman" w:hAnsi="Times New Roman"/>
          <w:sz w:val="26"/>
          <w:szCs w:val="26"/>
        </w:rPr>
        <w:t xml:space="preserve">Макет печати служит для подготовки печатных документов, содержащих изображения карт, текст и графику. Макеты могут размещаться в составе карты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либо храниться в виде отдельных</w:t>
      </w:r>
      <w:r w:rsidRPr="00052F6E">
        <w:rPr>
          <w:rFonts w:ascii="Times New Roman" w:hAnsi="Times New Roman"/>
          <w:sz w:val="26"/>
          <w:szCs w:val="26"/>
        </w:rPr>
        <w:t xml:space="preserve"> файлов макетов.</w:t>
      </w:r>
    </w:p>
    <w:p w:rsidR="001C43AD" w:rsidRDefault="001C43AD" w:rsidP="001C43AD">
      <w:pPr>
        <w:spacing w:after="0" w:line="240" w:lineRule="auto"/>
        <w:ind w:firstLine="567"/>
        <w:jc w:val="both"/>
        <w:rPr>
          <w:rFonts w:ascii="Times New Roman" w:hAnsi="Times New Roman"/>
          <w:sz w:val="26"/>
          <w:szCs w:val="26"/>
        </w:rPr>
      </w:pPr>
    </w:p>
    <w:p w:rsidR="001C43AD" w:rsidRDefault="001C43AD" w:rsidP="001C43AD">
      <w:pPr>
        <w:pStyle w:val="20"/>
        <w:keepNext w:val="0"/>
        <w:numPr>
          <w:ilvl w:val="2"/>
          <w:numId w:val="7"/>
        </w:numPr>
        <w:suppressLineNumbers w:val="0"/>
        <w:tabs>
          <w:tab w:val="clear" w:pos="9356"/>
        </w:tabs>
        <w:spacing w:before="0" w:after="0"/>
        <w:ind w:left="0" w:firstLine="0"/>
        <w:rPr>
          <w:sz w:val="24"/>
        </w:rPr>
      </w:pPr>
      <w:bookmarkStart w:id="70" w:name="_Toc381691245"/>
      <w:bookmarkStart w:id="71" w:name="_Toc384821036"/>
      <w:r>
        <w:rPr>
          <w:sz w:val="24"/>
        </w:rPr>
        <w:t>О</w:t>
      </w:r>
      <w:r w:rsidRPr="00CE5004">
        <w:rPr>
          <w:sz w:val="24"/>
        </w:rPr>
        <w:t>писание программы моделирования, ее структуры, алгоритмов расчетов, возможностей и особенностей</w:t>
      </w:r>
      <w:bookmarkEnd w:id="70"/>
      <w:bookmarkEnd w:id="71"/>
    </w:p>
    <w:p w:rsidR="001C43AD" w:rsidRPr="000D108F" w:rsidRDefault="001C43AD" w:rsidP="001C43AD">
      <w:pPr>
        <w:spacing w:after="0" w:line="240" w:lineRule="auto"/>
      </w:pPr>
    </w:p>
    <w:p w:rsidR="001C43AD" w:rsidRPr="00787BCE" w:rsidRDefault="001C43AD" w:rsidP="001C43AD">
      <w:pPr>
        <w:spacing w:after="0" w:line="240" w:lineRule="auto"/>
        <w:ind w:firstLine="567"/>
        <w:jc w:val="both"/>
        <w:rPr>
          <w:rFonts w:ascii="Times New Roman" w:hAnsi="Times New Roman"/>
          <w:sz w:val="26"/>
          <w:szCs w:val="26"/>
        </w:rPr>
      </w:pPr>
      <w:r w:rsidRPr="00787BCE">
        <w:rPr>
          <w:rFonts w:ascii="Times New Roman" w:hAnsi="Times New Roman"/>
          <w:sz w:val="26"/>
          <w:szCs w:val="26"/>
        </w:rPr>
        <w:t xml:space="preserve">Пакет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1C43AD" w:rsidRPr="00787BCE"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Расчету подлежат тупиковые и кольцевые сети водоснабжения, в том числе с </w:t>
      </w:r>
      <w:proofErr w:type="spellStart"/>
      <w:r w:rsidRPr="00787BCE">
        <w:rPr>
          <w:rFonts w:ascii="Times New Roman" w:hAnsi="Times New Roman"/>
          <w:sz w:val="26"/>
          <w:szCs w:val="26"/>
        </w:rPr>
        <w:t>повысительными</w:t>
      </w:r>
      <w:proofErr w:type="spellEnd"/>
      <w:r w:rsidRPr="00787BCE">
        <w:rPr>
          <w:rFonts w:ascii="Times New Roman" w:hAnsi="Times New Roman"/>
          <w:sz w:val="26"/>
          <w:szCs w:val="26"/>
        </w:rPr>
        <w:t xml:space="preserve"> насосными станциями и дросселирующими устройствами, работающие от одного или нескольких источников.</w:t>
      </w:r>
    </w:p>
    <w:p w:rsidR="001C43AD" w:rsidRDefault="001C43AD" w:rsidP="001C43AD">
      <w:pPr>
        <w:spacing w:before="120" w:after="120" w:line="240" w:lineRule="auto"/>
        <w:ind w:firstLine="567"/>
        <w:jc w:val="both"/>
        <w:rPr>
          <w:rFonts w:ascii="Times New Roman" w:hAnsi="Times New Roman"/>
          <w:sz w:val="26"/>
          <w:szCs w:val="26"/>
        </w:rPr>
      </w:pPr>
      <w:r w:rsidRPr="00787BCE">
        <w:rPr>
          <w:rFonts w:ascii="Times New Roman" w:hAnsi="Times New Roman"/>
          <w:sz w:val="26"/>
          <w:szCs w:val="26"/>
        </w:rPr>
        <w:t xml:space="preserve">Расчеты </w:t>
      </w:r>
      <w:proofErr w:type="spellStart"/>
      <w:r w:rsidRPr="00787BCE">
        <w:rPr>
          <w:rFonts w:ascii="Times New Roman" w:hAnsi="Times New Roman"/>
          <w:sz w:val="26"/>
          <w:szCs w:val="26"/>
        </w:rPr>
        <w:t>ТеплоЭксперт</w:t>
      </w:r>
      <w:proofErr w:type="spellEnd"/>
      <w:r w:rsidRPr="00787BCE">
        <w:rPr>
          <w:rFonts w:ascii="Times New Roman" w:hAnsi="Times New Roman"/>
          <w:sz w:val="26"/>
          <w:szCs w:val="26"/>
        </w:rPr>
        <w:t xml:space="preserve"> могут работать как в тесной интеграции с </w:t>
      </w:r>
      <w:proofErr w:type="spellStart"/>
      <w:r w:rsidRPr="00787BCE">
        <w:rPr>
          <w:rFonts w:ascii="Times New Roman" w:hAnsi="Times New Roman"/>
          <w:sz w:val="26"/>
          <w:szCs w:val="26"/>
        </w:rPr>
        <w:t>геоинформационной</w:t>
      </w:r>
      <w:proofErr w:type="spellEnd"/>
      <w:r w:rsidRPr="00787BCE">
        <w:rPr>
          <w:rFonts w:ascii="Times New Roman" w:hAnsi="Times New Roman"/>
          <w:sz w:val="26"/>
          <w:szCs w:val="26"/>
        </w:rPr>
        <w:t xml:space="preserve"> системой (в</w:t>
      </w:r>
      <w:r w:rsidRPr="00995558">
        <w:rPr>
          <w:rFonts w:ascii="Times New Roman" w:hAnsi="Times New Roman"/>
          <w:sz w:val="26"/>
          <w:szCs w:val="26"/>
        </w:rPr>
        <w:t xml:space="preserve"> виде модуля расширения ГИС), так и в виде отдельной библиотеки компонентов, которые позволяют выполнять расчеты из приложений пользователей.</w:t>
      </w:r>
    </w:p>
    <w:p w:rsidR="001C43AD" w:rsidRPr="00995558" w:rsidRDefault="001C43AD" w:rsidP="001C43AD">
      <w:pPr>
        <w:spacing w:before="120" w:after="120" w:line="240" w:lineRule="auto"/>
        <w:ind w:firstLine="567"/>
        <w:jc w:val="both"/>
        <w:rPr>
          <w:rFonts w:ascii="Times New Roman" w:hAnsi="Times New Roman"/>
          <w:b/>
          <w:i/>
          <w:sz w:val="26"/>
          <w:szCs w:val="26"/>
        </w:rPr>
      </w:pPr>
      <w:r w:rsidRPr="00995558">
        <w:rPr>
          <w:rFonts w:ascii="Times New Roman" w:hAnsi="Times New Roman"/>
          <w:b/>
          <w:i/>
          <w:sz w:val="26"/>
          <w:szCs w:val="26"/>
        </w:rPr>
        <w:t>Построение расчетной модели водопроводной сети</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 xml:space="preserve">При работе в </w:t>
      </w:r>
      <w:proofErr w:type="spellStart"/>
      <w:r w:rsidRPr="00995558">
        <w:rPr>
          <w:rFonts w:ascii="Times New Roman" w:hAnsi="Times New Roman"/>
          <w:sz w:val="26"/>
          <w:szCs w:val="26"/>
        </w:rPr>
        <w:t>геоинформационной</w:t>
      </w:r>
      <w:proofErr w:type="spellEnd"/>
      <w:r w:rsidRPr="00995558">
        <w:rPr>
          <w:rFonts w:ascii="Times New Roman" w:hAnsi="Times New Roman"/>
          <w:sz w:val="26"/>
          <w:szCs w:val="26"/>
        </w:rPr>
        <w:t xml:space="preserve">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C43AD" w:rsidRPr="00995558" w:rsidRDefault="001C43AD" w:rsidP="001C43AD">
      <w:pPr>
        <w:spacing w:before="120" w:after="120" w:line="240" w:lineRule="auto"/>
        <w:ind w:firstLine="567"/>
        <w:jc w:val="both"/>
        <w:rPr>
          <w:rFonts w:ascii="Times New Roman" w:hAnsi="Times New Roman"/>
          <w:b/>
          <w:i/>
          <w:sz w:val="26"/>
          <w:szCs w:val="26"/>
        </w:rPr>
      </w:pPr>
      <w:r w:rsidRPr="00995558">
        <w:rPr>
          <w:rFonts w:ascii="Times New Roman" w:hAnsi="Times New Roman"/>
          <w:b/>
          <w:i/>
          <w:sz w:val="26"/>
          <w:szCs w:val="26"/>
        </w:rPr>
        <w:t>Поверочный расчет водопроводной сети</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 xml:space="preserve">Целью поверочного расчета является определение </w:t>
      </w:r>
      <w:proofErr w:type="spellStart"/>
      <w:r w:rsidRPr="00995558">
        <w:rPr>
          <w:rFonts w:ascii="Times New Roman" w:hAnsi="Times New Roman"/>
          <w:sz w:val="26"/>
          <w:szCs w:val="26"/>
        </w:rPr>
        <w:t>потокораспределения</w:t>
      </w:r>
      <w:proofErr w:type="spellEnd"/>
      <w:r w:rsidRPr="00995558">
        <w:rPr>
          <w:rFonts w:ascii="Times New Roman" w:hAnsi="Times New Roman"/>
          <w:sz w:val="26"/>
          <w:szCs w:val="26"/>
        </w:rPr>
        <w:t xml:space="preserve"> в водопроводной сети, подачи и напора источников при известных диаметрах труб и отборах воды в узловых точках.</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При поверочном расчете известными величинами являются:</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Диаметры и длины всех участков сети и, следовательно, их гидравлических сопротивлений</w:t>
      </w:r>
      <w:r>
        <w:rPr>
          <w:rFonts w:ascii="Times New Roman" w:hAnsi="Times New Roman"/>
          <w:sz w:val="26"/>
          <w:szCs w:val="26"/>
        </w:rPr>
        <w:t>;</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Фиксированные узловые отборы воды</w:t>
      </w:r>
      <w:r>
        <w:rPr>
          <w:rFonts w:ascii="Times New Roman" w:hAnsi="Times New Roman"/>
          <w:sz w:val="26"/>
          <w:szCs w:val="26"/>
        </w:rPr>
        <w:t>;</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Напорно-расходные характеристики всех источников</w:t>
      </w:r>
      <w:r>
        <w:rPr>
          <w:rFonts w:ascii="Times New Roman" w:hAnsi="Times New Roman"/>
          <w:sz w:val="26"/>
          <w:szCs w:val="26"/>
        </w:rPr>
        <w:t>;</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Геодезические отметки всех узловых точек</w:t>
      </w:r>
      <w:r>
        <w:rPr>
          <w:rFonts w:ascii="Times New Roman" w:hAnsi="Times New Roman"/>
          <w:sz w:val="26"/>
          <w:szCs w:val="26"/>
        </w:rPr>
        <w:t>;</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В результате поверочного расчета определяются:</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Расходы и потери напора во всех участках сети</w:t>
      </w:r>
      <w:r>
        <w:rPr>
          <w:rFonts w:ascii="Times New Roman" w:hAnsi="Times New Roman"/>
          <w:sz w:val="26"/>
          <w:szCs w:val="26"/>
        </w:rPr>
        <w:t>;</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Подачи источников</w:t>
      </w:r>
      <w:r>
        <w:rPr>
          <w:rFonts w:ascii="Times New Roman" w:hAnsi="Times New Roman"/>
          <w:sz w:val="26"/>
          <w:szCs w:val="26"/>
        </w:rPr>
        <w:t>;</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Пьезометрические напоры во всех узлах системы.</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Эти </w:t>
      </w:r>
      <w:r w:rsidRPr="00995558">
        <w:rPr>
          <w:rFonts w:ascii="Times New Roman" w:hAnsi="Times New Roman"/>
          <w:sz w:val="26"/>
          <w:szCs w:val="26"/>
        </w:rPr>
        <w:lastRenderedPageBreak/>
        <w:t>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1C43AD" w:rsidRPr="00995558" w:rsidRDefault="001C43AD" w:rsidP="001C43AD">
      <w:pPr>
        <w:spacing w:before="120" w:after="120" w:line="240" w:lineRule="auto"/>
        <w:ind w:firstLine="567"/>
        <w:jc w:val="both"/>
        <w:rPr>
          <w:rFonts w:ascii="Times New Roman" w:hAnsi="Times New Roman"/>
          <w:b/>
          <w:i/>
          <w:sz w:val="26"/>
          <w:szCs w:val="26"/>
        </w:rPr>
      </w:pPr>
      <w:r w:rsidRPr="00995558">
        <w:rPr>
          <w:rFonts w:ascii="Times New Roman" w:hAnsi="Times New Roman"/>
          <w:b/>
          <w:i/>
          <w:sz w:val="26"/>
          <w:szCs w:val="26"/>
        </w:rPr>
        <w:t>Конструкторский расчет водопроводной сети</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Водопроводную сеть, как и другие инженерные коммуникации, необходимо рассчитывать во взаимосвязи всех сооружений системы подачи и распределения воды.</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Расчет водопроводной сети производится с любым набором объектов, характеризующих систему водоснабжения, в том числе и с несколькими источниками.</w:t>
      </w:r>
    </w:p>
    <w:p w:rsidR="001C43AD" w:rsidRPr="00995558" w:rsidRDefault="001C43AD" w:rsidP="001C43AD">
      <w:pPr>
        <w:spacing w:before="120" w:after="120" w:line="240" w:lineRule="auto"/>
        <w:ind w:firstLine="567"/>
        <w:jc w:val="both"/>
        <w:rPr>
          <w:rFonts w:ascii="Times New Roman" w:hAnsi="Times New Roman"/>
          <w:b/>
          <w:i/>
          <w:sz w:val="26"/>
          <w:szCs w:val="26"/>
        </w:rPr>
      </w:pPr>
      <w:r w:rsidRPr="00995558">
        <w:rPr>
          <w:rFonts w:ascii="Times New Roman" w:hAnsi="Times New Roman"/>
          <w:b/>
          <w:i/>
          <w:sz w:val="26"/>
          <w:szCs w:val="26"/>
        </w:rPr>
        <w:t>«</w:t>
      </w:r>
      <w:proofErr w:type="spellStart"/>
      <w:r w:rsidRPr="00995558">
        <w:rPr>
          <w:rFonts w:ascii="Times New Roman" w:hAnsi="Times New Roman"/>
          <w:b/>
          <w:i/>
          <w:sz w:val="26"/>
          <w:szCs w:val="26"/>
        </w:rPr>
        <w:t>Гидроудар</w:t>
      </w:r>
      <w:proofErr w:type="spellEnd"/>
      <w:r w:rsidRPr="00995558">
        <w:rPr>
          <w:rFonts w:ascii="Times New Roman" w:hAnsi="Times New Roman"/>
          <w:b/>
          <w:i/>
          <w:sz w:val="26"/>
          <w:szCs w:val="26"/>
        </w:rPr>
        <w:t>»</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 xml:space="preserve">Расчет нестационарных процессов в сложных трубопроводных </w:t>
      </w:r>
      <w:proofErr w:type="spellStart"/>
      <w:r w:rsidRPr="00995558">
        <w:rPr>
          <w:rFonts w:ascii="Times New Roman" w:hAnsi="Times New Roman"/>
          <w:sz w:val="26"/>
          <w:szCs w:val="26"/>
        </w:rPr>
        <w:t>гидросистемах</w:t>
      </w:r>
      <w:proofErr w:type="spellEnd"/>
      <w:r w:rsidRPr="00995558">
        <w:rPr>
          <w:rFonts w:ascii="Times New Roman" w:hAnsi="Times New Roman"/>
          <w:sz w:val="26"/>
          <w:szCs w:val="26"/>
        </w:rPr>
        <w:t xml:space="preserve">.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процессы, предполагается включение или выключение насосов либо открытие или закрытие </w:t>
      </w:r>
      <w:r>
        <w:rPr>
          <w:rFonts w:ascii="Times New Roman" w:hAnsi="Times New Roman"/>
          <w:sz w:val="26"/>
          <w:szCs w:val="26"/>
        </w:rPr>
        <w:t>задвижек, а также разрыв трубы.</w:t>
      </w:r>
    </w:p>
    <w:p w:rsidR="001C43AD" w:rsidRPr="00995558" w:rsidRDefault="001C43AD" w:rsidP="001C43AD">
      <w:pPr>
        <w:spacing w:before="120" w:after="120" w:line="240" w:lineRule="auto"/>
        <w:ind w:firstLine="567"/>
        <w:jc w:val="both"/>
        <w:rPr>
          <w:rFonts w:ascii="Times New Roman" w:hAnsi="Times New Roman"/>
          <w:b/>
          <w:i/>
          <w:sz w:val="26"/>
          <w:szCs w:val="26"/>
        </w:rPr>
      </w:pPr>
      <w:r w:rsidRPr="00995558">
        <w:rPr>
          <w:rFonts w:ascii="Times New Roman" w:hAnsi="Times New Roman"/>
          <w:b/>
          <w:i/>
          <w:sz w:val="26"/>
          <w:szCs w:val="26"/>
        </w:rPr>
        <w:t>Пьезометрический график</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линия давления в трубопроводе</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линия поверхности земли</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высота здания.</w:t>
      </w:r>
    </w:p>
    <w:p w:rsidR="001C43AD" w:rsidRPr="00995558" w:rsidRDefault="001C43AD" w:rsidP="001C43AD">
      <w:pPr>
        <w:numPr>
          <w:ilvl w:val="0"/>
          <w:numId w:val="3"/>
        </w:numPr>
        <w:spacing w:after="0" w:line="240" w:lineRule="auto"/>
        <w:ind w:left="1570" w:firstLine="567"/>
        <w:jc w:val="both"/>
        <w:rPr>
          <w:rFonts w:ascii="Times New Roman" w:hAnsi="Times New Roman"/>
          <w:sz w:val="26"/>
          <w:szCs w:val="26"/>
        </w:rPr>
      </w:pPr>
      <w:r w:rsidRPr="00995558">
        <w:rPr>
          <w:rFonts w:ascii="Times New Roman" w:hAnsi="Times New Roman"/>
          <w:sz w:val="26"/>
          <w:szCs w:val="26"/>
        </w:rPr>
        <w:t>пьезометрический график</w:t>
      </w:r>
    </w:p>
    <w:p w:rsidR="001C43AD" w:rsidRPr="00995558"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Цвет и стиль линий задается пользователем.</w:t>
      </w:r>
    </w:p>
    <w:p w:rsidR="001C43AD" w:rsidRDefault="001C43AD" w:rsidP="001C43AD">
      <w:pPr>
        <w:spacing w:before="120" w:after="120" w:line="240" w:lineRule="auto"/>
        <w:ind w:firstLine="567"/>
        <w:jc w:val="both"/>
        <w:rPr>
          <w:rFonts w:ascii="Times New Roman" w:hAnsi="Times New Roman"/>
          <w:sz w:val="26"/>
          <w:szCs w:val="26"/>
        </w:rPr>
      </w:pPr>
      <w:r w:rsidRPr="00995558">
        <w:rPr>
          <w:rFonts w:ascii="Times New Roman" w:hAnsi="Times New Roman"/>
          <w:sz w:val="26"/>
          <w:szCs w:val="26"/>
        </w:rPr>
        <w:t>В таблице под графиком выводятся для каждого узла сети наименование, геодезическая отметка, высота потребителя, напоры в трубопроводах,  потери напора по участкам сети, скорости движения воды на участках водопроводной сети и т.д. Количество выводимой под графиком информации настраивается пользователем.</w:t>
      </w:r>
    </w:p>
    <w:p w:rsidR="001C43AD" w:rsidRDefault="001C43AD" w:rsidP="001C43AD">
      <w:pPr>
        <w:pStyle w:val="20"/>
        <w:keepNext w:val="0"/>
        <w:numPr>
          <w:ilvl w:val="2"/>
          <w:numId w:val="7"/>
        </w:numPr>
        <w:suppressLineNumbers w:val="0"/>
        <w:tabs>
          <w:tab w:val="clear" w:pos="9356"/>
        </w:tabs>
        <w:spacing w:before="0" w:after="0"/>
        <w:ind w:left="0" w:firstLine="0"/>
        <w:rPr>
          <w:sz w:val="24"/>
        </w:rPr>
      </w:pPr>
      <w:bookmarkStart w:id="72" w:name="_Toc381691246"/>
      <w:bookmarkStart w:id="73" w:name="_Toc384821037"/>
      <w:r>
        <w:rPr>
          <w:sz w:val="24"/>
        </w:rPr>
        <w:t>О</w:t>
      </w:r>
      <w:r w:rsidRPr="00CE5004">
        <w:rPr>
          <w:sz w:val="24"/>
        </w:rPr>
        <w:t>писание модели системы подачи и распределения воды,</w:t>
      </w:r>
      <w:r>
        <w:rPr>
          <w:sz w:val="24"/>
        </w:rPr>
        <w:t xml:space="preserve"> </w:t>
      </w:r>
      <w:r w:rsidRPr="00CE5004">
        <w:rPr>
          <w:sz w:val="24"/>
        </w:rPr>
        <w:t>модели системы водоотведения, системы ввода и вывода данных</w:t>
      </w:r>
      <w:bookmarkEnd w:id="72"/>
      <w:bookmarkEnd w:id="73"/>
    </w:p>
    <w:p w:rsidR="001C43AD" w:rsidRPr="00856795" w:rsidRDefault="001C43AD" w:rsidP="001C43AD">
      <w:pPr>
        <w:spacing w:after="0" w:line="240" w:lineRule="auto"/>
      </w:pPr>
    </w:p>
    <w:p w:rsidR="001C43AD" w:rsidRPr="00F01441" w:rsidRDefault="001C43AD" w:rsidP="001C43AD">
      <w:pPr>
        <w:spacing w:after="0" w:line="240" w:lineRule="auto"/>
        <w:ind w:firstLine="567"/>
        <w:jc w:val="both"/>
        <w:rPr>
          <w:rFonts w:ascii="Times New Roman" w:hAnsi="Times New Roman"/>
          <w:sz w:val="26"/>
          <w:szCs w:val="26"/>
        </w:rPr>
      </w:pPr>
      <w:r w:rsidRPr="00F01441">
        <w:rPr>
          <w:rFonts w:ascii="Times New Roman" w:hAnsi="Times New Roman"/>
          <w:sz w:val="26"/>
          <w:szCs w:val="26"/>
        </w:rPr>
        <w:t>Водопроводная сеть представляет собой топологический связный ориентированный взвешенный</w:t>
      </w:r>
      <w:r>
        <w:rPr>
          <w:rFonts w:ascii="Times New Roman" w:hAnsi="Times New Roman"/>
          <w:sz w:val="26"/>
          <w:szCs w:val="26"/>
        </w:rPr>
        <w:t xml:space="preserve"> </w:t>
      </w:r>
      <w:r w:rsidRPr="00F01441">
        <w:rPr>
          <w:rFonts w:ascii="Times New Roman" w:hAnsi="Times New Roman"/>
          <w:sz w:val="26"/>
          <w:szCs w:val="26"/>
        </w:rPr>
        <w:t>граф, т.е. структуру, состоящую из конечного числа вершин (источн</w:t>
      </w:r>
      <w:r>
        <w:rPr>
          <w:rFonts w:ascii="Times New Roman" w:hAnsi="Times New Roman"/>
          <w:sz w:val="26"/>
          <w:szCs w:val="26"/>
        </w:rPr>
        <w:t>ик, насосная станция, водонапор</w:t>
      </w:r>
      <w:r w:rsidRPr="00F01441">
        <w:rPr>
          <w:rFonts w:ascii="Times New Roman" w:hAnsi="Times New Roman"/>
          <w:sz w:val="26"/>
          <w:szCs w:val="26"/>
        </w:rPr>
        <w:t xml:space="preserve">ная башня, водопроводный колодец, резервуар), связанных между собой дугами - ориентированными ребрами (участками). В </w:t>
      </w:r>
      <w:r w:rsidRPr="00F01441">
        <w:rPr>
          <w:rFonts w:ascii="Times New Roman" w:hAnsi="Times New Roman"/>
          <w:sz w:val="26"/>
          <w:szCs w:val="26"/>
        </w:rPr>
        <w:lastRenderedPageBreak/>
        <w:t>связном графе каждая его вершина соединяется некоторой цепью ребер с</w:t>
      </w:r>
      <w:r>
        <w:rPr>
          <w:rFonts w:ascii="Times New Roman" w:hAnsi="Times New Roman"/>
          <w:sz w:val="26"/>
          <w:szCs w:val="26"/>
        </w:rPr>
        <w:t xml:space="preserve"> </w:t>
      </w:r>
      <w:r w:rsidRPr="00F01441">
        <w:rPr>
          <w:rFonts w:ascii="Times New Roman" w:hAnsi="Times New Roman"/>
          <w:sz w:val="26"/>
          <w:szCs w:val="26"/>
        </w:rPr>
        <w:t>любой другой вершиной. В качестве веса выступает - гидравлическое сопротивление участка.</w:t>
      </w:r>
    </w:p>
    <w:p w:rsidR="001C43AD" w:rsidRPr="00F01441" w:rsidRDefault="001C43AD" w:rsidP="001C43AD">
      <w:pPr>
        <w:spacing w:before="120" w:after="120" w:line="240" w:lineRule="auto"/>
        <w:ind w:firstLine="567"/>
        <w:jc w:val="both"/>
        <w:rPr>
          <w:rFonts w:ascii="Times New Roman" w:hAnsi="Times New Roman"/>
          <w:sz w:val="26"/>
          <w:szCs w:val="26"/>
        </w:rPr>
      </w:pPr>
      <w:r w:rsidRPr="00F01441">
        <w:rPr>
          <w:rFonts w:ascii="Times New Roman" w:hAnsi="Times New Roman"/>
          <w:sz w:val="26"/>
          <w:szCs w:val="26"/>
        </w:rPr>
        <w:t>При выполнении расчетов системы водоснабжения (конструкторского или поверочного) необходимо</w:t>
      </w:r>
      <w:r>
        <w:rPr>
          <w:rFonts w:ascii="Times New Roman" w:hAnsi="Times New Roman"/>
          <w:sz w:val="26"/>
          <w:szCs w:val="26"/>
        </w:rPr>
        <w:t xml:space="preserve"> </w:t>
      </w:r>
      <w:r w:rsidRPr="00F01441">
        <w:rPr>
          <w:rFonts w:ascii="Times New Roman" w:hAnsi="Times New Roman"/>
          <w:sz w:val="26"/>
          <w:szCs w:val="26"/>
        </w:rPr>
        <w:t>выбрать такие режимы работы этой системы, при которых обеспечиваются критические значения</w:t>
      </w:r>
      <w:r>
        <w:rPr>
          <w:rFonts w:ascii="Times New Roman" w:hAnsi="Times New Roman"/>
          <w:sz w:val="26"/>
          <w:szCs w:val="26"/>
        </w:rPr>
        <w:t xml:space="preserve"> </w:t>
      </w:r>
      <w:r w:rsidRPr="00F01441">
        <w:rPr>
          <w:rFonts w:ascii="Times New Roman" w:hAnsi="Times New Roman"/>
          <w:sz w:val="26"/>
          <w:szCs w:val="26"/>
        </w:rPr>
        <w:t>основных ее показателей расходов и напоров, а также экономиче</w:t>
      </w:r>
      <w:r>
        <w:rPr>
          <w:rFonts w:ascii="Times New Roman" w:hAnsi="Times New Roman"/>
          <w:sz w:val="26"/>
          <w:szCs w:val="26"/>
        </w:rPr>
        <w:t>ски целесообразные диаметры тру</w:t>
      </w:r>
      <w:r w:rsidRPr="00F01441">
        <w:rPr>
          <w:rFonts w:ascii="Times New Roman" w:hAnsi="Times New Roman"/>
          <w:sz w:val="26"/>
          <w:szCs w:val="26"/>
        </w:rPr>
        <w:t>бопроводов.</w:t>
      </w:r>
    </w:p>
    <w:p w:rsidR="001C43AD" w:rsidRPr="00F01441" w:rsidRDefault="001C43AD" w:rsidP="001C43AD">
      <w:pPr>
        <w:spacing w:before="120" w:after="120" w:line="240" w:lineRule="auto"/>
        <w:ind w:firstLine="567"/>
        <w:jc w:val="both"/>
        <w:rPr>
          <w:rFonts w:ascii="Times New Roman" w:hAnsi="Times New Roman"/>
          <w:sz w:val="26"/>
          <w:szCs w:val="26"/>
        </w:rPr>
      </w:pPr>
      <w:r w:rsidRPr="00F01441">
        <w:rPr>
          <w:rFonts w:ascii="Times New Roman" w:hAnsi="Times New Roman"/>
          <w:sz w:val="26"/>
          <w:szCs w:val="26"/>
        </w:rPr>
        <w:t>Значительный объем работы составляют поверочные гидравличес</w:t>
      </w:r>
      <w:r>
        <w:rPr>
          <w:rFonts w:ascii="Times New Roman" w:hAnsi="Times New Roman"/>
          <w:sz w:val="26"/>
          <w:szCs w:val="26"/>
        </w:rPr>
        <w:t>кие расчеты системы. После выбо</w:t>
      </w:r>
      <w:r w:rsidRPr="00F01441">
        <w:rPr>
          <w:rFonts w:ascii="Times New Roman" w:hAnsi="Times New Roman"/>
          <w:sz w:val="26"/>
          <w:szCs w:val="26"/>
        </w:rPr>
        <w:t>ра диаметров трубопроводов число и характер случаев, на которые должна быть рассчитана система,</w:t>
      </w:r>
      <w:r>
        <w:rPr>
          <w:rFonts w:ascii="Times New Roman" w:hAnsi="Times New Roman"/>
          <w:sz w:val="26"/>
          <w:szCs w:val="26"/>
        </w:rPr>
        <w:t xml:space="preserve"> </w:t>
      </w:r>
      <w:r w:rsidRPr="00F01441">
        <w:rPr>
          <w:rFonts w:ascii="Times New Roman" w:hAnsi="Times New Roman"/>
          <w:sz w:val="26"/>
          <w:szCs w:val="26"/>
        </w:rPr>
        <w:t>определяется ее типом, данными о предполагаемом режиме водопотребления и требованиями надежности.</w:t>
      </w:r>
    </w:p>
    <w:p w:rsidR="001C43AD" w:rsidRPr="00F01441" w:rsidRDefault="001C43AD" w:rsidP="001C43AD">
      <w:pPr>
        <w:spacing w:after="0" w:line="240" w:lineRule="auto"/>
        <w:ind w:firstLine="567"/>
        <w:jc w:val="both"/>
        <w:rPr>
          <w:rFonts w:ascii="Times New Roman" w:hAnsi="Times New Roman"/>
          <w:sz w:val="26"/>
          <w:szCs w:val="26"/>
        </w:rPr>
      </w:pPr>
      <w:r w:rsidRPr="00F01441">
        <w:rPr>
          <w:rFonts w:ascii="Times New Roman" w:hAnsi="Times New Roman"/>
          <w:sz w:val="26"/>
          <w:szCs w:val="26"/>
        </w:rPr>
        <w:t>При решении конструкторской задачи наиболее сложной является расчет кольцевой сети. При этом в</w:t>
      </w:r>
      <w:r>
        <w:rPr>
          <w:rFonts w:ascii="Times New Roman" w:hAnsi="Times New Roman"/>
          <w:sz w:val="26"/>
          <w:szCs w:val="26"/>
        </w:rPr>
        <w:t xml:space="preserve"> </w:t>
      </w:r>
      <w:r w:rsidRPr="00F01441">
        <w:rPr>
          <w:rFonts w:ascii="Times New Roman" w:hAnsi="Times New Roman"/>
          <w:sz w:val="26"/>
          <w:szCs w:val="26"/>
        </w:rPr>
        <w:t xml:space="preserve">основу расчета сети положено </w:t>
      </w:r>
      <w:proofErr w:type="spellStart"/>
      <w:r w:rsidRPr="00F01441">
        <w:rPr>
          <w:rFonts w:ascii="Times New Roman" w:hAnsi="Times New Roman"/>
          <w:sz w:val="26"/>
          <w:szCs w:val="26"/>
        </w:rPr>
        <w:t>потокораспределение</w:t>
      </w:r>
      <w:proofErr w:type="spellEnd"/>
      <w:r w:rsidRPr="00F01441">
        <w:rPr>
          <w:rFonts w:ascii="Times New Roman" w:hAnsi="Times New Roman"/>
          <w:sz w:val="26"/>
          <w:szCs w:val="26"/>
        </w:rPr>
        <w:t xml:space="preserve">, обеспечивающее наиболее рациональное решение задачи определение диаметров труб ее участков. Начальное </w:t>
      </w:r>
      <w:proofErr w:type="spellStart"/>
      <w:r w:rsidRPr="00F01441">
        <w:rPr>
          <w:rFonts w:ascii="Times New Roman" w:hAnsi="Times New Roman"/>
          <w:sz w:val="26"/>
          <w:szCs w:val="26"/>
        </w:rPr>
        <w:t>потокораспределение</w:t>
      </w:r>
      <w:proofErr w:type="spellEnd"/>
      <w:r w:rsidRPr="00F01441">
        <w:rPr>
          <w:rFonts w:ascii="Times New Roman" w:hAnsi="Times New Roman"/>
          <w:sz w:val="26"/>
          <w:szCs w:val="26"/>
        </w:rPr>
        <w:t xml:space="preserve"> находится при</w:t>
      </w:r>
      <w:r>
        <w:rPr>
          <w:rFonts w:ascii="Times New Roman" w:hAnsi="Times New Roman"/>
          <w:sz w:val="26"/>
          <w:szCs w:val="26"/>
        </w:rPr>
        <w:t xml:space="preserve"> </w:t>
      </w:r>
      <w:r w:rsidRPr="00F01441">
        <w:rPr>
          <w:rFonts w:ascii="Times New Roman" w:hAnsi="Times New Roman"/>
          <w:sz w:val="26"/>
          <w:szCs w:val="26"/>
        </w:rPr>
        <w:t>идеальных условиях, т.е. при максимальных диаметрах всех трубопроводов и заведомо большом</w:t>
      </w:r>
      <w:r>
        <w:rPr>
          <w:rFonts w:ascii="Times New Roman" w:hAnsi="Times New Roman"/>
          <w:sz w:val="26"/>
          <w:szCs w:val="26"/>
        </w:rPr>
        <w:t xml:space="preserve"> </w:t>
      </w:r>
      <w:r w:rsidRPr="00F01441">
        <w:rPr>
          <w:rFonts w:ascii="Times New Roman" w:hAnsi="Times New Roman"/>
          <w:sz w:val="26"/>
          <w:szCs w:val="26"/>
        </w:rPr>
        <w:t>напоре на источнике водоснабжения. Одним из основных условий, предъявляемых к начальному</w:t>
      </w:r>
      <w:r>
        <w:rPr>
          <w:rFonts w:ascii="Times New Roman" w:hAnsi="Times New Roman"/>
          <w:sz w:val="26"/>
          <w:szCs w:val="26"/>
        </w:rPr>
        <w:t xml:space="preserve"> </w:t>
      </w:r>
      <w:proofErr w:type="spellStart"/>
      <w:r w:rsidRPr="00F01441">
        <w:rPr>
          <w:rFonts w:ascii="Times New Roman" w:hAnsi="Times New Roman"/>
          <w:sz w:val="26"/>
          <w:szCs w:val="26"/>
        </w:rPr>
        <w:t>потокораспределению</w:t>
      </w:r>
      <w:proofErr w:type="spellEnd"/>
      <w:r w:rsidRPr="00F01441">
        <w:rPr>
          <w:rFonts w:ascii="Times New Roman" w:hAnsi="Times New Roman"/>
          <w:sz w:val="26"/>
          <w:szCs w:val="26"/>
        </w:rPr>
        <w:t>, является удовлетворение требований надежности. Под надежностью сети</w:t>
      </w:r>
      <w:r>
        <w:rPr>
          <w:rFonts w:ascii="Times New Roman" w:hAnsi="Times New Roman"/>
          <w:sz w:val="26"/>
          <w:szCs w:val="26"/>
        </w:rPr>
        <w:t xml:space="preserve"> </w:t>
      </w:r>
      <w:r w:rsidRPr="00F01441">
        <w:rPr>
          <w:rFonts w:ascii="Times New Roman" w:hAnsi="Times New Roman"/>
          <w:sz w:val="26"/>
          <w:szCs w:val="26"/>
        </w:rPr>
        <w:t>понимается ее свойство при любых случайных событиях, требующих выключения из работы отдельных участков, подавать потребителям воду в количествах не ниже установленных пределов. После</w:t>
      </w:r>
      <w:r>
        <w:rPr>
          <w:rFonts w:ascii="Times New Roman" w:hAnsi="Times New Roman"/>
          <w:sz w:val="26"/>
          <w:szCs w:val="26"/>
        </w:rPr>
        <w:t xml:space="preserve"> </w:t>
      </w:r>
      <w:r w:rsidRPr="00F01441">
        <w:rPr>
          <w:rFonts w:ascii="Times New Roman" w:hAnsi="Times New Roman"/>
          <w:sz w:val="26"/>
          <w:szCs w:val="26"/>
        </w:rPr>
        <w:t xml:space="preserve">определения начального </w:t>
      </w:r>
      <w:proofErr w:type="spellStart"/>
      <w:r w:rsidRPr="00F01441">
        <w:rPr>
          <w:rFonts w:ascii="Times New Roman" w:hAnsi="Times New Roman"/>
          <w:sz w:val="26"/>
          <w:szCs w:val="26"/>
        </w:rPr>
        <w:t>потокораспределения</w:t>
      </w:r>
      <w:proofErr w:type="spellEnd"/>
      <w:r w:rsidRPr="00F01441">
        <w:rPr>
          <w:rFonts w:ascii="Times New Roman" w:hAnsi="Times New Roman"/>
          <w:sz w:val="26"/>
          <w:szCs w:val="26"/>
        </w:rPr>
        <w:t xml:space="preserve"> по заданным значе</w:t>
      </w:r>
      <w:r>
        <w:rPr>
          <w:rFonts w:ascii="Times New Roman" w:hAnsi="Times New Roman"/>
          <w:sz w:val="26"/>
          <w:szCs w:val="26"/>
        </w:rPr>
        <w:t>ниям скоростей определяются диа</w:t>
      </w:r>
      <w:r w:rsidRPr="00F01441">
        <w:rPr>
          <w:rFonts w:ascii="Times New Roman" w:hAnsi="Times New Roman"/>
          <w:sz w:val="26"/>
          <w:szCs w:val="26"/>
        </w:rPr>
        <w:t>метры труб всех участков. Для назначения диаметров перемычек, которые при нормальной работе</w:t>
      </w:r>
      <w:r>
        <w:rPr>
          <w:rFonts w:ascii="Times New Roman" w:hAnsi="Times New Roman"/>
          <w:sz w:val="26"/>
          <w:szCs w:val="26"/>
        </w:rPr>
        <w:t xml:space="preserve"> </w:t>
      </w:r>
      <w:r w:rsidRPr="00F01441">
        <w:rPr>
          <w:rFonts w:ascii="Times New Roman" w:hAnsi="Times New Roman"/>
          <w:sz w:val="26"/>
          <w:szCs w:val="26"/>
        </w:rPr>
        <w:t>системы нагружены весьма слабо или совсем не работают, следуе</w:t>
      </w:r>
      <w:r>
        <w:rPr>
          <w:rFonts w:ascii="Times New Roman" w:hAnsi="Times New Roman"/>
          <w:sz w:val="26"/>
          <w:szCs w:val="26"/>
        </w:rPr>
        <w:t>т принимать расход, перебрасыва</w:t>
      </w:r>
      <w:r w:rsidRPr="00F01441">
        <w:rPr>
          <w:rFonts w:ascii="Times New Roman" w:hAnsi="Times New Roman"/>
          <w:sz w:val="26"/>
          <w:szCs w:val="26"/>
        </w:rPr>
        <w:t>емый по перемычке в случае аварии. Этот расход будет меньше идущего по магистрали, например на30%. Диаметр перемычки может быть подобран и после, при выполнении поверочных расчетов его</w:t>
      </w:r>
      <w:r>
        <w:rPr>
          <w:rFonts w:ascii="Times New Roman" w:hAnsi="Times New Roman"/>
          <w:sz w:val="26"/>
          <w:szCs w:val="26"/>
        </w:rPr>
        <w:t xml:space="preserve"> </w:t>
      </w:r>
      <w:r w:rsidRPr="00F01441">
        <w:rPr>
          <w:rFonts w:ascii="Times New Roman" w:hAnsi="Times New Roman"/>
          <w:sz w:val="26"/>
          <w:szCs w:val="26"/>
        </w:rPr>
        <w:t>можно назначить из конструктивных соображений, например, принять на один порядок ниже диаметра магистрали по соответствующему стандарту используемых труб. При наличии в сети водопроводной башни за основной расчетный случай для определения диаметров труб следует принимать работу в часы наибольшего транзита воды в башню. Правил</w:t>
      </w:r>
      <w:r>
        <w:rPr>
          <w:rFonts w:ascii="Times New Roman" w:hAnsi="Times New Roman"/>
          <w:sz w:val="26"/>
          <w:szCs w:val="26"/>
        </w:rPr>
        <w:t>ьность выбора диаметров транзит</w:t>
      </w:r>
      <w:r w:rsidRPr="00F01441">
        <w:rPr>
          <w:rFonts w:ascii="Times New Roman" w:hAnsi="Times New Roman"/>
          <w:sz w:val="26"/>
          <w:szCs w:val="26"/>
        </w:rPr>
        <w:t>ных магистралей, а также назначения диаметров перемычек и малонагруженных линий проверяют</w:t>
      </w:r>
      <w:r>
        <w:rPr>
          <w:rFonts w:ascii="Times New Roman" w:hAnsi="Times New Roman"/>
          <w:sz w:val="26"/>
          <w:szCs w:val="26"/>
        </w:rPr>
        <w:t xml:space="preserve"> </w:t>
      </w:r>
      <w:r w:rsidRPr="00F01441">
        <w:rPr>
          <w:rFonts w:ascii="Times New Roman" w:hAnsi="Times New Roman"/>
          <w:sz w:val="26"/>
          <w:szCs w:val="26"/>
        </w:rPr>
        <w:t>путем проведения специальных поверочных расчетов для случаев работы системы при авариях на</w:t>
      </w:r>
      <w:r>
        <w:rPr>
          <w:rFonts w:ascii="Times New Roman" w:hAnsi="Times New Roman"/>
          <w:sz w:val="26"/>
          <w:szCs w:val="26"/>
        </w:rPr>
        <w:t xml:space="preserve"> </w:t>
      </w:r>
      <w:r w:rsidRPr="00F01441">
        <w:rPr>
          <w:rFonts w:ascii="Times New Roman" w:hAnsi="Times New Roman"/>
          <w:sz w:val="26"/>
          <w:szCs w:val="26"/>
        </w:rPr>
        <w:t>участках сети и при подаче пожарных расходов. В тоже время все р</w:t>
      </w:r>
      <w:r>
        <w:rPr>
          <w:rFonts w:ascii="Times New Roman" w:hAnsi="Times New Roman"/>
          <w:sz w:val="26"/>
          <w:szCs w:val="26"/>
        </w:rPr>
        <w:t>асчеты в области теории надежно</w:t>
      </w:r>
      <w:r w:rsidRPr="00F01441">
        <w:rPr>
          <w:rFonts w:ascii="Times New Roman" w:hAnsi="Times New Roman"/>
          <w:sz w:val="26"/>
          <w:szCs w:val="26"/>
        </w:rPr>
        <w:t>сти систем водоснабжения сводятся фактически к выполнению се</w:t>
      </w:r>
      <w:r>
        <w:rPr>
          <w:rFonts w:ascii="Times New Roman" w:hAnsi="Times New Roman"/>
          <w:sz w:val="26"/>
          <w:szCs w:val="26"/>
        </w:rPr>
        <w:t>рии поверочных расчетов, показы</w:t>
      </w:r>
      <w:r w:rsidRPr="00F01441">
        <w:rPr>
          <w:rFonts w:ascii="Times New Roman" w:hAnsi="Times New Roman"/>
          <w:sz w:val="26"/>
          <w:szCs w:val="26"/>
        </w:rPr>
        <w:t>вающих удовлетворяет ли проектируемая система существующим нормативным требованиям. Так,</w:t>
      </w:r>
      <w:r>
        <w:rPr>
          <w:rFonts w:ascii="Times New Roman" w:hAnsi="Times New Roman"/>
          <w:sz w:val="26"/>
          <w:szCs w:val="26"/>
        </w:rPr>
        <w:t xml:space="preserve"> </w:t>
      </w:r>
      <w:r w:rsidRPr="00F01441">
        <w:rPr>
          <w:rFonts w:ascii="Times New Roman" w:hAnsi="Times New Roman"/>
          <w:sz w:val="26"/>
          <w:szCs w:val="26"/>
        </w:rPr>
        <w:t>например, при любой аварии на водопроводной сети общее снижение расхода воды к объекту недолжно быть ниже 30 %.</w:t>
      </w:r>
    </w:p>
    <w:p w:rsidR="001C43AD" w:rsidRPr="008031BC" w:rsidRDefault="001C43AD" w:rsidP="001C43AD">
      <w:pPr>
        <w:spacing w:after="0" w:line="240" w:lineRule="auto"/>
        <w:ind w:firstLine="567"/>
        <w:jc w:val="both"/>
        <w:rPr>
          <w:rFonts w:ascii="Times New Roman" w:hAnsi="Times New Roman"/>
          <w:sz w:val="26"/>
          <w:szCs w:val="26"/>
        </w:rPr>
      </w:pPr>
      <w:r w:rsidRPr="00F01441">
        <w:rPr>
          <w:rFonts w:ascii="Times New Roman" w:hAnsi="Times New Roman"/>
          <w:sz w:val="26"/>
          <w:szCs w:val="26"/>
        </w:rPr>
        <w:t>При наличии нескольких источников (</w:t>
      </w:r>
      <w:proofErr w:type="spellStart"/>
      <w:r w:rsidRPr="00F01441">
        <w:rPr>
          <w:rFonts w:ascii="Times New Roman" w:hAnsi="Times New Roman"/>
          <w:sz w:val="26"/>
          <w:szCs w:val="26"/>
        </w:rPr>
        <w:t>водопитателей</w:t>
      </w:r>
      <w:proofErr w:type="spellEnd"/>
      <w:r w:rsidRPr="00F01441">
        <w:rPr>
          <w:rFonts w:ascii="Times New Roman" w:hAnsi="Times New Roman"/>
          <w:sz w:val="26"/>
          <w:szCs w:val="26"/>
        </w:rPr>
        <w:t>) может быть допущено снижение расхода к</w:t>
      </w:r>
      <w:r>
        <w:rPr>
          <w:rFonts w:ascii="Times New Roman" w:hAnsi="Times New Roman"/>
          <w:sz w:val="26"/>
          <w:szCs w:val="26"/>
        </w:rPr>
        <w:t xml:space="preserve"> </w:t>
      </w:r>
      <w:r w:rsidRPr="00F01441">
        <w:rPr>
          <w:rFonts w:ascii="Times New Roman" w:hAnsi="Times New Roman"/>
          <w:sz w:val="26"/>
          <w:szCs w:val="26"/>
        </w:rPr>
        <w:t xml:space="preserve">объекту по отдельным магистралям сети до 50 % от нормального, </w:t>
      </w:r>
      <w:r>
        <w:rPr>
          <w:rFonts w:ascii="Times New Roman" w:hAnsi="Times New Roman"/>
          <w:sz w:val="26"/>
          <w:szCs w:val="26"/>
        </w:rPr>
        <w:t>а к наиболее неблагоприятно рас</w:t>
      </w:r>
      <w:r w:rsidRPr="00F01441">
        <w:rPr>
          <w:rFonts w:ascii="Times New Roman" w:hAnsi="Times New Roman"/>
          <w:sz w:val="26"/>
          <w:szCs w:val="26"/>
        </w:rPr>
        <w:t>положенной точке объекта до 25 % нормального, т.е. на 75 %. При этом свободный напор в сети в</w:t>
      </w:r>
      <w:r>
        <w:rPr>
          <w:rFonts w:ascii="Times New Roman" w:hAnsi="Times New Roman"/>
          <w:sz w:val="26"/>
          <w:szCs w:val="26"/>
        </w:rPr>
        <w:t xml:space="preserve"> </w:t>
      </w:r>
      <w:r w:rsidRPr="00F01441">
        <w:rPr>
          <w:rFonts w:ascii="Times New Roman" w:hAnsi="Times New Roman"/>
          <w:sz w:val="26"/>
          <w:szCs w:val="26"/>
        </w:rPr>
        <w:t>такой точке должен быть не менее 10 м. Следует помнить, что поверочные расчеты различных режи</w:t>
      </w:r>
      <w:r w:rsidRPr="008031BC">
        <w:rPr>
          <w:rFonts w:ascii="Times New Roman" w:hAnsi="Times New Roman"/>
          <w:sz w:val="26"/>
          <w:szCs w:val="26"/>
        </w:rPr>
        <w:t>мов работы сети, в том числе и в аварийных, проводят при известных диаметрах и сопротивлениях</w:t>
      </w:r>
      <w:r>
        <w:rPr>
          <w:rFonts w:ascii="Times New Roman" w:hAnsi="Times New Roman"/>
          <w:sz w:val="26"/>
          <w:szCs w:val="26"/>
        </w:rPr>
        <w:t xml:space="preserve"> </w:t>
      </w:r>
      <w:r w:rsidRPr="008031BC">
        <w:rPr>
          <w:rFonts w:ascii="Times New Roman" w:hAnsi="Times New Roman"/>
          <w:sz w:val="26"/>
          <w:szCs w:val="26"/>
        </w:rPr>
        <w:t>сети.</w:t>
      </w:r>
    </w:p>
    <w:p w:rsidR="001C43AD" w:rsidRPr="008031BC" w:rsidRDefault="001C43AD" w:rsidP="001C43AD">
      <w:pPr>
        <w:spacing w:after="0" w:line="240" w:lineRule="auto"/>
        <w:ind w:firstLine="567"/>
        <w:jc w:val="both"/>
        <w:rPr>
          <w:rFonts w:ascii="Times New Roman" w:hAnsi="Times New Roman"/>
          <w:sz w:val="26"/>
          <w:szCs w:val="26"/>
        </w:rPr>
      </w:pPr>
      <w:r w:rsidRPr="008031BC">
        <w:rPr>
          <w:rFonts w:ascii="Times New Roman" w:hAnsi="Times New Roman"/>
          <w:sz w:val="26"/>
          <w:szCs w:val="26"/>
        </w:rPr>
        <w:t>В общем случае количество расчетных режимов зависит от назнач</w:t>
      </w:r>
      <w:r>
        <w:rPr>
          <w:rFonts w:ascii="Times New Roman" w:hAnsi="Times New Roman"/>
          <w:sz w:val="26"/>
          <w:szCs w:val="26"/>
        </w:rPr>
        <w:t>ения водопровода, взаимного рас</w:t>
      </w:r>
      <w:r w:rsidRPr="008031BC">
        <w:rPr>
          <w:rFonts w:ascii="Times New Roman" w:hAnsi="Times New Roman"/>
          <w:sz w:val="26"/>
          <w:szCs w:val="26"/>
        </w:rPr>
        <w:t>положения водопроводных сооружений и других факторов.</w:t>
      </w:r>
    </w:p>
    <w:p w:rsidR="001C43AD" w:rsidRPr="008031BC" w:rsidRDefault="001C43AD" w:rsidP="001C43AD">
      <w:pPr>
        <w:spacing w:after="0" w:line="240" w:lineRule="auto"/>
        <w:ind w:firstLine="567"/>
        <w:jc w:val="both"/>
        <w:rPr>
          <w:rFonts w:ascii="Times New Roman" w:hAnsi="Times New Roman"/>
          <w:sz w:val="26"/>
          <w:szCs w:val="26"/>
        </w:rPr>
      </w:pPr>
      <w:r w:rsidRPr="008031BC">
        <w:rPr>
          <w:rFonts w:ascii="Times New Roman" w:hAnsi="Times New Roman"/>
          <w:sz w:val="26"/>
          <w:szCs w:val="26"/>
        </w:rPr>
        <w:t>Расчеты сети, как правило, осуществляются на экстремальные или средние режимы эксплуатации.</w:t>
      </w:r>
      <w:r>
        <w:rPr>
          <w:rFonts w:ascii="Times New Roman" w:hAnsi="Times New Roman"/>
          <w:sz w:val="26"/>
          <w:szCs w:val="26"/>
        </w:rPr>
        <w:t xml:space="preserve"> </w:t>
      </w:r>
      <w:r w:rsidRPr="008031BC">
        <w:rPr>
          <w:rFonts w:ascii="Times New Roman" w:hAnsi="Times New Roman"/>
          <w:sz w:val="26"/>
          <w:szCs w:val="26"/>
        </w:rPr>
        <w:t xml:space="preserve">Так, сети объединенного хозяйственно-питьевого и противопожарного </w:t>
      </w:r>
      <w:r w:rsidRPr="008031BC">
        <w:rPr>
          <w:rFonts w:ascii="Times New Roman" w:hAnsi="Times New Roman"/>
          <w:sz w:val="26"/>
          <w:szCs w:val="26"/>
        </w:rPr>
        <w:lastRenderedPageBreak/>
        <w:t>водопровода рассчитываются</w:t>
      </w:r>
      <w:r>
        <w:rPr>
          <w:rFonts w:ascii="Times New Roman" w:hAnsi="Times New Roman"/>
          <w:sz w:val="26"/>
          <w:szCs w:val="26"/>
        </w:rPr>
        <w:t xml:space="preserve"> </w:t>
      </w:r>
      <w:r w:rsidRPr="008031BC">
        <w:rPr>
          <w:rFonts w:ascii="Times New Roman" w:hAnsi="Times New Roman"/>
          <w:sz w:val="26"/>
          <w:szCs w:val="26"/>
        </w:rPr>
        <w:t>на подачу воды в сутки максимального водопотребления для следующих периодов: максимального</w:t>
      </w:r>
      <w:r>
        <w:rPr>
          <w:rFonts w:ascii="Times New Roman" w:hAnsi="Times New Roman"/>
          <w:sz w:val="26"/>
          <w:szCs w:val="26"/>
        </w:rPr>
        <w:t xml:space="preserve"> </w:t>
      </w:r>
      <w:r w:rsidRPr="008031BC">
        <w:rPr>
          <w:rFonts w:ascii="Times New Roman" w:hAnsi="Times New Roman"/>
          <w:sz w:val="26"/>
          <w:szCs w:val="26"/>
        </w:rPr>
        <w:t>часового расхода с учетом подачи воды на тушение внутреннего</w:t>
      </w:r>
      <w:r>
        <w:rPr>
          <w:rFonts w:ascii="Times New Roman" w:hAnsi="Times New Roman"/>
          <w:sz w:val="26"/>
          <w:szCs w:val="26"/>
        </w:rPr>
        <w:t xml:space="preserve"> пожара (основной расчетный слу</w:t>
      </w:r>
      <w:r w:rsidRPr="008031BC">
        <w:rPr>
          <w:rFonts w:ascii="Times New Roman" w:hAnsi="Times New Roman"/>
          <w:sz w:val="26"/>
          <w:szCs w:val="26"/>
        </w:rPr>
        <w:t>чай); максимального часового расхода с учетом подачи воды на тушение внутреннего и наружного</w:t>
      </w:r>
      <w:r>
        <w:rPr>
          <w:rFonts w:ascii="Times New Roman" w:hAnsi="Times New Roman"/>
          <w:sz w:val="26"/>
          <w:szCs w:val="26"/>
        </w:rPr>
        <w:t xml:space="preserve"> </w:t>
      </w:r>
      <w:r w:rsidRPr="008031BC">
        <w:rPr>
          <w:rFonts w:ascii="Times New Roman" w:hAnsi="Times New Roman"/>
          <w:sz w:val="26"/>
          <w:szCs w:val="26"/>
        </w:rPr>
        <w:t>пожаров (поверочный случай).</w:t>
      </w:r>
    </w:p>
    <w:p w:rsidR="001C43AD" w:rsidRDefault="001C43AD" w:rsidP="001C43AD">
      <w:pPr>
        <w:spacing w:after="0" w:line="240" w:lineRule="auto"/>
        <w:ind w:firstLine="567"/>
        <w:jc w:val="both"/>
        <w:rPr>
          <w:rFonts w:ascii="Times New Roman" w:hAnsi="Times New Roman"/>
          <w:sz w:val="26"/>
          <w:szCs w:val="26"/>
        </w:rPr>
      </w:pPr>
      <w:r w:rsidRPr="008031BC">
        <w:rPr>
          <w:rFonts w:ascii="Times New Roman" w:hAnsi="Times New Roman"/>
          <w:sz w:val="26"/>
          <w:szCs w:val="26"/>
        </w:rPr>
        <w:t>Расчеты на средние условия работы сети производятся в тех случаях</w:t>
      </w:r>
      <w:r>
        <w:rPr>
          <w:rFonts w:ascii="Times New Roman" w:hAnsi="Times New Roman"/>
          <w:sz w:val="26"/>
          <w:szCs w:val="26"/>
        </w:rPr>
        <w:t>, когда решается задача технико-</w:t>
      </w:r>
      <w:r w:rsidRPr="008031BC">
        <w:rPr>
          <w:rFonts w:ascii="Times New Roman" w:hAnsi="Times New Roman"/>
          <w:sz w:val="26"/>
          <w:szCs w:val="26"/>
        </w:rPr>
        <w:t>экономического сравнения различных вариантов водопроводных сетей и выбора оптимального. Для</w:t>
      </w:r>
      <w:r>
        <w:rPr>
          <w:rFonts w:ascii="Times New Roman" w:hAnsi="Times New Roman"/>
          <w:sz w:val="26"/>
          <w:szCs w:val="26"/>
        </w:rPr>
        <w:t xml:space="preserve"> </w:t>
      </w:r>
      <w:r w:rsidRPr="008031BC">
        <w:rPr>
          <w:rFonts w:ascii="Times New Roman" w:hAnsi="Times New Roman"/>
          <w:sz w:val="26"/>
          <w:szCs w:val="26"/>
        </w:rPr>
        <w:t>отдельных водопроводных сетей поверочные расчеты выполняются</w:t>
      </w:r>
      <w:r>
        <w:rPr>
          <w:rFonts w:ascii="Times New Roman" w:hAnsi="Times New Roman"/>
          <w:sz w:val="26"/>
          <w:szCs w:val="26"/>
        </w:rPr>
        <w:t xml:space="preserve"> также в связи с оценкой обеспе</w:t>
      </w:r>
      <w:r w:rsidRPr="008031BC">
        <w:rPr>
          <w:rFonts w:ascii="Times New Roman" w:hAnsi="Times New Roman"/>
          <w:sz w:val="26"/>
          <w:szCs w:val="26"/>
        </w:rPr>
        <w:t>ченности водой наиболее ответственных потребителей при аварийных выключ</w:t>
      </w:r>
      <w:r>
        <w:rPr>
          <w:rFonts w:ascii="Times New Roman" w:hAnsi="Times New Roman"/>
          <w:sz w:val="26"/>
          <w:szCs w:val="26"/>
        </w:rPr>
        <w:t>ениях различных уча</w:t>
      </w:r>
      <w:r w:rsidRPr="008031BC">
        <w:rPr>
          <w:rFonts w:ascii="Times New Roman" w:hAnsi="Times New Roman"/>
          <w:sz w:val="26"/>
          <w:szCs w:val="26"/>
        </w:rPr>
        <w:t>стков трубопроводов. В условиях Крайнего Севера, где непрерывное движение воды является одной</w:t>
      </w:r>
      <w:r>
        <w:rPr>
          <w:rFonts w:ascii="Times New Roman" w:hAnsi="Times New Roman"/>
          <w:sz w:val="26"/>
          <w:szCs w:val="26"/>
        </w:rPr>
        <w:t xml:space="preserve"> </w:t>
      </w:r>
      <w:r w:rsidRPr="008031BC">
        <w:rPr>
          <w:rFonts w:ascii="Times New Roman" w:hAnsi="Times New Roman"/>
          <w:sz w:val="26"/>
          <w:szCs w:val="26"/>
        </w:rPr>
        <w:t>из основных мер, предупреждающих замерзание трубопроводов, большое значение имеет расчет</w:t>
      </w:r>
      <w:r>
        <w:rPr>
          <w:rFonts w:ascii="Times New Roman" w:hAnsi="Times New Roman"/>
          <w:sz w:val="26"/>
          <w:szCs w:val="26"/>
        </w:rPr>
        <w:t xml:space="preserve"> </w:t>
      </w:r>
      <w:r w:rsidRPr="008031BC">
        <w:rPr>
          <w:rFonts w:ascii="Times New Roman" w:hAnsi="Times New Roman"/>
          <w:sz w:val="26"/>
          <w:szCs w:val="26"/>
        </w:rPr>
        <w:t>сети в режиме подачи минимального часового расхода в сутки наименьшего водопотребления. Этот</w:t>
      </w:r>
      <w:r>
        <w:rPr>
          <w:rFonts w:ascii="Times New Roman" w:hAnsi="Times New Roman"/>
          <w:sz w:val="26"/>
          <w:szCs w:val="26"/>
        </w:rPr>
        <w:t xml:space="preserve"> </w:t>
      </w:r>
      <w:r w:rsidRPr="008031BC">
        <w:rPr>
          <w:rFonts w:ascii="Times New Roman" w:hAnsi="Times New Roman"/>
          <w:sz w:val="26"/>
          <w:szCs w:val="26"/>
        </w:rPr>
        <w:t>расчет позволяет выявить участки трубопроводов, где скорости движения воды минимальны.</w:t>
      </w:r>
    </w:p>
    <w:p w:rsidR="001C43AD" w:rsidRPr="008031BC" w:rsidRDefault="001C43AD" w:rsidP="001C43AD">
      <w:pPr>
        <w:spacing w:before="120" w:after="120" w:line="240" w:lineRule="auto"/>
        <w:ind w:firstLine="567"/>
        <w:jc w:val="both"/>
        <w:rPr>
          <w:rFonts w:ascii="Times New Roman" w:hAnsi="Times New Roman"/>
          <w:b/>
          <w:i/>
          <w:sz w:val="26"/>
          <w:szCs w:val="26"/>
        </w:rPr>
      </w:pPr>
      <w:r w:rsidRPr="008031BC">
        <w:rPr>
          <w:rFonts w:ascii="Times New Roman" w:hAnsi="Times New Roman"/>
          <w:b/>
          <w:i/>
          <w:sz w:val="26"/>
          <w:szCs w:val="26"/>
        </w:rPr>
        <w:t>Вывод данных</w:t>
      </w:r>
    </w:p>
    <w:p w:rsidR="001C43AD" w:rsidRPr="008031BC" w:rsidRDefault="001C43AD" w:rsidP="001C43AD">
      <w:pPr>
        <w:numPr>
          <w:ilvl w:val="0"/>
          <w:numId w:val="3"/>
        </w:numPr>
        <w:spacing w:after="0" w:line="240" w:lineRule="auto"/>
        <w:ind w:left="1570" w:firstLine="567"/>
        <w:jc w:val="both"/>
        <w:rPr>
          <w:rFonts w:ascii="Times New Roman" w:hAnsi="Times New Roman"/>
          <w:sz w:val="26"/>
          <w:szCs w:val="26"/>
        </w:rPr>
      </w:pPr>
      <w:r w:rsidRPr="008031BC">
        <w:rPr>
          <w:rFonts w:ascii="Times New Roman" w:hAnsi="Times New Roman"/>
          <w:sz w:val="26"/>
          <w:szCs w:val="26"/>
        </w:rPr>
        <w:t xml:space="preserve">Экспорт данных в </w:t>
      </w:r>
      <w:proofErr w:type="spellStart"/>
      <w:r w:rsidRPr="008031BC">
        <w:rPr>
          <w:rFonts w:ascii="Times New Roman" w:hAnsi="Times New Roman"/>
          <w:sz w:val="26"/>
          <w:szCs w:val="26"/>
        </w:rPr>
        <w:t>Microsoft</w:t>
      </w:r>
      <w:proofErr w:type="spellEnd"/>
      <w:r w:rsidRPr="008031BC">
        <w:rPr>
          <w:rFonts w:ascii="Times New Roman" w:hAnsi="Times New Roman"/>
          <w:sz w:val="26"/>
          <w:szCs w:val="26"/>
        </w:rPr>
        <w:t xml:space="preserve"> </w:t>
      </w:r>
      <w:proofErr w:type="spellStart"/>
      <w:r w:rsidRPr="008031BC">
        <w:rPr>
          <w:rFonts w:ascii="Times New Roman" w:hAnsi="Times New Roman"/>
          <w:sz w:val="26"/>
          <w:szCs w:val="26"/>
        </w:rPr>
        <w:t>Ехсеl</w:t>
      </w:r>
      <w:proofErr w:type="spellEnd"/>
      <w:r w:rsidRPr="008031BC">
        <w:rPr>
          <w:rFonts w:ascii="Times New Roman" w:hAnsi="Times New Roman"/>
          <w:sz w:val="26"/>
          <w:szCs w:val="26"/>
        </w:rPr>
        <w:t>.</w:t>
      </w:r>
    </w:p>
    <w:p w:rsidR="001C43AD" w:rsidRPr="008031BC" w:rsidRDefault="001C43AD" w:rsidP="001C43AD">
      <w:pPr>
        <w:numPr>
          <w:ilvl w:val="0"/>
          <w:numId w:val="3"/>
        </w:numPr>
        <w:spacing w:after="0" w:line="240" w:lineRule="auto"/>
        <w:ind w:left="1570" w:firstLine="567"/>
        <w:jc w:val="both"/>
        <w:rPr>
          <w:rFonts w:ascii="Times New Roman" w:hAnsi="Times New Roman"/>
          <w:sz w:val="26"/>
          <w:szCs w:val="26"/>
        </w:rPr>
      </w:pPr>
      <w:r w:rsidRPr="008031BC">
        <w:rPr>
          <w:rFonts w:ascii="Times New Roman" w:hAnsi="Times New Roman"/>
          <w:sz w:val="26"/>
          <w:szCs w:val="26"/>
        </w:rPr>
        <w:t>Просмотр и печать результатов расчета, создание отчета.</w:t>
      </w:r>
    </w:p>
    <w:p w:rsidR="001C43AD" w:rsidRPr="008031BC" w:rsidRDefault="001C43AD" w:rsidP="001C43AD">
      <w:pPr>
        <w:numPr>
          <w:ilvl w:val="0"/>
          <w:numId w:val="3"/>
        </w:numPr>
        <w:spacing w:after="0" w:line="240" w:lineRule="auto"/>
        <w:ind w:left="1570" w:firstLine="567"/>
        <w:jc w:val="both"/>
        <w:rPr>
          <w:rFonts w:ascii="Times New Roman" w:hAnsi="Times New Roman"/>
          <w:sz w:val="26"/>
          <w:szCs w:val="26"/>
        </w:rPr>
      </w:pPr>
      <w:r w:rsidRPr="008031BC">
        <w:rPr>
          <w:rFonts w:ascii="Times New Roman" w:hAnsi="Times New Roman"/>
          <w:sz w:val="26"/>
          <w:szCs w:val="26"/>
        </w:rPr>
        <w:t>Создание нового шаблона отчетов .</w:t>
      </w:r>
    </w:p>
    <w:p w:rsidR="001C43AD" w:rsidRDefault="001C43AD" w:rsidP="001C43AD">
      <w:pPr>
        <w:spacing w:before="120" w:after="120" w:line="240" w:lineRule="auto"/>
        <w:ind w:firstLine="567"/>
        <w:jc w:val="both"/>
        <w:rPr>
          <w:rFonts w:ascii="Times New Roman" w:hAnsi="Times New Roman"/>
          <w:sz w:val="26"/>
          <w:szCs w:val="26"/>
        </w:rPr>
      </w:pPr>
    </w:p>
    <w:p w:rsidR="001C43AD" w:rsidRPr="008031BC" w:rsidRDefault="001C43AD" w:rsidP="001C43AD">
      <w:pPr>
        <w:spacing w:before="120" w:after="120" w:line="240" w:lineRule="auto"/>
        <w:ind w:firstLine="567"/>
        <w:jc w:val="both"/>
        <w:rPr>
          <w:rFonts w:ascii="Times New Roman" w:hAnsi="Times New Roman"/>
          <w:b/>
          <w:i/>
          <w:sz w:val="26"/>
          <w:szCs w:val="26"/>
        </w:rPr>
      </w:pPr>
      <w:r w:rsidRPr="008031BC">
        <w:rPr>
          <w:rFonts w:ascii="Times New Roman" w:hAnsi="Times New Roman"/>
          <w:b/>
          <w:i/>
          <w:sz w:val="26"/>
          <w:szCs w:val="26"/>
        </w:rPr>
        <w:t>Просмотр и печать результатов расчета, создание отчета</w:t>
      </w:r>
    </w:p>
    <w:p w:rsidR="001C43AD" w:rsidRPr="008031BC" w:rsidRDefault="001C43AD" w:rsidP="001C43AD">
      <w:pPr>
        <w:spacing w:before="120" w:after="120" w:line="240" w:lineRule="auto"/>
        <w:ind w:firstLine="567"/>
        <w:jc w:val="both"/>
        <w:rPr>
          <w:rFonts w:ascii="Times New Roman" w:hAnsi="Times New Roman"/>
          <w:sz w:val="26"/>
          <w:szCs w:val="26"/>
        </w:rPr>
      </w:pPr>
      <w:r w:rsidRPr="008031BC">
        <w:rPr>
          <w:rFonts w:ascii="Times New Roman" w:hAnsi="Times New Roman"/>
          <w:sz w:val="26"/>
          <w:szCs w:val="26"/>
        </w:rPr>
        <w:t xml:space="preserve">В режиме работы окна семантической информации Ответ или </w:t>
      </w:r>
      <w:r>
        <w:rPr>
          <w:rFonts w:ascii="Times New Roman" w:hAnsi="Times New Roman"/>
          <w:sz w:val="26"/>
          <w:szCs w:val="26"/>
        </w:rPr>
        <w:t>База имеется возможность отобра</w:t>
      </w:r>
      <w:r w:rsidRPr="008031BC">
        <w:rPr>
          <w:rFonts w:ascii="Times New Roman" w:hAnsi="Times New Roman"/>
          <w:sz w:val="26"/>
          <w:szCs w:val="26"/>
        </w:rPr>
        <w:t>зить информацию в файле отчета и распечатать ее. Для создания отчета нужно:</w:t>
      </w:r>
    </w:p>
    <w:p w:rsidR="001C43AD" w:rsidRDefault="001C43AD" w:rsidP="001C43AD">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Открыть окно семантической информации по интересующим объектам.</w:t>
      </w:r>
    </w:p>
    <w:p w:rsidR="001C43AD" w:rsidRDefault="001C43AD" w:rsidP="001C43AD">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w:t>
      </w:r>
    </w:p>
    <w:p w:rsidR="001C43AD" w:rsidRPr="008031BC" w:rsidRDefault="001C43AD" w:rsidP="001C43AD">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Нажать на панели инструментов кнопку Отчет</w:t>
      </w:r>
      <w:r w:rsidRPr="00686F4B">
        <w:rPr>
          <w:noProof/>
          <w:lang w:eastAsia="ru-RU"/>
        </w:rPr>
        <w:drawing>
          <wp:inline distT="0" distB="0" distL="0" distR="0">
            <wp:extent cx="219048" cy="20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19048" cy="200000"/>
                    </a:xfrm>
                    <a:prstGeom prst="rect">
                      <a:avLst/>
                    </a:prstGeom>
                  </pic:spPr>
                </pic:pic>
              </a:graphicData>
            </a:graphic>
          </wp:inline>
        </w:drawing>
      </w:r>
      <w:r>
        <w:rPr>
          <w:rFonts w:ascii="Times New Roman" w:hAnsi="Times New Roman"/>
          <w:sz w:val="26"/>
          <w:szCs w:val="26"/>
        </w:rPr>
        <w:t>.</w:t>
      </w:r>
    </w:p>
    <w:p w:rsidR="001C43AD" w:rsidRPr="008031BC" w:rsidRDefault="001C43AD" w:rsidP="001C43AD">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 xml:space="preserve">В окне Шаблоны отчетов: выбрать требуемый шаблон, нажав кнопку </w:t>
      </w:r>
      <w:r w:rsidRPr="00686F4B">
        <w:rPr>
          <w:noProof/>
          <w:lang w:eastAsia="ru-RU"/>
        </w:rPr>
        <w:drawing>
          <wp:inline distT="0" distB="0" distL="0" distR="0">
            <wp:extent cx="133333" cy="16190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33333" cy="161905"/>
                    </a:xfrm>
                    <a:prstGeom prst="rect">
                      <a:avLst/>
                    </a:prstGeom>
                  </pic:spPr>
                </pic:pic>
              </a:graphicData>
            </a:graphic>
          </wp:inline>
        </w:drawing>
      </w:r>
      <w:r w:rsidRPr="008031BC">
        <w:rPr>
          <w:rFonts w:ascii="Times New Roman" w:hAnsi="Times New Roman"/>
          <w:sz w:val="26"/>
          <w:szCs w:val="26"/>
        </w:rPr>
        <w:t>. В окне Шаблоны отчетов уже существует стандартный шаблон, Вы можете воспользоваться им.</w:t>
      </w:r>
      <w:r>
        <w:rPr>
          <w:rFonts w:ascii="Times New Roman" w:hAnsi="Times New Roman"/>
          <w:sz w:val="26"/>
          <w:szCs w:val="26"/>
        </w:rPr>
        <w:t xml:space="preserve"> </w:t>
      </w:r>
      <w:r w:rsidRPr="008031BC">
        <w:rPr>
          <w:rFonts w:ascii="Times New Roman" w:hAnsi="Times New Roman"/>
          <w:sz w:val="26"/>
          <w:szCs w:val="26"/>
        </w:rPr>
        <w:t>Если он вас не устраивает, тогда вы можете создать новый шаблон.</w:t>
      </w:r>
    </w:p>
    <w:p w:rsidR="001C43AD" w:rsidRPr="008031BC" w:rsidRDefault="001C43AD" w:rsidP="001C43AD">
      <w:pPr>
        <w:pStyle w:val="aff0"/>
        <w:numPr>
          <w:ilvl w:val="0"/>
          <w:numId w:val="23"/>
        </w:numPr>
        <w:spacing w:before="120" w:after="120" w:line="240" w:lineRule="auto"/>
        <w:ind w:left="0" w:firstLine="567"/>
        <w:jc w:val="both"/>
        <w:rPr>
          <w:rFonts w:ascii="Times New Roman" w:hAnsi="Times New Roman"/>
          <w:sz w:val="26"/>
          <w:szCs w:val="26"/>
        </w:rPr>
      </w:pPr>
      <w:r w:rsidRPr="008031BC">
        <w:rPr>
          <w:rFonts w:ascii="Times New Roman" w:hAnsi="Times New Roman"/>
          <w:sz w:val="26"/>
          <w:szCs w:val="26"/>
        </w:rPr>
        <w:t xml:space="preserve">Созданный отчет можно сразу же распечатать, нажав кнопку Печать или предварительно просмотреть, нажав кнопку Просмотр и в режиме просмотра распечатать </w:t>
      </w:r>
      <w:r>
        <w:rPr>
          <w:rFonts w:ascii="Times New Roman" w:hAnsi="Times New Roman"/>
          <w:sz w:val="26"/>
          <w:szCs w:val="26"/>
        </w:rPr>
        <w:t>–</w:t>
      </w:r>
      <w:r w:rsidRPr="008031BC">
        <w:rPr>
          <w:rFonts w:ascii="Times New Roman" w:hAnsi="Times New Roman"/>
          <w:sz w:val="26"/>
          <w:szCs w:val="26"/>
        </w:rPr>
        <w:t xml:space="preserve"> кнопка</w:t>
      </w:r>
      <w:r>
        <w:rPr>
          <w:rFonts w:ascii="Times New Roman" w:hAnsi="Times New Roman"/>
          <w:sz w:val="26"/>
          <w:szCs w:val="26"/>
        </w:rPr>
        <w:t xml:space="preserve"> </w:t>
      </w:r>
      <w:r w:rsidRPr="008031BC">
        <w:rPr>
          <w:rFonts w:ascii="Times New Roman" w:hAnsi="Times New Roman"/>
          <w:sz w:val="26"/>
          <w:szCs w:val="26"/>
        </w:rPr>
        <w:t>Печать.</w:t>
      </w:r>
    </w:p>
    <w:p w:rsidR="001C43AD" w:rsidRDefault="001C43AD" w:rsidP="001C43AD">
      <w:pPr>
        <w:spacing w:after="0" w:line="240" w:lineRule="auto"/>
        <w:rPr>
          <w:rFonts w:ascii="Times New Roman" w:hAnsi="Times New Roman"/>
          <w:sz w:val="26"/>
          <w:szCs w:val="26"/>
        </w:rPr>
      </w:pPr>
      <w:r>
        <w:rPr>
          <w:rFonts w:ascii="Times New Roman" w:hAnsi="Times New Roman"/>
          <w:sz w:val="26"/>
          <w:szCs w:val="26"/>
        </w:rPr>
        <w:br w:type="page"/>
      </w:r>
    </w:p>
    <w:p w:rsidR="001C43AD" w:rsidRPr="00686F4B" w:rsidRDefault="001C43AD" w:rsidP="001C43AD">
      <w:pPr>
        <w:spacing w:before="120" w:after="120" w:line="240" w:lineRule="auto"/>
        <w:ind w:firstLine="567"/>
        <w:jc w:val="both"/>
        <w:rPr>
          <w:rFonts w:ascii="Times New Roman" w:hAnsi="Times New Roman"/>
          <w:b/>
          <w:i/>
          <w:sz w:val="26"/>
          <w:szCs w:val="26"/>
        </w:rPr>
      </w:pPr>
      <w:r w:rsidRPr="00686F4B">
        <w:rPr>
          <w:rFonts w:ascii="Times New Roman" w:hAnsi="Times New Roman"/>
          <w:b/>
          <w:i/>
          <w:sz w:val="26"/>
          <w:szCs w:val="26"/>
        </w:rPr>
        <w:lastRenderedPageBreak/>
        <w:t xml:space="preserve">Экспорт данных в </w:t>
      </w:r>
      <w:proofErr w:type="spellStart"/>
      <w:r w:rsidRPr="00686F4B">
        <w:rPr>
          <w:rFonts w:ascii="Times New Roman" w:hAnsi="Times New Roman"/>
          <w:b/>
          <w:i/>
          <w:sz w:val="26"/>
          <w:szCs w:val="26"/>
        </w:rPr>
        <w:t>Microsoft</w:t>
      </w:r>
      <w:proofErr w:type="spellEnd"/>
      <w:r w:rsidRPr="00686F4B">
        <w:rPr>
          <w:rFonts w:ascii="Times New Roman" w:hAnsi="Times New Roman"/>
          <w:b/>
          <w:i/>
          <w:sz w:val="26"/>
          <w:szCs w:val="26"/>
        </w:rPr>
        <w:t xml:space="preserve"> </w:t>
      </w:r>
      <w:proofErr w:type="spellStart"/>
      <w:r w:rsidRPr="00686F4B">
        <w:rPr>
          <w:rFonts w:ascii="Times New Roman" w:hAnsi="Times New Roman"/>
          <w:b/>
          <w:i/>
          <w:sz w:val="26"/>
          <w:szCs w:val="26"/>
        </w:rPr>
        <w:t>Excel</w:t>
      </w:r>
      <w:proofErr w:type="spellEnd"/>
    </w:p>
    <w:p w:rsidR="001C43AD" w:rsidRDefault="001C43AD" w:rsidP="001C43AD">
      <w:pPr>
        <w:spacing w:before="120" w:after="120" w:line="240" w:lineRule="auto"/>
        <w:ind w:firstLine="567"/>
        <w:jc w:val="both"/>
        <w:rPr>
          <w:rFonts w:ascii="Times New Roman" w:hAnsi="Times New Roman"/>
          <w:sz w:val="26"/>
          <w:szCs w:val="26"/>
        </w:rPr>
      </w:pPr>
      <w:r w:rsidRPr="00686F4B">
        <w:rPr>
          <w:rFonts w:ascii="Times New Roman" w:hAnsi="Times New Roman"/>
          <w:sz w:val="26"/>
          <w:szCs w:val="26"/>
        </w:rPr>
        <w:t xml:space="preserve">Результаты расчетов можно экспортировать в листы </w:t>
      </w:r>
      <w:proofErr w:type="spellStart"/>
      <w:r w:rsidRPr="00686F4B">
        <w:rPr>
          <w:rFonts w:ascii="Times New Roman" w:hAnsi="Times New Roman"/>
          <w:sz w:val="26"/>
          <w:szCs w:val="26"/>
        </w:rPr>
        <w:t>Microsoft</w:t>
      </w:r>
      <w:proofErr w:type="spellEnd"/>
      <w:r w:rsidRPr="00686F4B">
        <w:rPr>
          <w:rFonts w:ascii="Times New Roman" w:hAnsi="Times New Roman"/>
          <w:sz w:val="26"/>
          <w:szCs w:val="26"/>
        </w:rPr>
        <w:t xml:space="preserve"> </w:t>
      </w:r>
      <w:proofErr w:type="spellStart"/>
      <w:r w:rsidRPr="00686F4B">
        <w:rPr>
          <w:rFonts w:ascii="Times New Roman" w:hAnsi="Times New Roman"/>
          <w:sz w:val="26"/>
          <w:szCs w:val="26"/>
        </w:rPr>
        <w:t>Excel</w:t>
      </w:r>
      <w:proofErr w:type="spellEnd"/>
      <w:r w:rsidRPr="00686F4B">
        <w:rPr>
          <w:rFonts w:ascii="Times New Roman" w:hAnsi="Times New Roman"/>
          <w:sz w:val="26"/>
          <w:szCs w:val="26"/>
        </w:rPr>
        <w:t xml:space="preserve"> для последующего анализа. Для</w:t>
      </w:r>
      <w:r>
        <w:rPr>
          <w:rFonts w:ascii="Times New Roman" w:hAnsi="Times New Roman"/>
          <w:sz w:val="26"/>
          <w:szCs w:val="26"/>
        </w:rPr>
        <w:t xml:space="preserve"> </w:t>
      </w:r>
      <w:r w:rsidRPr="00686F4B">
        <w:rPr>
          <w:rFonts w:ascii="Times New Roman" w:hAnsi="Times New Roman"/>
          <w:sz w:val="26"/>
          <w:szCs w:val="26"/>
        </w:rPr>
        <w:t>экспортирования данных нужно:</w:t>
      </w:r>
    </w:p>
    <w:p w:rsidR="001C43AD" w:rsidRPr="00686F4B"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Открыть окно семантической информации по интересующим объектам.</w:t>
      </w:r>
    </w:p>
    <w:p w:rsidR="001C43AD" w:rsidRPr="00686F4B"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Выбрать закладку База или Ответ. При выборе закладки База в отчете будет содержаться информация по всем объектам выбранного типа, при выборе закладки Ответ данные выводятся только по объектам, выбранным с помощью запроса.</w:t>
      </w:r>
    </w:p>
    <w:p w:rsidR="001C43AD"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 xml:space="preserve">Нажать на панели инструментов кнопку Экспорт в </w:t>
      </w:r>
      <w:proofErr w:type="spellStart"/>
      <w:r w:rsidRPr="00686F4B">
        <w:rPr>
          <w:rFonts w:ascii="Times New Roman" w:hAnsi="Times New Roman"/>
          <w:sz w:val="26"/>
          <w:szCs w:val="26"/>
        </w:rPr>
        <w:t>Microsoft</w:t>
      </w:r>
      <w:proofErr w:type="spellEnd"/>
      <w:r w:rsidRPr="00686F4B">
        <w:rPr>
          <w:rFonts w:ascii="Times New Roman" w:hAnsi="Times New Roman"/>
          <w:sz w:val="26"/>
          <w:szCs w:val="26"/>
        </w:rPr>
        <w:t xml:space="preserve"> </w:t>
      </w:r>
      <w:proofErr w:type="spellStart"/>
      <w:r w:rsidRPr="00686F4B">
        <w:rPr>
          <w:rFonts w:ascii="Times New Roman" w:hAnsi="Times New Roman"/>
          <w:sz w:val="26"/>
          <w:szCs w:val="26"/>
        </w:rPr>
        <w:t>Excel</w:t>
      </w:r>
      <w:proofErr w:type="spellEnd"/>
      <w:r w:rsidRPr="00686F4B">
        <w:rPr>
          <w:noProof/>
          <w:lang w:eastAsia="ru-RU"/>
        </w:rPr>
        <w:drawing>
          <wp:inline distT="0" distB="0" distL="0" distR="0">
            <wp:extent cx="238095" cy="247619"/>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38095" cy="247619"/>
                    </a:xfrm>
                    <a:prstGeom prst="rect">
                      <a:avLst/>
                    </a:prstGeom>
                  </pic:spPr>
                </pic:pic>
              </a:graphicData>
            </a:graphic>
          </wp:inline>
        </w:drawing>
      </w:r>
      <w:r>
        <w:rPr>
          <w:rFonts w:ascii="Times New Roman" w:hAnsi="Times New Roman"/>
          <w:sz w:val="26"/>
          <w:szCs w:val="26"/>
        </w:rPr>
        <w:t>.</w:t>
      </w:r>
    </w:p>
    <w:p w:rsidR="001C43AD" w:rsidRPr="00686F4B"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 xml:space="preserve">В окне Шаблоны отчетов: выбрать требуемый шаблон, нажав кнопку </w:t>
      </w:r>
      <w:r w:rsidRPr="00686F4B">
        <w:rPr>
          <w:noProof/>
          <w:lang w:eastAsia="ru-RU"/>
        </w:rPr>
        <w:drawing>
          <wp:inline distT="0" distB="0" distL="0" distR="0">
            <wp:extent cx="142857" cy="1428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42857" cy="142857"/>
                    </a:xfrm>
                    <a:prstGeom prst="rect">
                      <a:avLst/>
                    </a:prstGeom>
                  </pic:spPr>
                </pic:pic>
              </a:graphicData>
            </a:graphic>
          </wp:inline>
        </w:drawing>
      </w:r>
      <w:r w:rsidRPr="00686F4B">
        <w:rPr>
          <w:rFonts w:ascii="Times New Roman" w:hAnsi="Times New Roman"/>
          <w:sz w:val="26"/>
          <w:szCs w:val="26"/>
        </w:rPr>
        <w:t>. В окне Шаблоны отчетов уже существует стандартный шаблон, Вы можете воспользоваться им.</w:t>
      </w:r>
      <w:r>
        <w:rPr>
          <w:rFonts w:ascii="Times New Roman" w:hAnsi="Times New Roman"/>
          <w:sz w:val="26"/>
          <w:szCs w:val="26"/>
        </w:rPr>
        <w:t xml:space="preserve"> </w:t>
      </w:r>
      <w:r w:rsidRPr="00686F4B">
        <w:rPr>
          <w:rFonts w:ascii="Times New Roman" w:hAnsi="Times New Roman"/>
          <w:sz w:val="26"/>
          <w:szCs w:val="26"/>
        </w:rPr>
        <w:t>Если он вас не устраивает, тогда вы можете создать новый шаблон.</w:t>
      </w:r>
    </w:p>
    <w:p w:rsidR="001C43AD" w:rsidRPr="00686F4B"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 строке Путь к книге Ехсеl: набрать с клавиатуры путь к существующей книге или</w:t>
      </w:r>
      <w:r>
        <w:rPr>
          <w:rFonts w:ascii="Times New Roman" w:hAnsi="Times New Roman"/>
          <w:sz w:val="26"/>
          <w:szCs w:val="26"/>
        </w:rPr>
        <w:t xml:space="preserve"> </w:t>
      </w:r>
      <w:r w:rsidRPr="00686F4B">
        <w:rPr>
          <w:rFonts w:ascii="Times New Roman" w:hAnsi="Times New Roman"/>
          <w:sz w:val="26"/>
          <w:szCs w:val="26"/>
        </w:rPr>
        <w:t>ввести путь, где будет сохранена новая книга, этот путь также можно выбрать, нажав</w:t>
      </w:r>
      <w:r>
        <w:rPr>
          <w:rFonts w:ascii="Times New Roman" w:hAnsi="Times New Roman"/>
          <w:sz w:val="26"/>
          <w:szCs w:val="26"/>
        </w:rPr>
        <w:t xml:space="preserve"> </w:t>
      </w:r>
      <w:r w:rsidRPr="00686F4B">
        <w:rPr>
          <w:rFonts w:ascii="Times New Roman" w:hAnsi="Times New Roman"/>
          <w:sz w:val="26"/>
          <w:szCs w:val="26"/>
        </w:rPr>
        <w:t>кнопку Обзор.</w:t>
      </w:r>
    </w:p>
    <w:p w:rsidR="001C43AD" w:rsidRPr="00686F4B"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686F4B">
        <w:rPr>
          <w:rFonts w:ascii="Times New Roman" w:hAnsi="Times New Roman"/>
          <w:sz w:val="26"/>
          <w:szCs w:val="26"/>
        </w:rPr>
        <w:t>В строке Имя листа: ввести имя листа книги в которую будут экспортированы данные.</w:t>
      </w:r>
    </w:p>
    <w:p w:rsidR="001C43AD" w:rsidRDefault="001C43AD" w:rsidP="001C43AD">
      <w:pPr>
        <w:pStyle w:val="aff0"/>
        <w:numPr>
          <w:ilvl w:val="0"/>
          <w:numId w:val="24"/>
        </w:numPr>
        <w:spacing w:before="120" w:after="120" w:line="240" w:lineRule="auto"/>
        <w:ind w:left="0" w:firstLine="567"/>
        <w:jc w:val="both"/>
        <w:rPr>
          <w:rFonts w:ascii="Times New Roman" w:hAnsi="Times New Roman"/>
          <w:sz w:val="26"/>
          <w:szCs w:val="26"/>
        </w:rPr>
      </w:pPr>
      <w:r w:rsidRPr="00BE7C53">
        <w:rPr>
          <w:rFonts w:ascii="Times New Roman" w:hAnsi="Times New Roman"/>
          <w:sz w:val="26"/>
          <w:szCs w:val="26"/>
        </w:rPr>
        <w:t>Созданный отчет можно сохранить - кнопка Сохранить. А также просмотреть, нажав кнопку Просмотр и в режиме просмотра распечатать - кнопка Печать.</w:t>
      </w:r>
    </w:p>
    <w:p w:rsidR="001C43AD" w:rsidRPr="00BE7C53" w:rsidRDefault="001C43AD" w:rsidP="001C43AD">
      <w:pPr>
        <w:spacing w:before="120" w:after="120" w:line="240" w:lineRule="auto"/>
        <w:ind w:firstLine="567"/>
        <w:jc w:val="both"/>
        <w:rPr>
          <w:rFonts w:ascii="Times New Roman" w:hAnsi="Times New Roman"/>
          <w:sz w:val="26"/>
          <w:szCs w:val="26"/>
        </w:rPr>
      </w:pPr>
      <w:r w:rsidRPr="00BE7C53">
        <w:rPr>
          <w:rFonts w:ascii="Times New Roman" w:hAnsi="Times New Roman"/>
          <w:sz w:val="26"/>
          <w:szCs w:val="26"/>
        </w:rPr>
        <w:t>Более подробное описание модели системы подачи и распределения воды, системы ввода и вывода данных приведено в руководстве пользователя, на официальном сайте производителя ТеплоЭксперт.</w:t>
      </w:r>
    </w:p>
    <w:p w:rsidR="001C43AD" w:rsidRDefault="001C43AD" w:rsidP="001C43AD">
      <w:pPr>
        <w:spacing w:before="120" w:after="120" w:line="240" w:lineRule="auto"/>
        <w:ind w:firstLine="567"/>
        <w:jc w:val="both"/>
        <w:rPr>
          <w:rFonts w:ascii="Times New Roman" w:hAnsi="Times New Roman"/>
          <w:sz w:val="26"/>
          <w:szCs w:val="26"/>
        </w:rPr>
      </w:pPr>
    </w:p>
    <w:sectPr w:rsidR="001C43AD" w:rsidSect="001C43AD">
      <w:headerReference w:type="even" r:id="rId27"/>
      <w:headerReference w:type="default" r:id="rId28"/>
      <w:footerReference w:type="default" r:id="rId29"/>
      <w:footerReference w:type="first" r:id="rId30"/>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1D2" w:rsidRDefault="00C431D2" w:rsidP="00777905">
      <w:pPr>
        <w:spacing w:after="0" w:line="240" w:lineRule="auto"/>
      </w:pPr>
      <w:r>
        <w:separator/>
      </w:r>
    </w:p>
  </w:endnote>
  <w:endnote w:type="continuationSeparator" w:id="0">
    <w:p w:rsidR="00C431D2" w:rsidRDefault="00C431D2"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351DEE" w:rsidRDefault="000B552A">
    <w:pPr>
      <w:pStyle w:val="afb"/>
    </w:pPr>
    <w:r>
      <w:fldChar w:fldCharType="begin"/>
    </w:r>
    <w:r w:rsidR="00DE6AB1">
      <w:instrText>PAGE   \* MERGEFORMAT</w:instrText>
    </w:r>
    <w:r>
      <w:fldChar w:fldCharType="separate"/>
    </w:r>
    <w:r w:rsidR="00BA5A16">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305F99" w:rsidRDefault="00DE6AB1">
    <w:pPr>
      <w:pStyle w:val="afb"/>
      <w:jc w:val="center"/>
      <w:rPr>
        <w:b/>
        <w:sz w:val="20"/>
        <w:szCs w:val="20"/>
      </w:rPr>
    </w:pPr>
    <w:r w:rsidRPr="00305F99">
      <w:rPr>
        <w:b/>
        <w:sz w:val="20"/>
        <w:szCs w:val="20"/>
      </w:rPr>
      <w:t>г. Санкт-Петербург</w:t>
    </w:r>
  </w:p>
  <w:p w:rsidR="00DE6AB1" w:rsidRPr="00305F99" w:rsidRDefault="00DE6AB1">
    <w:pPr>
      <w:pStyle w:val="afb"/>
      <w:jc w:val="center"/>
      <w:rPr>
        <w:b/>
        <w:sz w:val="20"/>
        <w:szCs w:val="20"/>
      </w:rPr>
    </w:pPr>
    <w:r w:rsidRPr="00305F99">
      <w:rPr>
        <w:b/>
        <w:sz w:val="20"/>
        <w:szCs w:val="20"/>
      </w:rPr>
      <w:t>201</w:t>
    </w:r>
    <w:r>
      <w:rPr>
        <w:b/>
        <w:sz w:val="20"/>
        <w:szCs w:val="20"/>
      </w:rPr>
      <w:t>3</w:t>
    </w:r>
    <w:r w:rsidRPr="00305F99">
      <w:rPr>
        <w:b/>
        <w:sz w:val="20"/>
        <w:szCs w:val="20"/>
      </w:rPr>
      <w:t xml:space="preserve"> год</w:t>
    </w:r>
  </w:p>
  <w:p w:rsidR="00DE6AB1" w:rsidRPr="00305F99" w:rsidRDefault="00DE6AB1">
    <w:pPr>
      <w:pStyle w:val="afb"/>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150A50" w:rsidRDefault="000B552A" w:rsidP="00D5090E">
    <w:pPr>
      <w:pStyle w:val="afb"/>
      <w:jc w:val="center"/>
      <w:rPr>
        <w:sz w:val="20"/>
        <w:szCs w:val="20"/>
      </w:rPr>
    </w:pPr>
    <w:r w:rsidRPr="00150A50">
      <w:rPr>
        <w:sz w:val="20"/>
        <w:szCs w:val="20"/>
      </w:rPr>
      <w:fldChar w:fldCharType="begin"/>
    </w:r>
    <w:r w:rsidR="00DE6AB1" w:rsidRPr="00150A50">
      <w:rPr>
        <w:sz w:val="20"/>
        <w:szCs w:val="20"/>
      </w:rPr>
      <w:instrText xml:space="preserve"> PAGE   \* MERGEFORMAT </w:instrText>
    </w:r>
    <w:r w:rsidRPr="00150A50">
      <w:rPr>
        <w:sz w:val="20"/>
        <w:szCs w:val="20"/>
      </w:rPr>
      <w:fldChar w:fldCharType="separate"/>
    </w:r>
    <w:r w:rsidR="00BA5A16">
      <w:rPr>
        <w:noProof/>
        <w:sz w:val="20"/>
        <w:szCs w:val="20"/>
      </w:rPr>
      <w:t>2</w:t>
    </w:r>
    <w:r w:rsidRPr="00150A50">
      <w:rP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150A50" w:rsidRDefault="000B552A">
    <w:pPr>
      <w:pStyle w:val="afb"/>
      <w:jc w:val="center"/>
      <w:rPr>
        <w:sz w:val="20"/>
        <w:szCs w:val="20"/>
      </w:rPr>
    </w:pPr>
    <w:r w:rsidRPr="00150A50">
      <w:rPr>
        <w:sz w:val="20"/>
        <w:szCs w:val="20"/>
      </w:rPr>
      <w:fldChar w:fldCharType="begin"/>
    </w:r>
    <w:r w:rsidR="00DE6AB1" w:rsidRPr="00150A50">
      <w:rPr>
        <w:sz w:val="20"/>
        <w:szCs w:val="20"/>
      </w:rPr>
      <w:instrText xml:space="preserve"> PAGE   \* MERGEFORMAT </w:instrText>
    </w:r>
    <w:r w:rsidRPr="00150A50">
      <w:rPr>
        <w:sz w:val="20"/>
        <w:szCs w:val="20"/>
      </w:rPr>
      <w:fldChar w:fldCharType="separate"/>
    </w:r>
    <w:r w:rsidR="00BA5A16">
      <w:rPr>
        <w:noProof/>
        <w:sz w:val="20"/>
        <w:szCs w:val="20"/>
      </w:rPr>
      <w:t>8</w:t>
    </w:r>
    <w:r w:rsidRPr="00150A50">
      <w:rPr>
        <w:sz w:val="20"/>
        <w:szCs w:val="20"/>
      </w:rPr>
      <w:fldChar w:fldCharType="end"/>
    </w:r>
  </w:p>
  <w:p w:rsidR="00DE6AB1" w:rsidRDefault="00DE6AB1">
    <w:pPr>
      <w:pStyle w:val="afb"/>
    </w:pPr>
    <w:r>
      <w:rPr>
        <w:noProof/>
        <w:sz w:val="24"/>
        <w:szCs w:val="24"/>
      </w:rPr>
      <w:drawing>
        <wp:anchor distT="0" distB="0" distL="114300" distR="114300" simplePos="0" relativeHeight="251659264" behindDoc="1" locked="0" layoutInCell="1" allowOverlap="1">
          <wp:simplePos x="0" y="0"/>
          <wp:positionH relativeFrom="page">
            <wp:posOffset>57150</wp:posOffset>
          </wp:positionH>
          <wp:positionV relativeFrom="paragraph">
            <wp:posOffset>-343535</wp:posOffset>
          </wp:positionV>
          <wp:extent cx="5069205" cy="8820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9205" cy="882015"/>
                  </a:xfrm>
                  <a:prstGeom prst="rect">
                    <a:avLst/>
                  </a:prstGeom>
                  <a:noFill/>
                  <a:ln w="9525">
                    <a:noFill/>
                    <a:miter lim="800000"/>
                    <a:headEnd/>
                    <a:tailEnd/>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737818" w:rsidRDefault="000B552A">
    <w:pPr>
      <w:pStyle w:val="afb"/>
      <w:jc w:val="center"/>
      <w:rPr>
        <w:sz w:val="20"/>
        <w:szCs w:val="20"/>
      </w:rPr>
    </w:pPr>
    <w:r w:rsidRPr="00737818">
      <w:rPr>
        <w:sz w:val="20"/>
        <w:szCs w:val="20"/>
      </w:rPr>
      <w:fldChar w:fldCharType="begin"/>
    </w:r>
    <w:r w:rsidR="00DE6AB1" w:rsidRPr="00737818">
      <w:rPr>
        <w:sz w:val="20"/>
        <w:szCs w:val="20"/>
      </w:rPr>
      <w:instrText xml:space="preserve"> PAGE   \* MERGEFORMAT </w:instrText>
    </w:r>
    <w:r w:rsidRPr="00737818">
      <w:rPr>
        <w:sz w:val="20"/>
        <w:szCs w:val="20"/>
      </w:rPr>
      <w:fldChar w:fldCharType="separate"/>
    </w:r>
    <w:r w:rsidR="00BA5A16">
      <w:rPr>
        <w:noProof/>
        <w:sz w:val="20"/>
        <w:szCs w:val="20"/>
      </w:rPr>
      <w:t>38</w:t>
    </w:r>
    <w:r w:rsidRPr="00737818">
      <w:rPr>
        <w:sz w:val="20"/>
        <w:szCs w:val="20"/>
      </w:rPr>
      <w:fldChar w:fldCharType="end"/>
    </w:r>
  </w:p>
  <w:p w:rsidR="00DE6AB1" w:rsidRDefault="00DE6AB1">
    <w:pPr>
      <w:pStyle w:val="af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737818" w:rsidRDefault="000B552A" w:rsidP="004771A5">
    <w:pPr>
      <w:pStyle w:val="afb"/>
      <w:jc w:val="center"/>
      <w:rPr>
        <w:sz w:val="20"/>
        <w:szCs w:val="20"/>
      </w:rPr>
    </w:pPr>
    <w:r w:rsidRPr="00737818">
      <w:rPr>
        <w:sz w:val="20"/>
        <w:szCs w:val="20"/>
      </w:rPr>
      <w:fldChar w:fldCharType="begin"/>
    </w:r>
    <w:r w:rsidR="00DE6AB1" w:rsidRPr="00737818">
      <w:rPr>
        <w:sz w:val="20"/>
        <w:szCs w:val="20"/>
      </w:rPr>
      <w:instrText xml:space="preserve"> PAGE   \* MERGEFORMAT </w:instrText>
    </w:r>
    <w:r w:rsidRPr="00737818">
      <w:rPr>
        <w:sz w:val="20"/>
        <w:szCs w:val="20"/>
      </w:rPr>
      <w:fldChar w:fldCharType="separate"/>
    </w:r>
    <w:r w:rsidR="00DE6AB1">
      <w:rPr>
        <w:noProof/>
        <w:sz w:val="20"/>
        <w:szCs w:val="20"/>
      </w:rPr>
      <w:t>76</w:t>
    </w:r>
    <w:r w:rsidRPr="00737818">
      <w:rPr>
        <w:sz w:val="20"/>
        <w:szCs w:val="20"/>
      </w:rPr>
      <w:fldChar w:fldCharType="end"/>
    </w:r>
  </w:p>
  <w:p w:rsidR="00DE6AB1" w:rsidRDefault="00DE6AB1" w:rsidP="004771A5">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1D2" w:rsidRDefault="00C431D2" w:rsidP="00777905">
      <w:pPr>
        <w:spacing w:after="0" w:line="240" w:lineRule="auto"/>
      </w:pPr>
      <w:r>
        <w:separator/>
      </w:r>
    </w:p>
  </w:footnote>
  <w:footnote w:type="continuationSeparator" w:id="0">
    <w:p w:rsidR="00C431D2" w:rsidRDefault="00C431D2"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Default="00DE6AB1">
    <w:pPr>
      <w:pStyle w:val="af8"/>
    </w:pPr>
    <w:r>
      <w:rPr>
        <w:noProof/>
      </w:rPr>
      <w:drawing>
        <wp:anchor distT="0" distB="0" distL="114300" distR="114300" simplePos="0" relativeHeight="251657216" behindDoc="1" locked="0" layoutInCell="1" allowOverlap="1">
          <wp:simplePos x="0" y="0"/>
          <wp:positionH relativeFrom="page">
            <wp:posOffset>3810</wp:posOffset>
          </wp:positionH>
          <wp:positionV relativeFrom="paragraph">
            <wp:posOffset>-410210</wp:posOffset>
          </wp:positionV>
          <wp:extent cx="3467100" cy="895350"/>
          <wp:effectExtent l="0" t="0" r="0" b="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3467100" cy="8953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Default="000B552A">
    <w:pPr>
      <w:pStyle w:val="af8"/>
      <w:framePr w:wrap="around" w:vAnchor="text" w:hAnchor="margin" w:xAlign="right" w:y="1"/>
      <w:rPr>
        <w:rStyle w:val="afa"/>
      </w:rPr>
    </w:pPr>
    <w:r>
      <w:rPr>
        <w:rStyle w:val="afa"/>
      </w:rPr>
      <w:fldChar w:fldCharType="begin"/>
    </w:r>
    <w:r w:rsidR="00DE6AB1">
      <w:rPr>
        <w:rStyle w:val="afa"/>
      </w:rPr>
      <w:instrText xml:space="preserve">PAGE  </w:instrText>
    </w:r>
    <w:r>
      <w:rPr>
        <w:rStyle w:val="afa"/>
      </w:rPr>
      <w:fldChar w:fldCharType="end"/>
    </w:r>
  </w:p>
  <w:p w:rsidR="00DE6AB1" w:rsidRDefault="00DE6AB1">
    <w:pPr>
      <w:pStyle w:val="af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AB1" w:rsidRPr="00F7070E" w:rsidRDefault="00DE6AB1" w:rsidP="00F7070E">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3F03C7A"/>
    <w:multiLevelType w:val="hybridMultilevel"/>
    <w:tmpl w:val="860E2EDE"/>
    <w:lvl w:ilvl="0" w:tplc="FFFFFFFF">
      <w:start w:val="1"/>
      <w:numFmt w:val="decimal"/>
      <w:pStyle w:val="a0"/>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nsid w:val="0CD33A97"/>
    <w:multiLevelType w:val="hybridMultilevel"/>
    <w:tmpl w:val="E0105C18"/>
    <w:lvl w:ilvl="0" w:tplc="FFFFFFFF">
      <w:start w:val="1"/>
      <w:numFmt w:val="decimal"/>
      <w:lvlText w:val="%1."/>
      <w:lvlJc w:val="left"/>
      <w:pPr>
        <w:tabs>
          <w:tab w:val="num" w:pos="2007"/>
        </w:tabs>
        <w:ind w:left="200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5">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E666E4"/>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78D3A79"/>
    <w:multiLevelType w:val="hybridMultilevel"/>
    <w:tmpl w:val="2E5AAC2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7E31F9F"/>
    <w:multiLevelType w:val="hybridMultilevel"/>
    <w:tmpl w:val="E438BA54"/>
    <w:lvl w:ilvl="0" w:tplc="2F4A8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84E2000"/>
    <w:multiLevelType w:val="hybridMultilevel"/>
    <w:tmpl w:val="472CBC76"/>
    <w:lvl w:ilvl="0" w:tplc="6AE06A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D090637"/>
    <w:multiLevelType w:val="hybridMultilevel"/>
    <w:tmpl w:val="5212F51E"/>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A5C2B"/>
    <w:multiLevelType w:val="hybridMultilevel"/>
    <w:tmpl w:val="A66C222C"/>
    <w:lvl w:ilvl="0" w:tplc="669CFBE6">
      <w:start w:val="1"/>
      <w:numFmt w:val="decimal"/>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3">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4">
    <w:nsid w:val="30DF114A"/>
    <w:multiLevelType w:val="hybridMultilevel"/>
    <w:tmpl w:val="EEB06D78"/>
    <w:lvl w:ilvl="0" w:tplc="7D76B316">
      <w:start w:val="1"/>
      <w:numFmt w:val="decimal"/>
      <w:lvlText w:val="%1)"/>
      <w:lvlJc w:val="left"/>
      <w:pPr>
        <w:ind w:left="1229" w:hanging="52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5">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5622A4F"/>
    <w:multiLevelType w:val="hybridMultilevel"/>
    <w:tmpl w:val="B074F55A"/>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D0B7FE9"/>
    <w:multiLevelType w:val="hybridMultilevel"/>
    <w:tmpl w:val="5A6E966A"/>
    <w:lvl w:ilvl="0" w:tplc="FFFFFFFF">
      <w:start w:val="1"/>
      <w:numFmt w:val="decimal"/>
      <w:pStyle w:val="a2"/>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8">
    <w:nsid w:val="3D867FF2"/>
    <w:multiLevelType w:val="hybridMultilevel"/>
    <w:tmpl w:val="0DA26510"/>
    <w:lvl w:ilvl="0" w:tplc="6EC61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A833597"/>
    <w:multiLevelType w:val="hybridMultilevel"/>
    <w:tmpl w:val="27D6869A"/>
    <w:lvl w:ilvl="0" w:tplc="365279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531E7C32"/>
    <w:multiLevelType w:val="hybridMultilevel"/>
    <w:tmpl w:val="9676D346"/>
    <w:lvl w:ilvl="0" w:tplc="0A7485AA">
      <w:start w:val="1"/>
      <w:numFmt w:val="decimal"/>
      <w:pStyle w:val="a3"/>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1">
    <w:nsid w:val="587C5518"/>
    <w:multiLevelType w:val="hybridMultilevel"/>
    <w:tmpl w:val="61C2B35C"/>
    <w:lvl w:ilvl="0" w:tplc="D9483F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58DF3BA8"/>
    <w:multiLevelType w:val="hybridMultilevel"/>
    <w:tmpl w:val="E3F0F3D6"/>
    <w:lvl w:ilvl="0" w:tplc="6D0C078E">
      <w:start w:val="1"/>
      <w:numFmt w:val="decimal"/>
      <w:pStyle w:val="10"/>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5A6B146C"/>
    <w:multiLevelType w:val="hybridMultilevel"/>
    <w:tmpl w:val="E438BA54"/>
    <w:lvl w:ilvl="0" w:tplc="2F4A81B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E1C1B61"/>
    <w:multiLevelType w:val="multilevel"/>
    <w:tmpl w:val="FC82A5E2"/>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D45658"/>
    <w:multiLevelType w:val="hybridMultilevel"/>
    <w:tmpl w:val="472CBC76"/>
    <w:lvl w:ilvl="0" w:tplc="6AE06A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90B1152"/>
    <w:multiLevelType w:val="hybridMultilevel"/>
    <w:tmpl w:val="6C7A1294"/>
    <w:lvl w:ilvl="0" w:tplc="0FFA577E">
      <w:start w:val="1"/>
      <w:numFmt w:val="bullet"/>
      <w:lvlText w:val=""/>
      <w:lvlJc w:val="left"/>
      <w:pPr>
        <w:ind w:left="1637"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27">
    <w:nsid w:val="7E7D4B35"/>
    <w:multiLevelType w:val="hybridMultilevel"/>
    <w:tmpl w:val="0DA26510"/>
    <w:lvl w:ilvl="0" w:tplc="6EC61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12"/>
  </w:num>
  <w:num w:numId="3">
    <w:abstractNumId w:val="26"/>
  </w:num>
  <w:num w:numId="4">
    <w:abstractNumId w:val="20"/>
  </w:num>
  <w:num w:numId="5">
    <w:abstractNumId w:val="13"/>
  </w:num>
  <w:num w:numId="6">
    <w:abstractNumId w:val="0"/>
  </w:num>
  <w:num w:numId="7">
    <w:abstractNumId w:val="24"/>
  </w:num>
  <w:num w:numId="8">
    <w:abstractNumId w:val="7"/>
  </w:num>
  <w:num w:numId="9">
    <w:abstractNumId w:val="15"/>
  </w:num>
  <w:num w:numId="10">
    <w:abstractNumId w:val="5"/>
  </w:num>
  <w:num w:numId="11">
    <w:abstractNumId w:val="4"/>
  </w:num>
  <w:num w:numId="12">
    <w:abstractNumId w:val="2"/>
  </w:num>
  <w:num w:numId="13">
    <w:abstractNumId w:val="22"/>
  </w:num>
  <w:num w:numId="14">
    <w:abstractNumId w:val="17"/>
  </w:num>
  <w:num w:numId="15">
    <w:abstractNumId w:val="3"/>
  </w:num>
  <w:num w:numId="16">
    <w:abstractNumId w:val="14"/>
  </w:num>
  <w:num w:numId="17">
    <w:abstractNumId w:val="27"/>
  </w:num>
  <w:num w:numId="18">
    <w:abstractNumId w:val="25"/>
  </w:num>
  <w:num w:numId="19">
    <w:abstractNumId w:val="9"/>
  </w:num>
  <w:num w:numId="20">
    <w:abstractNumId w:val="18"/>
  </w:num>
  <w:num w:numId="21">
    <w:abstractNumId w:val="10"/>
  </w:num>
  <w:num w:numId="22">
    <w:abstractNumId w:val="23"/>
  </w:num>
  <w:num w:numId="23">
    <w:abstractNumId w:val="19"/>
  </w:num>
  <w:num w:numId="24">
    <w:abstractNumId w:val="11"/>
  </w:num>
  <w:num w:numId="25">
    <w:abstractNumId w:val="21"/>
  </w:num>
  <w:num w:numId="26">
    <w:abstractNumId w:val="8"/>
  </w:num>
  <w:num w:numId="27">
    <w:abstractNumId w:val="16"/>
  </w:num>
  <w:num w:numId="28">
    <w:abstractNumId w:val="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5648"/>
    <w:rsid w:val="00000306"/>
    <w:rsid w:val="000022DA"/>
    <w:rsid w:val="00003658"/>
    <w:rsid w:val="00003F50"/>
    <w:rsid w:val="000051E3"/>
    <w:rsid w:val="0000615D"/>
    <w:rsid w:val="0000616D"/>
    <w:rsid w:val="000062B4"/>
    <w:rsid w:val="00006EFB"/>
    <w:rsid w:val="000104F9"/>
    <w:rsid w:val="00010653"/>
    <w:rsid w:val="00012396"/>
    <w:rsid w:val="00012774"/>
    <w:rsid w:val="00012B60"/>
    <w:rsid w:val="00013210"/>
    <w:rsid w:val="00014A37"/>
    <w:rsid w:val="0001511A"/>
    <w:rsid w:val="000167DE"/>
    <w:rsid w:val="00016AB8"/>
    <w:rsid w:val="000179C9"/>
    <w:rsid w:val="00020431"/>
    <w:rsid w:val="0002052E"/>
    <w:rsid w:val="00020748"/>
    <w:rsid w:val="0002089A"/>
    <w:rsid w:val="00021874"/>
    <w:rsid w:val="00021AA2"/>
    <w:rsid w:val="000226D9"/>
    <w:rsid w:val="0002288A"/>
    <w:rsid w:val="0002381E"/>
    <w:rsid w:val="000238E5"/>
    <w:rsid w:val="00023904"/>
    <w:rsid w:val="00023C7B"/>
    <w:rsid w:val="00026FC1"/>
    <w:rsid w:val="00027445"/>
    <w:rsid w:val="00031556"/>
    <w:rsid w:val="00031BED"/>
    <w:rsid w:val="00031E79"/>
    <w:rsid w:val="00032142"/>
    <w:rsid w:val="00032646"/>
    <w:rsid w:val="0003347D"/>
    <w:rsid w:val="000345E8"/>
    <w:rsid w:val="00035BBF"/>
    <w:rsid w:val="00036D13"/>
    <w:rsid w:val="0003701D"/>
    <w:rsid w:val="000406AF"/>
    <w:rsid w:val="0004106C"/>
    <w:rsid w:val="000410F6"/>
    <w:rsid w:val="00041DE5"/>
    <w:rsid w:val="00041E1E"/>
    <w:rsid w:val="00041F16"/>
    <w:rsid w:val="00042930"/>
    <w:rsid w:val="00042D9F"/>
    <w:rsid w:val="00045155"/>
    <w:rsid w:val="000501FF"/>
    <w:rsid w:val="00050561"/>
    <w:rsid w:val="00050C86"/>
    <w:rsid w:val="00050CD2"/>
    <w:rsid w:val="00052F6E"/>
    <w:rsid w:val="00053455"/>
    <w:rsid w:val="0005404B"/>
    <w:rsid w:val="0005478E"/>
    <w:rsid w:val="000562B8"/>
    <w:rsid w:val="0006185D"/>
    <w:rsid w:val="00062375"/>
    <w:rsid w:val="000648AA"/>
    <w:rsid w:val="000666CF"/>
    <w:rsid w:val="00066A1B"/>
    <w:rsid w:val="00066BDB"/>
    <w:rsid w:val="000707DB"/>
    <w:rsid w:val="000722F3"/>
    <w:rsid w:val="00072573"/>
    <w:rsid w:val="00072702"/>
    <w:rsid w:val="000734EF"/>
    <w:rsid w:val="00073B79"/>
    <w:rsid w:val="00074F2E"/>
    <w:rsid w:val="000755F6"/>
    <w:rsid w:val="0007695F"/>
    <w:rsid w:val="00077578"/>
    <w:rsid w:val="000819B2"/>
    <w:rsid w:val="00081CD6"/>
    <w:rsid w:val="000827A6"/>
    <w:rsid w:val="000828D8"/>
    <w:rsid w:val="00083082"/>
    <w:rsid w:val="000834E5"/>
    <w:rsid w:val="0008350A"/>
    <w:rsid w:val="0008367B"/>
    <w:rsid w:val="00084881"/>
    <w:rsid w:val="00084B0D"/>
    <w:rsid w:val="0008610F"/>
    <w:rsid w:val="00086F56"/>
    <w:rsid w:val="00087449"/>
    <w:rsid w:val="00087B59"/>
    <w:rsid w:val="00091645"/>
    <w:rsid w:val="00091B75"/>
    <w:rsid w:val="000922D9"/>
    <w:rsid w:val="000935B6"/>
    <w:rsid w:val="00094A77"/>
    <w:rsid w:val="000956E0"/>
    <w:rsid w:val="000958FD"/>
    <w:rsid w:val="00096548"/>
    <w:rsid w:val="0009743D"/>
    <w:rsid w:val="000976E2"/>
    <w:rsid w:val="00097917"/>
    <w:rsid w:val="00097B86"/>
    <w:rsid w:val="00097D1F"/>
    <w:rsid w:val="000A0CEA"/>
    <w:rsid w:val="000A11C9"/>
    <w:rsid w:val="000A15A8"/>
    <w:rsid w:val="000A1A7D"/>
    <w:rsid w:val="000A1D7E"/>
    <w:rsid w:val="000A28EE"/>
    <w:rsid w:val="000A29A8"/>
    <w:rsid w:val="000A3821"/>
    <w:rsid w:val="000A3B14"/>
    <w:rsid w:val="000A3B2A"/>
    <w:rsid w:val="000A41EC"/>
    <w:rsid w:val="000A4D94"/>
    <w:rsid w:val="000A56A8"/>
    <w:rsid w:val="000A588F"/>
    <w:rsid w:val="000A5C05"/>
    <w:rsid w:val="000A7006"/>
    <w:rsid w:val="000A7AA5"/>
    <w:rsid w:val="000B0043"/>
    <w:rsid w:val="000B156D"/>
    <w:rsid w:val="000B1A66"/>
    <w:rsid w:val="000B246F"/>
    <w:rsid w:val="000B49C2"/>
    <w:rsid w:val="000B552A"/>
    <w:rsid w:val="000B5EBF"/>
    <w:rsid w:val="000B6A11"/>
    <w:rsid w:val="000B795B"/>
    <w:rsid w:val="000B7EF0"/>
    <w:rsid w:val="000C0211"/>
    <w:rsid w:val="000C0296"/>
    <w:rsid w:val="000C1AB2"/>
    <w:rsid w:val="000C23D8"/>
    <w:rsid w:val="000C28F9"/>
    <w:rsid w:val="000C299B"/>
    <w:rsid w:val="000C3207"/>
    <w:rsid w:val="000C329F"/>
    <w:rsid w:val="000C3D4E"/>
    <w:rsid w:val="000C4A17"/>
    <w:rsid w:val="000C5AAD"/>
    <w:rsid w:val="000C6FFB"/>
    <w:rsid w:val="000C7123"/>
    <w:rsid w:val="000C7A03"/>
    <w:rsid w:val="000D00F6"/>
    <w:rsid w:val="000D013D"/>
    <w:rsid w:val="000D03AF"/>
    <w:rsid w:val="000D0F32"/>
    <w:rsid w:val="000D12C5"/>
    <w:rsid w:val="000D1463"/>
    <w:rsid w:val="000D20B3"/>
    <w:rsid w:val="000D3BD7"/>
    <w:rsid w:val="000D44E5"/>
    <w:rsid w:val="000D513B"/>
    <w:rsid w:val="000D56D8"/>
    <w:rsid w:val="000D6A2C"/>
    <w:rsid w:val="000D73A3"/>
    <w:rsid w:val="000E066C"/>
    <w:rsid w:val="000E0B31"/>
    <w:rsid w:val="000E14AA"/>
    <w:rsid w:val="000E17EC"/>
    <w:rsid w:val="000E3C49"/>
    <w:rsid w:val="000E485B"/>
    <w:rsid w:val="000E4E28"/>
    <w:rsid w:val="000E4FB2"/>
    <w:rsid w:val="000E604B"/>
    <w:rsid w:val="000E6511"/>
    <w:rsid w:val="000E6709"/>
    <w:rsid w:val="000F0206"/>
    <w:rsid w:val="000F1938"/>
    <w:rsid w:val="000F5862"/>
    <w:rsid w:val="000F5BBC"/>
    <w:rsid w:val="000F69ED"/>
    <w:rsid w:val="000F79F7"/>
    <w:rsid w:val="00101924"/>
    <w:rsid w:val="00101ACB"/>
    <w:rsid w:val="00101FC1"/>
    <w:rsid w:val="0010280B"/>
    <w:rsid w:val="001030A5"/>
    <w:rsid w:val="00106765"/>
    <w:rsid w:val="0010739D"/>
    <w:rsid w:val="0011001F"/>
    <w:rsid w:val="001104B8"/>
    <w:rsid w:val="001112E7"/>
    <w:rsid w:val="00111E53"/>
    <w:rsid w:val="00112253"/>
    <w:rsid w:val="00112420"/>
    <w:rsid w:val="00112E0D"/>
    <w:rsid w:val="001139CF"/>
    <w:rsid w:val="00113FC4"/>
    <w:rsid w:val="00114332"/>
    <w:rsid w:val="00114476"/>
    <w:rsid w:val="00116AB0"/>
    <w:rsid w:val="00116EA5"/>
    <w:rsid w:val="00117621"/>
    <w:rsid w:val="00117C02"/>
    <w:rsid w:val="0012026C"/>
    <w:rsid w:val="0012031C"/>
    <w:rsid w:val="001203C6"/>
    <w:rsid w:val="00120543"/>
    <w:rsid w:val="00121403"/>
    <w:rsid w:val="00121903"/>
    <w:rsid w:val="00121A7A"/>
    <w:rsid w:val="00121DB3"/>
    <w:rsid w:val="00122973"/>
    <w:rsid w:val="00122AF7"/>
    <w:rsid w:val="00122B66"/>
    <w:rsid w:val="00123795"/>
    <w:rsid w:val="00123F3A"/>
    <w:rsid w:val="00124860"/>
    <w:rsid w:val="00124ED3"/>
    <w:rsid w:val="001259F5"/>
    <w:rsid w:val="00125C87"/>
    <w:rsid w:val="00127A0A"/>
    <w:rsid w:val="001301F6"/>
    <w:rsid w:val="001310BF"/>
    <w:rsid w:val="001319D4"/>
    <w:rsid w:val="00133A54"/>
    <w:rsid w:val="00134640"/>
    <w:rsid w:val="0013482F"/>
    <w:rsid w:val="00135197"/>
    <w:rsid w:val="0013579F"/>
    <w:rsid w:val="00135945"/>
    <w:rsid w:val="00136E60"/>
    <w:rsid w:val="00137AF8"/>
    <w:rsid w:val="001404DF"/>
    <w:rsid w:val="00141B47"/>
    <w:rsid w:val="00142C05"/>
    <w:rsid w:val="00142CEC"/>
    <w:rsid w:val="001434B5"/>
    <w:rsid w:val="00145516"/>
    <w:rsid w:val="001458CB"/>
    <w:rsid w:val="00145FA9"/>
    <w:rsid w:val="00146A7B"/>
    <w:rsid w:val="00146D06"/>
    <w:rsid w:val="00150665"/>
    <w:rsid w:val="00150949"/>
    <w:rsid w:val="00150A50"/>
    <w:rsid w:val="00151300"/>
    <w:rsid w:val="001517E6"/>
    <w:rsid w:val="001520D2"/>
    <w:rsid w:val="00153A78"/>
    <w:rsid w:val="00153B06"/>
    <w:rsid w:val="00154AF7"/>
    <w:rsid w:val="00154B48"/>
    <w:rsid w:val="00154F64"/>
    <w:rsid w:val="001557E1"/>
    <w:rsid w:val="00157914"/>
    <w:rsid w:val="00160909"/>
    <w:rsid w:val="0016178D"/>
    <w:rsid w:val="001637F1"/>
    <w:rsid w:val="00163EA6"/>
    <w:rsid w:val="001646C2"/>
    <w:rsid w:val="00165D27"/>
    <w:rsid w:val="00166F9C"/>
    <w:rsid w:val="001673D4"/>
    <w:rsid w:val="00167EAC"/>
    <w:rsid w:val="00170FBC"/>
    <w:rsid w:val="0017114E"/>
    <w:rsid w:val="00171C8D"/>
    <w:rsid w:val="0017745E"/>
    <w:rsid w:val="00182B30"/>
    <w:rsid w:val="00182C31"/>
    <w:rsid w:val="0018409A"/>
    <w:rsid w:val="00184F01"/>
    <w:rsid w:val="00186365"/>
    <w:rsid w:val="00190741"/>
    <w:rsid w:val="00190930"/>
    <w:rsid w:val="00190B6A"/>
    <w:rsid w:val="00190EBF"/>
    <w:rsid w:val="001912BA"/>
    <w:rsid w:val="0019195B"/>
    <w:rsid w:val="00193018"/>
    <w:rsid w:val="00194087"/>
    <w:rsid w:val="001940FF"/>
    <w:rsid w:val="00195C21"/>
    <w:rsid w:val="00197511"/>
    <w:rsid w:val="001A284E"/>
    <w:rsid w:val="001A2C98"/>
    <w:rsid w:val="001A2D29"/>
    <w:rsid w:val="001A4E4D"/>
    <w:rsid w:val="001A4F0F"/>
    <w:rsid w:val="001A5EDF"/>
    <w:rsid w:val="001A5FCF"/>
    <w:rsid w:val="001A6257"/>
    <w:rsid w:val="001A6938"/>
    <w:rsid w:val="001A70CC"/>
    <w:rsid w:val="001B0FFB"/>
    <w:rsid w:val="001B2ABB"/>
    <w:rsid w:val="001B3074"/>
    <w:rsid w:val="001B3224"/>
    <w:rsid w:val="001B3823"/>
    <w:rsid w:val="001B413F"/>
    <w:rsid w:val="001B4587"/>
    <w:rsid w:val="001B487C"/>
    <w:rsid w:val="001B51AD"/>
    <w:rsid w:val="001B51B7"/>
    <w:rsid w:val="001C0156"/>
    <w:rsid w:val="001C0369"/>
    <w:rsid w:val="001C1A26"/>
    <w:rsid w:val="001C4107"/>
    <w:rsid w:val="001C43AD"/>
    <w:rsid w:val="001C57D3"/>
    <w:rsid w:val="001C59A1"/>
    <w:rsid w:val="001C72AE"/>
    <w:rsid w:val="001C79BA"/>
    <w:rsid w:val="001D1024"/>
    <w:rsid w:val="001D10CC"/>
    <w:rsid w:val="001D1262"/>
    <w:rsid w:val="001D17D7"/>
    <w:rsid w:val="001D2EA5"/>
    <w:rsid w:val="001D49CC"/>
    <w:rsid w:val="001D646E"/>
    <w:rsid w:val="001D7D07"/>
    <w:rsid w:val="001E0A54"/>
    <w:rsid w:val="001E0F89"/>
    <w:rsid w:val="001E157F"/>
    <w:rsid w:val="001E1857"/>
    <w:rsid w:val="001E2B58"/>
    <w:rsid w:val="001E2D8F"/>
    <w:rsid w:val="001E3F9B"/>
    <w:rsid w:val="001E47F2"/>
    <w:rsid w:val="001E48FB"/>
    <w:rsid w:val="001E4918"/>
    <w:rsid w:val="001E5794"/>
    <w:rsid w:val="001F04F4"/>
    <w:rsid w:val="001F2B3C"/>
    <w:rsid w:val="001F3194"/>
    <w:rsid w:val="001F399D"/>
    <w:rsid w:val="001F3BE9"/>
    <w:rsid w:val="001F41FE"/>
    <w:rsid w:val="001F556A"/>
    <w:rsid w:val="001F5979"/>
    <w:rsid w:val="001F5CAC"/>
    <w:rsid w:val="001F60F7"/>
    <w:rsid w:val="001F639A"/>
    <w:rsid w:val="001F6740"/>
    <w:rsid w:val="002018F9"/>
    <w:rsid w:val="00202E79"/>
    <w:rsid w:val="0020424E"/>
    <w:rsid w:val="0020519D"/>
    <w:rsid w:val="002055A8"/>
    <w:rsid w:val="002057CA"/>
    <w:rsid w:val="00205D09"/>
    <w:rsid w:val="002077DE"/>
    <w:rsid w:val="00207BF9"/>
    <w:rsid w:val="00207D1D"/>
    <w:rsid w:val="00210361"/>
    <w:rsid w:val="00211C01"/>
    <w:rsid w:val="002128AA"/>
    <w:rsid w:val="00213336"/>
    <w:rsid w:val="002144BA"/>
    <w:rsid w:val="002147BE"/>
    <w:rsid w:val="00214BF4"/>
    <w:rsid w:val="00214C56"/>
    <w:rsid w:val="00215768"/>
    <w:rsid w:val="00216AFF"/>
    <w:rsid w:val="00221115"/>
    <w:rsid w:val="002211FC"/>
    <w:rsid w:val="002215B9"/>
    <w:rsid w:val="0022187A"/>
    <w:rsid w:val="00221A8D"/>
    <w:rsid w:val="00222498"/>
    <w:rsid w:val="00224301"/>
    <w:rsid w:val="002243BF"/>
    <w:rsid w:val="00224BBA"/>
    <w:rsid w:val="0022514C"/>
    <w:rsid w:val="00225FC8"/>
    <w:rsid w:val="0022731F"/>
    <w:rsid w:val="00230F34"/>
    <w:rsid w:val="00231C41"/>
    <w:rsid w:val="00231E7E"/>
    <w:rsid w:val="00232DCF"/>
    <w:rsid w:val="00234927"/>
    <w:rsid w:val="00234C99"/>
    <w:rsid w:val="00235574"/>
    <w:rsid w:val="00235767"/>
    <w:rsid w:val="00235EC6"/>
    <w:rsid w:val="0023725C"/>
    <w:rsid w:val="0023729C"/>
    <w:rsid w:val="00237602"/>
    <w:rsid w:val="00237812"/>
    <w:rsid w:val="002406BC"/>
    <w:rsid w:val="00240C0C"/>
    <w:rsid w:val="002413F2"/>
    <w:rsid w:val="00241C6A"/>
    <w:rsid w:val="00242247"/>
    <w:rsid w:val="00242387"/>
    <w:rsid w:val="00242ADC"/>
    <w:rsid w:val="00242B10"/>
    <w:rsid w:val="0024323A"/>
    <w:rsid w:val="00243EE9"/>
    <w:rsid w:val="0024477E"/>
    <w:rsid w:val="002447D6"/>
    <w:rsid w:val="00244C5D"/>
    <w:rsid w:val="00244F59"/>
    <w:rsid w:val="0024568E"/>
    <w:rsid w:val="002457F7"/>
    <w:rsid w:val="0024637F"/>
    <w:rsid w:val="0024678F"/>
    <w:rsid w:val="0024702B"/>
    <w:rsid w:val="002476F9"/>
    <w:rsid w:val="0025213D"/>
    <w:rsid w:val="00252309"/>
    <w:rsid w:val="00253514"/>
    <w:rsid w:val="00253CD9"/>
    <w:rsid w:val="0025518A"/>
    <w:rsid w:val="00257A93"/>
    <w:rsid w:val="00257AB9"/>
    <w:rsid w:val="00257C06"/>
    <w:rsid w:val="002633EF"/>
    <w:rsid w:val="00263535"/>
    <w:rsid w:val="00263DBD"/>
    <w:rsid w:val="002640BF"/>
    <w:rsid w:val="00264525"/>
    <w:rsid w:val="00264D55"/>
    <w:rsid w:val="002653B0"/>
    <w:rsid w:val="00265552"/>
    <w:rsid w:val="00265AA0"/>
    <w:rsid w:val="0026661C"/>
    <w:rsid w:val="0026768A"/>
    <w:rsid w:val="0026775A"/>
    <w:rsid w:val="00267EE8"/>
    <w:rsid w:val="002701A6"/>
    <w:rsid w:val="0027064B"/>
    <w:rsid w:val="00271B1B"/>
    <w:rsid w:val="00274B47"/>
    <w:rsid w:val="0027566D"/>
    <w:rsid w:val="0027573F"/>
    <w:rsid w:val="00276804"/>
    <w:rsid w:val="00277357"/>
    <w:rsid w:val="0028045E"/>
    <w:rsid w:val="00280B95"/>
    <w:rsid w:val="002821A5"/>
    <w:rsid w:val="00282380"/>
    <w:rsid w:val="0028484F"/>
    <w:rsid w:val="00284C56"/>
    <w:rsid w:val="00284F0F"/>
    <w:rsid w:val="002861D7"/>
    <w:rsid w:val="00286704"/>
    <w:rsid w:val="00286BB1"/>
    <w:rsid w:val="00286BB3"/>
    <w:rsid w:val="00286D59"/>
    <w:rsid w:val="00287429"/>
    <w:rsid w:val="00287F2D"/>
    <w:rsid w:val="002901CF"/>
    <w:rsid w:val="0029210D"/>
    <w:rsid w:val="0029314E"/>
    <w:rsid w:val="00293E68"/>
    <w:rsid w:val="002944D3"/>
    <w:rsid w:val="00294A52"/>
    <w:rsid w:val="00295723"/>
    <w:rsid w:val="00295B6B"/>
    <w:rsid w:val="00295CAE"/>
    <w:rsid w:val="00296B3E"/>
    <w:rsid w:val="00296EC5"/>
    <w:rsid w:val="0029740C"/>
    <w:rsid w:val="00297550"/>
    <w:rsid w:val="00297BCD"/>
    <w:rsid w:val="00297E2B"/>
    <w:rsid w:val="002A0928"/>
    <w:rsid w:val="002A0AC0"/>
    <w:rsid w:val="002A1CF9"/>
    <w:rsid w:val="002A3C31"/>
    <w:rsid w:val="002A401C"/>
    <w:rsid w:val="002A44A8"/>
    <w:rsid w:val="002A4B11"/>
    <w:rsid w:val="002A56DE"/>
    <w:rsid w:val="002A5AB1"/>
    <w:rsid w:val="002A5F3F"/>
    <w:rsid w:val="002A6A4A"/>
    <w:rsid w:val="002A6B5F"/>
    <w:rsid w:val="002A7F3B"/>
    <w:rsid w:val="002B0034"/>
    <w:rsid w:val="002B0268"/>
    <w:rsid w:val="002B05FC"/>
    <w:rsid w:val="002B0CE5"/>
    <w:rsid w:val="002B0F99"/>
    <w:rsid w:val="002B0FCC"/>
    <w:rsid w:val="002B177F"/>
    <w:rsid w:val="002B183F"/>
    <w:rsid w:val="002B2080"/>
    <w:rsid w:val="002B21EF"/>
    <w:rsid w:val="002B26B7"/>
    <w:rsid w:val="002B2D00"/>
    <w:rsid w:val="002B3237"/>
    <w:rsid w:val="002B389E"/>
    <w:rsid w:val="002B3A40"/>
    <w:rsid w:val="002B3BFA"/>
    <w:rsid w:val="002B49F0"/>
    <w:rsid w:val="002B5A0C"/>
    <w:rsid w:val="002B6DE5"/>
    <w:rsid w:val="002B714C"/>
    <w:rsid w:val="002B7281"/>
    <w:rsid w:val="002C0166"/>
    <w:rsid w:val="002C0270"/>
    <w:rsid w:val="002C0CEF"/>
    <w:rsid w:val="002C20EC"/>
    <w:rsid w:val="002C2844"/>
    <w:rsid w:val="002C2B3A"/>
    <w:rsid w:val="002C2C3B"/>
    <w:rsid w:val="002C2D54"/>
    <w:rsid w:val="002C2E5F"/>
    <w:rsid w:val="002C307A"/>
    <w:rsid w:val="002C3D1F"/>
    <w:rsid w:val="002C4100"/>
    <w:rsid w:val="002C5DEB"/>
    <w:rsid w:val="002D020D"/>
    <w:rsid w:val="002D2061"/>
    <w:rsid w:val="002D223E"/>
    <w:rsid w:val="002D348C"/>
    <w:rsid w:val="002D6068"/>
    <w:rsid w:val="002D6326"/>
    <w:rsid w:val="002D6C3F"/>
    <w:rsid w:val="002D6D90"/>
    <w:rsid w:val="002D70BB"/>
    <w:rsid w:val="002D7A6C"/>
    <w:rsid w:val="002E0215"/>
    <w:rsid w:val="002E0C96"/>
    <w:rsid w:val="002E1994"/>
    <w:rsid w:val="002E401C"/>
    <w:rsid w:val="002E7AA7"/>
    <w:rsid w:val="002F0324"/>
    <w:rsid w:val="002F08F3"/>
    <w:rsid w:val="002F1DB1"/>
    <w:rsid w:val="002F37BA"/>
    <w:rsid w:val="002F3988"/>
    <w:rsid w:val="002F3B24"/>
    <w:rsid w:val="002F478A"/>
    <w:rsid w:val="002F483B"/>
    <w:rsid w:val="002F737C"/>
    <w:rsid w:val="002F7AA3"/>
    <w:rsid w:val="00300DDE"/>
    <w:rsid w:val="003025F9"/>
    <w:rsid w:val="003030B4"/>
    <w:rsid w:val="00303EA3"/>
    <w:rsid w:val="003054A5"/>
    <w:rsid w:val="00305965"/>
    <w:rsid w:val="00305F60"/>
    <w:rsid w:val="00305F99"/>
    <w:rsid w:val="003064DF"/>
    <w:rsid w:val="00306EC3"/>
    <w:rsid w:val="003074BA"/>
    <w:rsid w:val="00307685"/>
    <w:rsid w:val="00307D4A"/>
    <w:rsid w:val="00310089"/>
    <w:rsid w:val="003105F1"/>
    <w:rsid w:val="00310609"/>
    <w:rsid w:val="00311042"/>
    <w:rsid w:val="00311EF8"/>
    <w:rsid w:val="00311FD2"/>
    <w:rsid w:val="0031308E"/>
    <w:rsid w:val="003132DC"/>
    <w:rsid w:val="003147F8"/>
    <w:rsid w:val="0031515E"/>
    <w:rsid w:val="00315254"/>
    <w:rsid w:val="00315371"/>
    <w:rsid w:val="00315843"/>
    <w:rsid w:val="00316122"/>
    <w:rsid w:val="003167A2"/>
    <w:rsid w:val="0031699E"/>
    <w:rsid w:val="0032039A"/>
    <w:rsid w:val="003210D9"/>
    <w:rsid w:val="0032131A"/>
    <w:rsid w:val="00321B39"/>
    <w:rsid w:val="0032201F"/>
    <w:rsid w:val="00322624"/>
    <w:rsid w:val="003232D3"/>
    <w:rsid w:val="00323D87"/>
    <w:rsid w:val="00323FB7"/>
    <w:rsid w:val="00324402"/>
    <w:rsid w:val="003251B6"/>
    <w:rsid w:val="003259EB"/>
    <w:rsid w:val="003262F9"/>
    <w:rsid w:val="00330999"/>
    <w:rsid w:val="003319E8"/>
    <w:rsid w:val="00331CC3"/>
    <w:rsid w:val="003334FC"/>
    <w:rsid w:val="0033360E"/>
    <w:rsid w:val="00333B89"/>
    <w:rsid w:val="00335157"/>
    <w:rsid w:val="003352FB"/>
    <w:rsid w:val="00335BE0"/>
    <w:rsid w:val="00335D07"/>
    <w:rsid w:val="003375D1"/>
    <w:rsid w:val="00337D39"/>
    <w:rsid w:val="0034023C"/>
    <w:rsid w:val="003408A2"/>
    <w:rsid w:val="00341288"/>
    <w:rsid w:val="00341B68"/>
    <w:rsid w:val="00343990"/>
    <w:rsid w:val="00344262"/>
    <w:rsid w:val="003443E5"/>
    <w:rsid w:val="003452FC"/>
    <w:rsid w:val="003473FA"/>
    <w:rsid w:val="003503C4"/>
    <w:rsid w:val="00350F9D"/>
    <w:rsid w:val="00352912"/>
    <w:rsid w:val="003530E7"/>
    <w:rsid w:val="00353180"/>
    <w:rsid w:val="003540C4"/>
    <w:rsid w:val="003547A6"/>
    <w:rsid w:val="00354AFB"/>
    <w:rsid w:val="00354DA5"/>
    <w:rsid w:val="003551D0"/>
    <w:rsid w:val="0035555A"/>
    <w:rsid w:val="00356981"/>
    <w:rsid w:val="003578A9"/>
    <w:rsid w:val="00357A07"/>
    <w:rsid w:val="00357D64"/>
    <w:rsid w:val="00360192"/>
    <w:rsid w:val="00360E85"/>
    <w:rsid w:val="0036173E"/>
    <w:rsid w:val="003629C8"/>
    <w:rsid w:val="00362BE8"/>
    <w:rsid w:val="0036352D"/>
    <w:rsid w:val="003647C5"/>
    <w:rsid w:val="00364A7C"/>
    <w:rsid w:val="00364C02"/>
    <w:rsid w:val="00365536"/>
    <w:rsid w:val="003667FB"/>
    <w:rsid w:val="00366EB0"/>
    <w:rsid w:val="00366F16"/>
    <w:rsid w:val="00367351"/>
    <w:rsid w:val="003678B8"/>
    <w:rsid w:val="00367C25"/>
    <w:rsid w:val="00367DDA"/>
    <w:rsid w:val="00370012"/>
    <w:rsid w:val="0037105D"/>
    <w:rsid w:val="00372760"/>
    <w:rsid w:val="00372E2F"/>
    <w:rsid w:val="00373288"/>
    <w:rsid w:val="0037381F"/>
    <w:rsid w:val="003738A9"/>
    <w:rsid w:val="00374A93"/>
    <w:rsid w:val="00375912"/>
    <w:rsid w:val="00380A7C"/>
    <w:rsid w:val="003825B0"/>
    <w:rsid w:val="003868A8"/>
    <w:rsid w:val="0038760F"/>
    <w:rsid w:val="00387682"/>
    <w:rsid w:val="003878AA"/>
    <w:rsid w:val="0039013E"/>
    <w:rsid w:val="003902B1"/>
    <w:rsid w:val="003937A3"/>
    <w:rsid w:val="00393812"/>
    <w:rsid w:val="0039418E"/>
    <w:rsid w:val="00395770"/>
    <w:rsid w:val="00396F0F"/>
    <w:rsid w:val="00397AA3"/>
    <w:rsid w:val="003A09E1"/>
    <w:rsid w:val="003A1227"/>
    <w:rsid w:val="003A1B46"/>
    <w:rsid w:val="003A1B5B"/>
    <w:rsid w:val="003A1DDE"/>
    <w:rsid w:val="003A2F22"/>
    <w:rsid w:val="003A3667"/>
    <w:rsid w:val="003A3870"/>
    <w:rsid w:val="003A3E18"/>
    <w:rsid w:val="003A746B"/>
    <w:rsid w:val="003A7BBF"/>
    <w:rsid w:val="003A7DD6"/>
    <w:rsid w:val="003B044E"/>
    <w:rsid w:val="003B0567"/>
    <w:rsid w:val="003B0A9B"/>
    <w:rsid w:val="003B0C69"/>
    <w:rsid w:val="003B1121"/>
    <w:rsid w:val="003B1201"/>
    <w:rsid w:val="003B17EF"/>
    <w:rsid w:val="003B2DE8"/>
    <w:rsid w:val="003B2F46"/>
    <w:rsid w:val="003B2F9E"/>
    <w:rsid w:val="003B4127"/>
    <w:rsid w:val="003B576D"/>
    <w:rsid w:val="003B5B0D"/>
    <w:rsid w:val="003B7D0D"/>
    <w:rsid w:val="003B7D7E"/>
    <w:rsid w:val="003C00DD"/>
    <w:rsid w:val="003C0797"/>
    <w:rsid w:val="003C21B2"/>
    <w:rsid w:val="003C37CE"/>
    <w:rsid w:val="003C5B06"/>
    <w:rsid w:val="003C62C9"/>
    <w:rsid w:val="003C774B"/>
    <w:rsid w:val="003D0770"/>
    <w:rsid w:val="003D1EA1"/>
    <w:rsid w:val="003D3C69"/>
    <w:rsid w:val="003D50C8"/>
    <w:rsid w:val="003D6283"/>
    <w:rsid w:val="003D78C5"/>
    <w:rsid w:val="003D7957"/>
    <w:rsid w:val="003E0537"/>
    <w:rsid w:val="003E0CDB"/>
    <w:rsid w:val="003E0F5C"/>
    <w:rsid w:val="003E1A65"/>
    <w:rsid w:val="003E20BE"/>
    <w:rsid w:val="003E3F1C"/>
    <w:rsid w:val="003E3FA6"/>
    <w:rsid w:val="003E4E6F"/>
    <w:rsid w:val="003E5679"/>
    <w:rsid w:val="003E56BD"/>
    <w:rsid w:val="003E688D"/>
    <w:rsid w:val="003E6898"/>
    <w:rsid w:val="003E6D62"/>
    <w:rsid w:val="003E7E1F"/>
    <w:rsid w:val="003F11E8"/>
    <w:rsid w:val="003F1CC1"/>
    <w:rsid w:val="003F1D95"/>
    <w:rsid w:val="003F23D1"/>
    <w:rsid w:val="003F2EFE"/>
    <w:rsid w:val="003F30B3"/>
    <w:rsid w:val="003F3194"/>
    <w:rsid w:val="003F3639"/>
    <w:rsid w:val="003F4697"/>
    <w:rsid w:val="003F4EC0"/>
    <w:rsid w:val="003F52D4"/>
    <w:rsid w:val="003F54D0"/>
    <w:rsid w:val="003F5600"/>
    <w:rsid w:val="003F59BD"/>
    <w:rsid w:val="0040050B"/>
    <w:rsid w:val="00400801"/>
    <w:rsid w:val="00402860"/>
    <w:rsid w:val="00402A59"/>
    <w:rsid w:val="00402AFE"/>
    <w:rsid w:val="00403731"/>
    <w:rsid w:val="00403A00"/>
    <w:rsid w:val="00403D8B"/>
    <w:rsid w:val="004045EF"/>
    <w:rsid w:val="00405253"/>
    <w:rsid w:val="00406305"/>
    <w:rsid w:val="004065DC"/>
    <w:rsid w:val="0040728C"/>
    <w:rsid w:val="0040775F"/>
    <w:rsid w:val="004079DC"/>
    <w:rsid w:val="00407C4C"/>
    <w:rsid w:val="00410097"/>
    <w:rsid w:val="004101F6"/>
    <w:rsid w:val="00410D2F"/>
    <w:rsid w:val="00411199"/>
    <w:rsid w:val="004119C6"/>
    <w:rsid w:val="00411B54"/>
    <w:rsid w:val="00412D48"/>
    <w:rsid w:val="004148B2"/>
    <w:rsid w:val="0041491A"/>
    <w:rsid w:val="00416511"/>
    <w:rsid w:val="00416660"/>
    <w:rsid w:val="00420060"/>
    <w:rsid w:val="00420A3C"/>
    <w:rsid w:val="00420D5F"/>
    <w:rsid w:val="00420D85"/>
    <w:rsid w:val="004214A2"/>
    <w:rsid w:val="00421AB3"/>
    <w:rsid w:val="004222AC"/>
    <w:rsid w:val="00423AEE"/>
    <w:rsid w:val="00424213"/>
    <w:rsid w:val="004244E6"/>
    <w:rsid w:val="00424C2D"/>
    <w:rsid w:val="00425870"/>
    <w:rsid w:val="00425F40"/>
    <w:rsid w:val="004266F5"/>
    <w:rsid w:val="00427CBA"/>
    <w:rsid w:val="00430CB2"/>
    <w:rsid w:val="00431877"/>
    <w:rsid w:val="00432EA9"/>
    <w:rsid w:val="00433247"/>
    <w:rsid w:val="00433A7B"/>
    <w:rsid w:val="00434D1C"/>
    <w:rsid w:val="004351C1"/>
    <w:rsid w:val="004352A6"/>
    <w:rsid w:val="004352FC"/>
    <w:rsid w:val="00435ED8"/>
    <w:rsid w:val="00436066"/>
    <w:rsid w:val="00436173"/>
    <w:rsid w:val="00440E3C"/>
    <w:rsid w:val="00441897"/>
    <w:rsid w:val="00442046"/>
    <w:rsid w:val="00444B66"/>
    <w:rsid w:val="00444FB5"/>
    <w:rsid w:val="00445892"/>
    <w:rsid w:val="00447C4E"/>
    <w:rsid w:val="004513FE"/>
    <w:rsid w:val="004517E7"/>
    <w:rsid w:val="004518C7"/>
    <w:rsid w:val="00451C5E"/>
    <w:rsid w:val="0045211C"/>
    <w:rsid w:val="00453103"/>
    <w:rsid w:val="00453FBF"/>
    <w:rsid w:val="00455FA9"/>
    <w:rsid w:val="00456B2E"/>
    <w:rsid w:val="00456B60"/>
    <w:rsid w:val="00456D54"/>
    <w:rsid w:val="00457DFD"/>
    <w:rsid w:val="00460937"/>
    <w:rsid w:val="00460B13"/>
    <w:rsid w:val="0046133A"/>
    <w:rsid w:val="00461A7D"/>
    <w:rsid w:val="00462171"/>
    <w:rsid w:val="0046250D"/>
    <w:rsid w:val="00462B37"/>
    <w:rsid w:val="004632C2"/>
    <w:rsid w:val="00463322"/>
    <w:rsid w:val="00463A00"/>
    <w:rsid w:val="00464159"/>
    <w:rsid w:val="00464679"/>
    <w:rsid w:val="004653A1"/>
    <w:rsid w:val="004657B1"/>
    <w:rsid w:val="00465866"/>
    <w:rsid w:val="00465F97"/>
    <w:rsid w:val="00466E44"/>
    <w:rsid w:val="0046736C"/>
    <w:rsid w:val="00467C05"/>
    <w:rsid w:val="00467E6F"/>
    <w:rsid w:val="0047182A"/>
    <w:rsid w:val="00471F65"/>
    <w:rsid w:val="00472BC2"/>
    <w:rsid w:val="00472C7D"/>
    <w:rsid w:val="00473872"/>
    <w:rsid w:val="0047578A"/>
    <w:rsid w:val="00476806"/>
    <w:rsid w:val="00476F37"/>
    <w:rsid w:val="004771A5"/>
    <w:rsid w:val="004776C1"/>
    <w:rsid w:val="004777FD"/>
    <w:rsid w:val="00480D0E"/>
    <w:rsid w:val="004814A4"/>
    <w:rsid w:val="004819CA"/>
    <w:rsid w:val="00481A21"/>
    <w:rsid w:val="00482043"/>
    <w:rsid w:val="00482C06"/>
    <w:rsid w:val="0048316B"/>
    <w:rsid w:val="0048370C"/>
    <w:rsid w:val="00483CC2"/>
    <w:rsid w:val="0048413D"/>
    <w:rsid w:val="004847B6"/>
    <w:rsid w:val="0048485C"/>
    <w:rsid w:val="00486B1C"/>
    <w:rsid w:val="00486B21"/>
    <w:rsid w:val="00487912"/>
    <w:rsid w:val="004907F8"/>
    <w:rsid w:val="004910E4"/>
    <w:rsid w:val="004912C9"/>
    <w:rsid w:val="00491678"/>
    <w:rsid w:val="00491FCD"/>
    <w:rsid w:val="00492396"/>
    <w:rsid w:val="00493B5C"/>
    <w:rsid w:val="00495AEA"/>
    <w:rsid w:val="00495E7F"/>
    <w:rsid w:val="00497D8D"/>
    <w:rsid w:val="004A091F"/>
    <w:rsid w:val="004A18E0"/>
    <w:rsid w:val="004A21B6"/>
    <w:rsid w:val="004A2D3E"/>
    <w:rsid w:val="004A39D3"/>
    <w:rsid w:val="004A3A72"/>
    <w:rsid w:val="004A3C5F"/>
    <w:rsid w:val="004A421D"/>
    <w:rsid w:val="004A4E5D"/>
    <w:rsid w:val="004A53F4"/>
    <w:rsid w:val="004A6080"/>
    <w:rsid w:val="004A6BAA"/>
    <w:rsid w:val="004A6ECB"/>
    <w:rsid w:val="004A78C0"/>
    <w:rsid w:val="004A7904"/>
    <w:rsid w:val="004B0B1E"/>
    <w:rsid w:val="004B1048"/>
    <w:rsid w:val="004B10A6"/>
    <w:rsid w:val="004B1584"/>
    <w:rsid w:val="004B1D35"/>
    <w:rsid w:val="004B2455"/>
    <w:rsid w:val="004B2BDB"/>
    <w:rsid w:val="004B31B3"/>
    <w:rsid w:val="004B39BE"/>
    <w:rsid w:val="004B4EEF"/>
    <w:rsid w:val="004B684A"/>
    <w:rsid w:val="004C055B"/>
    <w:rsid w:val="004C0DDD"/>
    <w:rsid w:val="004C18A6"/>
    <w:rsid w:val="004C1AE1"/>
    <w:rsid w:val="004C1FC9"/>
    <w:rsid w:val="004C2595"/>
    <w:rsid w:val="004C2AA3"/>
    <w:rsid w:val="004C2D43"/>
    <w:rsid w:val="004C301E"/>
    <w:rsid w:val="004C4BDA"/>
    <w:rsid w:val="004C4DE6"/>
    <w:rsid w:val="004C5D74"/>
    <w:rsid w:val="004C6C4A"/>
    <w:rsid w:val="004C76F1"/>
    <w:rsid w:val="004C775C"/>
    <w:rsid w:val="004C795A"/>
    <w:rsid w:val="004D0A57"/>
    <w:rsid w:val="004D1765"/>
    <w:rsid w:val="004D252C"/>
    <w:rsid w:val="004D27ED"/>
    <w:rsid w:val="004D2AD6"/>
    <w:rsid w:val="004D2CC5"/>
    <w:rsid w:val="004D2F48"/>
    <w:rsid w:val="004D3497"/>
    <w:rsid w:val="004D4249"/>
    <w:rsid w:val="004D591E"/>
    <w:rsid w:val="004D5AE3"/>
    <w:rsid w:val="004D62F0"/>
    <w:rsid w:val="004D655F"/>
    <w:rsid w:val="004D66D4"/>
    <w:rsid w:val="004D7854"/>
    <w:rsid w:val="004E08DA"/>
    <w:rsid w:val="004E1573"/>
    <w:rsid w:val="004E25A5"/>
    <w:rsid w:val="004E3D44"/>
    <w:rsid w:val="004E432F"/>
    <w:rsid w:val="004E44EE"/>
    <w:rsid w:val="004E5398"/>
    <w:rsid w:val="004E57D9"/>
    <w:rsid w:val="004E6493"/>
    <w:rsid w:val="004E65E4"/>
    <w:rsid w:val="004E6DCF"/>
    <w:rsid w:val="004E78AB"/>
    <w:rsid w:val="004F015F"/>
    <w:rsid w:val="004F018E"/>
    <w:rsid w:val="004F12DB"/>
    <w:rsid w:val="004F153D"/>
    <w:rsid w:val="004F1696"/>
    <w:rsid w:val="004F20D9"/>
    <w:rsid w:val="004F3193"/>
    <w:rsid w:val="004F3CBA"/>
    <w:rsid w:val="004F42D6"/>
    <w:rsid w:val="004F4FF2"/>
    <w:rsid w:val="004F6B42"/>
    <w:rsid w:val="004F79E7"/>
    <w:rsid w:val="0050271E"/>
    <w:rsid w:val="00503608"/>
    <w:rsid w:val="00503702"/>
    <w:rsid w:val="0050428E"/>
    <w:rsid w:val="0050598B"/>
    <w:rsid w:val="00505B8E"/>
    <w:rsid w:val="00506340"/>
    <w:rsid w:val="005066A9"/>
    <w:rsid w:val="00510578"/>
    <w:rsid w:val="005113FB"/>
    <w:rsid w:val="00511C9A"/>
    <w:rsid w:val="00514404"/>
    <w:rsid w:val="005149C1"/>
    <w:rsid w:val="00515420"/>
    <w:rsid w:val="00515BE5"/>
    <w:rsid w:val="00516785"/>
    <w:rsid w:val="00517C02"/>
    <w:rsid w:val="00520245"/>
    <w:rsid w:val="0052188C"/>
    <w:rsid w:val="005248A6"/>
    <w:rsid w:val="00524BC3"/>
    <w:rsid w:val="00525D9A"/>
    <w:rsid w:val="0052681A"/>
    <w:rsid w:val="00526A7D"/>
    <w:rsid w:val="00526B4F"/>
    <w:rsid w:val="005279AE"/>
    <w:rsid w:val="00527E9C"/>
    <w:rsid w:val="00531E68"/>
    <w:rsid w:val="00532010"/>
    <w:rsid w:val="005330AA"/>
    <w:rsid w:val="005337E1"/>
    <w:rsid w:val="005339D7"/>
    <w:rsid w:val="00534317"/>
    <w:rsid w:val="00534792"/>
    <w:rsid w:val="005348D2"/>
    <w:rsid w:val="0053518A"/>
    <w:rsid w:val="00535C6E"/>
    <w:rsid w:val="00536547"/>
    <w:rsid w:val="00536583"/>
    <w:rsid w:val="00537095"/>
    <w:rsid w:val="0053726D"/>
    <w:rsid w:val="00537A47"/>
    <w:rsid w:val="00537CB5"/>
    <w:rsid w:val="00540656"/>
    <w:rsid w:val="00541029"/>
    <w:rsid w:val="005418ED"/>
    <w:rsid w:val="00542CB3"/>
    <w:rsid w:val="00542CC4"/>
    <w:rsid w:val="005441F7"/>
    <w:rsid w:val="005446A5"/>
    <w:rsid w:val="00544CE8"/>
    <w:rsid w:val="00544F2B"/>
    <w:rsid w:val="00545A63"/>
    <w:rsid w:val="00545ABA"/>
    <w:rsid w:val="005465B9"/>
    <w:rsid w:val="00546C9E"/>
    <w:rsid w:val="00547E74"/>
    <w:rsid w:val="00550ED3"/>
    <w:rsid w:val="00551D43"/>
    <w:rsid w:val="00551FB2"/>
    <w:rsid w:val="0055253A"/>
    <w:rsid w:val="00552740"/>
    <w:rsid w:val="0055358C"/>
    <w:rsid w:val="00553E9A"/>
    <w:rsid w:val="005551E9"/>
    <w:rsid w:val="005569F7"/>
    <w:rsid w:val="00556EBA"/>
    <w:rsid w:val="0055741D"/>
    <w:rsid w:val="00557A83"/>
    <w:rsid w:val="00557C5D"/>
    <w:rsid w:val="00560066"/>
    <w:rsid w:val="005601D0"/>
    <w:rsid w:val="005622DA"/>
    <w:rsid w:val="0056286F"/>
    <w:rsid w:val="005629B5"/>
    <w:rsid w:val="00563171"/>
    <w:rsid w:val="00564E66"/>
    <w:rsid w:val="0056549B"/>
    <w:rsid w:val="00565BED"/>
    <w:rsid w:val="00566EEE"/>
    <w:rsid w:val="00570978"/>
    <w:rsid w:val="00571505"/>
    <w:rsid w:val="005715F5"/>
    <w:rsid w:val="00572429"/>
    <w:rsid w:val="00573BB4"/>
    <w:rsid w:val="005742F9"/>
    <w:rsid w:val="00574D07"/>
    <w:rsid w:val="00575493"/>
    <w:rsid w:val="0057578B"/>
    <w:rsid w:val="00575847"/>
    <w:rsid w:val="00576719"/>
    <w:rsid w:val="005809AE"/>
    <w:rsid w:val="005814B7"/>
    <w:rsid w:val="00582EFC"/>
    <w:rsid w:val="00582F99"/>
    <w:rsid w:val="00583F65"/>
    <w:rsid w:val="00584354"/>
    <w:rsid w:val="00584A70"/>
    <w:rsid w:val="00584BF5"/>
    <w:rsid w:val="00585120"/>
    <w:rsid w:val="005852B1"/>
    <w:rsid w:val="00585682"/>
    <w:rsid w:val="00586389"/>
    <w:rsid w:val="005866C9"/>
    <w:rsid w:val="00587147"/>
    <w:rsid w:val="005877A1"/>
    <w:rsid w:val="005911B2"/>
    <w:rsid w:val="00591B99"/>
    <w:rsid w:val="005935F8"/>
    <w:rsid w:val="00593C41"/>
    <w:rsid w:val="005945F5"/>
    <w:rsid w:val="0059497B"/>
    <w:rsid w:val="00596EF4"/>
    <w:rsid w:val="0059743D"/>
    <w:rsid w:val="00597AF4"/>
    <w:rsid w:val="00597E18"/>
    <w:rsid w:val="005A03E1"/>
    <w:rsid w:val="005A1092"/>
    <w:rsid w:val="005A386F"/>
    <w:rsid w:val="005A403F"/>
    <w:rsid w:val="005A5B47"/>
    <w:rsid w:val="005A6330"/>
    <w:rsid w:val="005A6611"/>
    <w:rsid w:val="005A762A"/>
    <w:rsid w:val="005B0160"/>
    <w:rsid w:val="005B1854"/>
    <w:rsid w:val="005B220B"/>
    <w:rsid w:val="005B2AD4"/>
    <w:rsid w:val="005B54CE"/>
    <w:rsid w:val="005B5518"/>
    <w:rsid w:val="005B5DDF"/>
    <w:rsid w:val="005B6F37"/>
    <w:rsid w:val="005B75EB"/>
    <w:rsid w:val="005C0564"/>
    <w:rsid w:val="005C0EC9"/>
    <w:rsid w:val="005C1A24"/>
    <w:rsid w:val="005C26E0"/>
    <w:rsid w:val="005C353F"/>
    <w:rsid w:val="005C3E66"/>
    <w:rsid w:val="005C40C6"/>
    <w:rsid w:val="005C4D4B"/>
    <w:rsid w:val="005C4EB0"/>
    <w:rsid w:val="005C59B3"/>
    <w:rsid w:val="005C7246"/>
    <w:rsid w:val="005D0B0A"/>
    <w:rsid w:val="005D0C5A"/>
    <w:rsid w:val="005D0DFA"/>
    <w:rsid w:val="005D124F"/>
    <w:rsid w:val="005D1A45"/>
    <w:rsid w:val="005D228F"/>
    <w:rsid w:val="005D2F3C"/>
    <w:rsid w:val="005D31DA"/>
    <w:rsid w:val="005D33E7"/>
    <w:rsid w:val="005D3488"/>
    <w:rsid w:val="005D372A"/>
    <w:rsid w:val="005D461C"/>
    <w:rsid w:val="005D4720"/>
    <w:rsid w:val="005D5DA9"/>
    <w:rsid w:val="005D7656"/>
    <w:rsid w:val="005D77B7"/>
    <w:rsid w:val="005D7BBF"/>
    <w:rsid w:val="005E078F"/>
    <w:rsid w:val="005E1911"/>
    <w:rsid w:val="005E1CD5"/>
    <w:rsid w:val="005E1EA3"/>
    <w:rsid w:val="005E1F8B"/>
    <w:rsid w:val="005E207D"/>
    <w:rsid w:val="005E25F1"/>
    <w:rsid w:val="005E2DFA"/>
    <w:rsid w:val="005E39DA"/>
    <w:rsid w:val="005E3E43"/>
    <w:rsid w:val="005E50E5"/>
    <w:rsid w:val="005E59B9"/>
    <w:rsid w:val="005E65C1"/>
    <w:rsid w:val="005E6BBD"/>
    <w:rsid w:val="005E78B1"/>
    <w:rsid w:val="005F0C16"/>
    <w:rsid w:val="005F0D9F"/>
    <w:rsid w:val="005F19C7"/>
    <w:rsid w:val="005F3B7A"/>
    <w:rsid w:val="005F3E15"/>
    <w:rsid w:val="005F4142"/>
    <w:rsid w:val="005F4C10"/>
    <w:rsid w:val="005F4F7A"/>
    <w:rsid w:val="005F6977"/>
    <w:rsid w:val="005F709E"/>
    <w:rsid w:val="00600A4C"/>
    <w:rsid w:val="00601E6A"/>
    <w:rsid w:val="0060300C"/>
    <w:rsid w:val="00603497"/>
    <w:rsid w:val="00604513"/>
    <w:rsid w:val="006046F0"/>
    <w:rsid w:val="006048C1"/>
    <w:rsid w:val="00606217"/>
    <w:rsid w:val="0060624B"/>
    <w:rsid w:val="00606B2F"/>
    <w:rsid w:val="00607073"/>
    <w:rsid w:val="00607456"/>
    <w:rsid w:val="0060791B"/>
    <w:rsid w:val="00607996"/>
    <w:rsid w:val="006102DC"/>
    <w:rsid w:val="0061170A"/>
    <w:rsid w:val="006142C6"/>
    <w:rsid w:val="0061441F"/>
    <w:rsid w:val="00614A56"/>
    <w:rsid w:val="00615155"/>
    <w:rsid w:val="00615E46"/>
    <w:rsid w:val="00616674"/>
    <w:rsid w:val="00616F20"/>
    <w:rsid w:val="00616F24"/>
    <w:rsid w:val="00617821"/>
    <w:rsid w:val="006178BA"/>
    <w:rsid w:val="00623CCE"/>
    <w:rsid w:val="00623E99"/>
    <w:rsid w:val="006243D1"/>
    <w:rsid w:val="006252E5"/>
    <w:rsid w:val="006255D4"/>
    <w:rsid w:val="00625CF8"/>
    <w:rsid w:val="00626631"/>
    <w:rsid w:val="00626F58"/>
    <w:rsid w:val="00630CC1"/>
    <w:rsid w:val="00631D2D"/>
    <w:rsid w:val="00631FC2"/>
    <w:rsid w:val="00632470"/>
    <w:rsid w:val="00632758"/>
    <w:rsid w:val="00632EE8"/>
    <w:rsid w:val="00633091"/>
    <w:rsid w:val="00636146"/>
    <w:rsid w:val="006400A2"/>
    <w:rsid w:val="00642665"/>
    <w:rsid w:val="00643229"/>
    <w:rsid w:val="00644852"/>
    <w:rsid w:val="00644C17"/>
    <w:rsid w:val="00645AEA"/>
    <w:rsid w:val="00646B83"/>
    <w:rsid w:val="006475B1"/>
    <w:rsid w:val="00650324"/>
    <w:rsid w:val="006522AE"/>
    <w:rsid w:val="006524E6"/>
    <w:rsid w:val="0065356F"/>
    <w:rsid w:val="006544F4"/>
    <w:rsid w:val="00655508"/>
    <w:rsid w:val="0065593D"/>
    <w:rsid w:val="00657BC5"/>
    <w:rsid w:val="006618AB"/>
    <w:rsid w:val="0066263D"/>
    <w:rsid w:val="00663053"/>
    <w:rsid w:val="00663A58"/>
    <w:rsid w:val="0066475D"/>
    <w:rsid w:val="006660F5"/>
    <w:rsid w:val="00666628"/>
    <w:rsid w:val="006666B0"/>
    <w:rsid w:val="00666C29"/>
    <w:rsid w:val="00667D67"/>
    <w:rsid w:val="0067028C"/>
    <w:rsid w:val="006703F6"/>
    <w:rsid w:val="00670D7C"/>
    <w:rsid w:val="00671CCA"/>
    <w:rsid w:val="006744E0"/>
    <w:rsid w:val="00676121"/>
    <w:rsid w:val="00676603"/>
    <w:rsid w:val="00676916"/>
    <w:rsid w:val="006776EB"/>
    <w:rsid w:val="00677C54"/>
    <w:rsid w:val="00677CD8"/>
    <w:rsid w:val="00680461"/>
    <w:rsid w:val="00680783"/>
    <w:rsid w:val="00680F5D"/>
    <w:rsid w:val="006818F5"/>
    <w:rsid w:val="0068192C"/>
    <w:rsid w:val="00681EE4"/>
    <w:rsid w:val="0068222F"/>
    <w:rsid w:val="00682DDB"/>
    <w:rsid w:val="00683DFA"/>
    <w:rsid w:val="00683F43"/>
    <w:rsid w:val="006840C5"/>
    <w:rsid w:val="00684AEE"/>
    <w:rsid w:val="0068500B"/>
    <w:rsid w:val="00685795"/>
    <w:rsid w:val="006868DC"/>
    <w:rsid w:val="00686F4B"/>
    <w:rsid w:val="00687847"/>
    <w:rsid w:val="00690AFD"/>
    <w:rsid w:val="006913DF"/>
    <w:rsid w:val="00691BB7"/>
    <w:rsid w:val="00691D6F"/>
    <w:rsid w:val="0069259F"/>
    <w:rsid w:val="00692B86"/>
    <w:rsid w:val="006932C1"/>
    <w:rsid w:val="00693358"/>
    <w:rsid w:val="00694FC9"/>
    <w:rsid w:val="00695E05"/>
    <w:rsid w:val="00695F24"/>
    <w:rsid w:val="00695F7F"/>
    <w:rsid w:val="006968A7"/>
    <w:rsid w:val="00696988"/>
    <w:rsid w:val="00697108"/>
    <w:rsid w:val="00697345"/>
    <w:rsid w:val="006A017A"/>
    <w:rsid w:val="006A017E"/>
    <w:rsid w:val="006A0E2A"/>
    <w:rsid w:val="006A1C17"/>
    <w:rsid w:val="006A210C"/>
    <w:rsid w:val="006A2BC7"/>
    <w:rsid w:val="006A30E1"/>
    <w:rsid w:val="006A32FA"/>
    <w:rsid w:val="006A34AE"/>
    <w:rsid w:val="006A38FA"/>
    <w:rsid w:val="006A4F85"/>
    <w:rsid w:val="006A50BD"/>
    <w:rsid w:val="006A5463"/>
    <w:rsid w:val="006A63E7"/>
    <w:rsid w:val="006A689D"/>
    <w:rsid w:val="006A76BC"/>
    <w:rsid w:val="006B03A0"/>
    <w:rsid w:val="006B0D10"/>
    <w:rsid w:val="006B0E2F"/>
    <w:rsid w:val="006B10C3"/>
    <w:rsid w:val="006B1106"/>
    <w:rsid w:val="006B1B1B"/>
    <w:rsid w:val="006B2309"/>
    <w:rsid w:val="006B305E"/>
    <w:rsid w:val="006B33A8"/>
    <w:rsid w:val="006B379A"/>
    <w:rsid w:val="006B3C22"/>
    <w:rsid w:val="006B3D33"/>
    <w:rsid w:val="006B4FE7"/>
    <w:rsid w:val="006B5088"/>
    <w:rsid w:val="006B5372"/>
    <w:rsid w:val="006B69B9"/>
    <w:rsid w:val="006B70E1"/>
    <w:rsid w:val="006B762B"/>
    <w:rsid w:val="006B7694"/>
    <w:rsid w:val="006C0830"/>
    <w:rsid w:val="006C088B"/>
    <w:rsid w:val="006C1A1C"/>
    <w:rsid w:val="006C2861"/>
    <w:rsid w:val="006C3608"/>
    <w:rsid w:val="006C3894"/>
    <w:rsid w:val="006C3FAA"/>
    <w:rsid w:val="006C3FCE"/>
    <w:rsid w:val="006C598B"/>
    <w:rsid w:val="006C6CAD"/>
    <w:rsid w:val="006C6CE3"/>
    <w:rsid w:val="006D0281"/>
    <w:rsid w:val="006D0BAF"/>
    <w:rsid w:val="006D26C7"/>
    <w:rsid w:val="006D31A2"/>
    <w:rsid w:val="006D37EC"/>
    <w:rsid w:val="006D3A8E"/>
    <w:rsid w:val="006D439A"/>
    <w:rsid w:val="006D5A75"/>
    <w:rsid w:val="006D5E91"/>
    <w:rsid w:val="006D626E"/>
    <w:rsid w:val="006D65E4"/>
    <w:rsid w:val="006E02A6"/>
    <w:rsid w:val="006E0406"/>
    <w:rsid w:val="006E061F"/>
    <w:rsid w:val="006E1904"/>
    <w:rsid w:val="006E2318"/>
    <w:rsid w:val="006E26DE"/>
    <w:rsid w:val="006E2CE3"/>
    <w:rsid w:val="006E3B71"/>
    <w:rsid w:val="006E406F"/>
    <w:rsid w:val="006E48E9"/>
    <w:rsid w:val="006E567F"/>
    <w:rsid w:val="006E6178"/>
    <w:rsid w:val="006E61BE"/>
    <w:rsid w:val="006E7558"/>
    <w:rsid w:val="006F0001"/>
    <w:rsid w:val="006F099D"/>
    <w:rsid w:val="006F12B0"/>
    <w:rsid w:val="006F1532"/>
    <w:rsid w:val="006F15CE"/>
    <w:rsid w:val="006F200E"/>
    <w:rsid w:val="006F2140"/>
    <w:rsid w:val="006F38FF"/>
    <w:rsid w:val="006F4C6B"/>
    <w:rsid w:val="006F5323"/>
    <w:rsid w:val="006F65DF"/>
    <w:rsid w:val="006F776D"/>
    <w:rsid w:val="007023AE"/>
    <w:rsid w:val="00702451"/>
    <w:rsid w:val="00702E19"/>
    <w:rsid w:val="00704ACA"/>
    <w:rsid w:val="00704EC4"/>
    <w:rsid w:val="00704F45"/>
    <w:rsid w:val="00704F9E"/>
    <w:rsid w:val="00705F91"/>
    <w:rsid w:val="007061DB"/>
    <w:rsid w:val="00706A6F"/>
    <w:rsid w:val="0070746D"/>
    <w:rsid w:val="007075D7"/>
    <w:rsid w:val="00707AC0"/>
    <w:rsid w:val="00707AE2"/>
    <w:rsid w:val="00707CF1"/>
    <w:rsid w:val="00707E8B"/>
    <w:rsid w:val="00710982"/>
    <w:rsid w:val="00710F1A"/>
    <w:rsid w:val="00712515"/>
    <w:rsid w:val="0071256F"/>
    <w:rsid w:val="00712DD0"/>
    <w:rsid w:val="00713369"/>
    <w:rsid w:val="0071353F"/>
    <w:rsid w:val="00715348"/>
    <w:rsid w:val="00715A9D"/>
    <w:rsid w:val="00717BD3"/>
    <w:rsid w:val="0072004A"/>
    <w:rsid w:val="00720138"/>
    <w:rsid w:val="0072031D"/>
    <w:rsid w:val="00720381"/>
    <w:rsid w:val="00720800"/>
    <w:rsid w:val="00723F43"/>
    <w:rsid w:val="00724B01"/>
    <w:rsid w:val="00725397"/>
    <w:rsid w:val="00725B54"/>
    <w:rsid w:val="00725E8B"/>
    <w:rsid w:val="0072661E"/>
    <w:rsid w:val="00726988"/>
    <w:rsid w:val="00726B6E"/>
    <w:rsid w:val="007275DF"/>
    <w:rsid w:val="00727EBB"/>
    <w:rsid w:val="00730704"/>
    <w:rsid w:val="007320F4"/>
    <w:rsid w:val="00732DE4"/>
    <w:rsid w:val="00733D6C"/>
    <w:rsid w:val="007349D8"/>
    <w:rsid w:val="00734C19"/>
    <w:rsid w:val="00735316"/>
    <w:rsid w:val="00736848"/>
    <w:rsid w:val="00737818"/>
    <w:rsid w:val="00740F13"/>
    <w:rsid w:val="00741D00"/>
    <w:rsid w:val="00741FDA"/>
    <w:rsid w:val="007420E5"/>
    <w:rsid w:val="00743733"/>
    <w:rsid w:val="00743F71"/>
    <w:rsid w:val="007440B5"/>
    <w:rsid w:val="007457F9"/>
    <w:rsid w:val="007464D7"/>
    <w:rsid w:val="00746C5F"/>
    <w:rsid w:val="007471A4"/>
    <w:rsid w:val="00753411"/>
    <w:rsid w:val="00753511"/>
    <w:rsid w:val="00753604"/>
    <w:rsid w:val="00753A49"/>
    <w:rsid w:val="00756153"/>
    <w:rsid w:val="00756533"/>
    <w:rsid w:val="00756C1F"/>
    <w:rsid w:val="007573D6"/>
    <w:rsid w:val="00757855"/>
    <w:rsid w:val="00761B75"/>
    <w:rsid w:val="0076308F"/>
    <w:rsid w:val="007630FA"/>
    <w:rsid w:val="007633EA"/>
    <w:rsid w:val="007641CE"/>
    <w:rsid w:val="007641E3"/>
    <w:rsid w:val="00764E03"/>
    <w:rsid w:val="00765856"/>
    <w:rsid w:val="00765ABA"/>
    <w:rsid w:val="00766A25"/>
    <w:rsid w:val="00766D1B"/>
    <w:rsid w:val="0076727C"/>
    <w:rsid w:val="0076795E"/>
    <w:rsid w:val="00767E24"/>
    <w:rsid w:val="0077148F"/>
    <w:rsid w:val="00771650"/>
    <w:rsid w:val="007737D3"/>
    <w:rsid w:val="00774504"/>
    <w:rsid w:val="00777026"/>
    <w:rsid w:val="00777905"/>
    <w:rsid w:val="0078066B"/>
    <w:rsid w:val="0078248A"/>
    <w:rsid w:val="00783569"/>
    <w:rsid w:val="00784054"/>
    <w:rsid w:val="00784EC4"/>
    <w:rsid w:val="00786723"/>
    <w:rsid w:val="00787378"/>
    <w:rsid w:val="00787640"/>
    <w:rsid w:val="007877F9"/>
    <w:rsid w:val="007905DC"/>
    <w:rsid w:val="0079077A"/>
    <w:rsid w:val="00791567"/>
    <w:rsid w:val="0079162A"/>
    <w:rsid w:val="007924E6"/>
    <w:rsid w:val="00792BD3"/>
    <w:rsid w:val="007934BE"/>
    <w:rsid w:val="0079432C"/>
    <w:rsid w:val="00794A33"/>
    <w:rsid w:val="00797246"/>
    <w:rsid w:val="00797DC8"/>
    <w:rsid w:val="007A0E7B"/>
    <w:rsid w:val="007A1DC0"/>
    <w:rsid w:val="007A1EEC"/>
    <w:rsid w:val="007A29C1"/>
    <w:rsid w:val="007A3D29"/>
    <w:rsid w:val="007A47E7"/>
    <w:rsid w:val="007A65EB"/>
    <w:rsid w:val="007A6B9D"/>
    <w:rsid w:val="007A6C6D"/>
    <w:rsid w:val="007A733C"/>
    <w:rsid w:val="007B0BE0"/>
    <w:rsid w:val="007B133A"/>
    <w:rsid w:val="007B33AD"/>
    <w:rsid w:val="007B3ADF"/>
    <w:rsid w:val="007B5997"/>
    <w:rsid w:val="007B7284"/>
    <w:rsid w:val="007C0EF9"/>
    <w:rsid w:val="007C165C"/>
    <w:rsid w:val="007C1726"/>
    <w:rsid w:val="007C18E8"/>
    <w:rsid w:val="007C1984"/>
    <w:rsid w:val="007C2803"/>
    <w:rsid w:val="007C2CCC"/>
    <w:rsid w:val="007C2E11"/>
    <w:rsid w:val="007C43B5"/>
    <w:rsid w:val="007C4A1F"/>
    <w:rsid w:val="007C4AA3"/>
    <w:rsid w:val="007C63D5"/>
    <w:rsid w:val="007C7DD5"/>
    <w:rsid w:val="007D00E5"/>
    <w:rsid w:val="007D0119"/>
    <w:rsid w:val="007D0437"/>
    <w:rsid w:val="007D11F0"/>
    <w:rsid w:val="007D1337"/>
    <w:rsid w:val="007D2445"/>
    <w:rsid w:val="007D245E"/>
    <w:rsid w:val="007D299F"/>
    <w:rsid w:val="007D30D2"/>
    <w:rsid w:val="007D56FD"/>
    <w:rsid w:val="007D572C"/>
    <w:rsid w:val="007D5FB8"/>
    <w:rsid w:val="007D71B0"/>
    <w:rsid w:val="007E01F9"/>
    <w:rsid w:val="007E0B10"/>
    <w:rsid w:val="007E103A"/>
    <w:rsid w:val="007E1647"/>
    <w:rsid w:val="007E23C2"/>
    <w:rsid w:val="007E274E"/>
    <w:rsid w:val="007E2861"/>
    <w:rsid w:val="007E3DBB"/>
    <w:rsid w:val="007E593F"/>
    <w:rsid w:val="007F0120"/>
    <w:rsid w:val="007F138D"/>
    <w:rsid w:val="007F1498"/>
    <w:rsid w:val="007F1A3B"/>
    <w:rsid w:val="007F34AC"/>
    <w:rsid w:val="007F3692"/>
    <w:rsid w:val="007F3ED1"/>
    <w:rsid w:val="007F48E9"/>
    <w:rsid w:val="007F52DD"/>
    <w:rsid w:val="007F67AF"/>
    <w:rsid w:val="007F68FC"/>
    <w:rsid w:val="008000E4"/>
    <w:rsid w:val="00801452"/>
    <w:rsid w:val="00802422"/>
    <w:rsid w:val="00802F55"/>
    <w:rsid w:val="008031BC"/>
    <w:rsid w:val="008031FD"/>
    <w:rsid w:val="00803210"/>
    <w:rsid w:val="00803288"/>
    <w:rsid w:val="00804482"/>
    <w:rsid w:val="00804AE5"/>
    <w:rsid w:val="008054EE"/>
    <w:rsid w:val="00805AEE"/>
    <w:rsid w:val="00805E59"/>
    <w:rsid w:val="0080630B"/>
    <w:rsid w:val="008075A8"/>
    <w:rsid w:val="008075F0"/>
    <w:rsid w:val="00812E02"/>
    <w:rsid w:val="00814FE1"/>
    <w:rsid w:val="008150E0"/>
    <w:rsid w:val="00820029"/>
    <w:rsid w:val="008207C1"/>
    <w:rsid w:val="00820984"/>
    <w:rsid w:val="00821D9E"/>
    <w:rsid w:val="00822EFA"/>
    <w:rsid w:val="00823156"/>
    <w:rsid w:val="00823B6B"/>
    <w:rsid w:val="008245FD"/>
    <w:rsid w:val="008248DB"/>
    <w:rsid w:val="00825382"/>
    <w:rsid w:val="0082576E"/>
    <w:rsid w:val="00825A08"/>
    <w:rsid w:val="00826713"/>
    <w:rsid w:val="0082684E"/>
    <w:rsid w:val="00827B0B"/>
    <w:rsid w:val="00830416"/>
    <w:rsid w:val="0083119F"/>
    <w:rsid w:val="0083137C"/>
    <w:rsid w:val="008317CC"/>
    <w:rsid w:val="00831875"/>
    <w:rsid w:val="00831B6A"/>
    <w:rsid w:val="008323DC"/>
    <w:rsid w:val="00832E7B"/>
    <w:rsid w:val="00835018"/>
    <w:rsid w:val="008352C3"/>
    <w:rsid w:val="008354C7"/>
    <w:rsid w:val="0083616E"/>
    <w:rsid w:val="008402C5"/>
    <w:rsid w:val="008412DB"/>
    <w:rsid w:val="00841CCC"/>
    <w:rsid w:val="0084235B"/>
    <w:rsid w:val="00842672"/>
    <w:rsid w:val="00842FD3"/>
    <w:rsid w:val="008443DD"/>
    <w:rsid w:val="00844B4C"/>
    <w:rsid w:val="00845CA7"/>
    <w:rsid w:val="00846DC4"/>
    <w:rsid w:val="008474CE"/>
    <w:rsid w:val="008476C6"/>
    <w:rsid w:val="00847CC7"/>
    <w:rsid w:val="00850AB9"/>
    <w:rsid w:val="00853103"/>
    <w:rsid w:val="00853E1F"/>
    <w:rsid w:val="00854FF6"/>
    <w:rsid w:val="0085503A"/>
    <w:rsid w:val="00855081"/>
    <w:rsid w:val="00855C83"/>
    <w:rsid w:val="00855CC2"/>
    <w:rsid w:val="00855F70"/>
    <w:rsid w:val="00856079"/>
    <w:rsid w:val="00856412"/>
    <w:rsid w:val="00856BFB"/>
    <w:rsid w:val="00857E2A"/>
    <w:rsid w:val="00857F01"/>
    <w:rsid w:val="00860795"/>
    <w:rsid w:val="00860E85"/>
    <w:rsid w:val="00860FAE"/>
    <w:rsid w:val="0086105A"/>
    <w:rsid w:val="0086246A"/>
    <w:rsid w:val="00862E3B"/>
    <w:rsid w:val="00864078"/>
    <w:rsid w:val="0086604F"/>
    <w:rsid w:val="00866ADC"/>
    <w:rsid w:val="00866F2A"/>
    <w:rsid w:val="0086705C"/>
    <w:rsid w:val="00867C34"/>
    <w:rsid w:val="008704C8"/>
    <w:rsid w:val="00870A4D"/>
    <w:rsid w:val="00870FAF"/>
    <w:rsid w:val="0087174E"/>
    <w:rsid w:val="008755E1"/>
    <w:rsid w:val="00876167"/>
    <w:rsid w:val="0087618E"/>
    <w:rsid w:val="00877C2D"/>
    <w:rsid w:val="00877F03"/>
    <w:rsid w:val="00880220"/>
    <w:rsid w:val="008812F0"/>
    <w:rsid w:val="00881CB7"/>
    <w:rsid w:val="008821F7"/>
    <w:rsid w:val="00882C21"/>
    <w:rsid w:val="00883F3C"/>
    <w:rsid w:val="00884067"/>
    <w:rsid w:val="00884124"/>
    <w:rsid w:val="0088421F"/>
    <w:rsid w:val="00884D92"/>
    <w:rsid w:val="00884FF4"/>
    <w:rsid w:val="00885423"/>
    <w:rsid w:val="008857E2"/>
    <w:rsid w:val="00886BA3"/>
    <w:rsid w:val="00886D7F"/>
    <w:rsid w:val="00886FEB"/>
    <w:rsid w:val="00887F3F"/>
    <w:rsid w:val="00891DA3"/>
    <w:rsid w:val="0089264A"/>
    <w:rsid w:val="00893199"/>
    <w:rsid w:val="00895090"/>
    <w:rsid w:val="0089671B"/>
    <w:rsid w:val="008968E1"/>
    <w:rsid w:val="00896E6F"/>
    <w:rsid w:val="00896F76"/>
    <w:rsid w:val="008A00B1"/>
    <w:rsid w:val="008A064D"/>
    <w:rsid w:val="008A0823"/>
    <w:rsid w:val="008A2FD7"/>
    <w:rsid w:val="008A39E3"/>
    <w:rsid w:val="008A3D9C"/>
    <w:rsid w:val="008A3E2D"/>
    <w:rsid w:val="008A427C"/>
    <w:rsid w:val="008A42FF"/>
    <w:rsid w:val="008A6044"/>
    <w:rsid w:val="008A6D9C"/>
    <w:rsid w:val="008A7B06"/>
    <w:rsid w:val="008B0141"/>
    <w:rsid w:val="008B1131"/>
    <w:rsid w:val="008B2B50"/>
    <w:rsid w:val="008B4CDF"/>
    <w:rsid w:val="008B517A"/>
    <w:rsid w:val="008B52B4"/>
    <w:rsid w:val="008B6091"/>
    <w:rsid w:val="008B6817"/>
    <w:rsid w:val="008C01BB"/>
    <w:rsid w:val="008C0968"/>
    <w:rsid w:val="008C0A10"/>
    <w:rsid w:val="008C0A94"/>
    <w:rsid w:val="008C0DE7"/>
    <w:rsid w:val="008C1856"/>
    <w:rsid w:val="008C404D"/>
    <w:rsid w:val="008C4E2C"/>
    <w:rsid w:val="008C4F50"/>
    <w:rsid w:val="008C5199"/>
    <w:rsid w:val="008C5F00"/>
    <w:rsid w:val="008C5F8B"/>
    <w:rsid w:val="008D0798"/>
    <w:rsid w:val="008D1931"/>
    <w:rsid w:val="008D28DF"/>
    <w:rsid w:val="008D2AB0"/>
    <w:rsid w:val="008D3D36"/>
    <w:rsid w:val="008D60CB"/>
    <w:rsid w:val="008D60F9"/>
    <w:rsid w:val="008E0AE7"/>
    <w:rsid w:val="008E14E0"/>
    <w:rsid w:val="008E2048"/>
    <w:rsid w:val="008E2558"/>
    <w:rsid w:val="008E2C8A"/>
    <w:rsid w:val="008E363E"/>
    <w:rsid w:val="008E3EBC"/>
    <w:rsid w:val="008E4D90"/>
    <w:rsid w:val="008E6A59"/>
    <w:rsid w:val="008E714C"/>
    <w:rsid w:val="008F03F5"/>
    <w:rsid w:val="008F0802"/>
    <w:rsid w:val="008F128F"/>
    <w:rsid w:val="008F15F3"/>
    <w:rsid w:val="008F2006"/>
    <w:rsid w:val="008F2BEA"/>
    <w:rsid w:val="008F3182"/>
    <w:rsid w:val="008F3A91"/>
    <w:rsid w:val="008F4D16"/>
    <w:rsid w:val="008F4FBB"/>
    <w:rsid w:val="008F69FB"/>
    <w:rsid w:val="008F6DE8"/>
    <w:rsid w:val="008F6EE9"/>
    <w:rsid w:val="008F7035"/>
    <w:rsid w:val="00900A11"/>
    <w:rsid w:val="00900B2A"/>
    <w:rsid w:val="00900DD7"/>
    <w:rsid w:val="00902874"/>
    <w:rsid w:val="00902C61"/>
    <w:rsid w:val="00903D1C"/>
    <w:rsid w:val="00904226"/>
    <w:rsid w:val="00906E58"/>
    <w:rsid w:val="00910455"/>
    <w:rsid w:val="009112AC"/>
    <w:rsid w:val="00911EDC"/>
    <w:rsid w:val="009135D0"/>
    <w:rsid w:val="00913B2A"/>
    <w:rsid w:val="009150F5"/>
    <w:rsid w:val="00915E2A"/>
    <w:rsid w:val="0091658B"/>
    <w:rsid w:val="00916A63"/>
    <w:rsid w:val="00916C39"/>
    <w:rsid w:val="009204B8"/>
    <w:rsid w:val="00920576"/>
    <w:rsid w:val="00920713"/>
    <w:rsid w:val="00920D79"/>
    <w:rsid w:val="00920FF5"/>
    <w:rsid w:val="00921824"/>
    <w:rsid w:val="00921E38"/>
    <w:rsid w:val="009224B4"/>
    <w:rsid w:val="00922B64"/>
    <w:rsid w:val="00922C49"/>
    <w:rsid w:val="00922F2B"/>
    <w:rsid w:val="00923F19"/>
    <w:rsid w:val="00924ABB"/>
    <w:rsid w:val="009251E9"/>
    <w:rsid w:val="00925676"/>
    <w:rsid w:val="009258EA"/>
    <w:rsid w:val="00926887"/>
    <w:rsid w:val="00930297"/>
    <w:rsid w:val="00931883"/>
    <w:rsid w:val="00932FBC"/>
    <w:rsid w:val="009333DF"/>
    <w:rsid w:val="009339A9"/>
    <w:rsid w:val="009350FE"/>
    <w:rsid w:val="00935D12"/>
    <w:rsid w:val="0093656C"/>
    <w:rsid w:val="0094025F"/>
    <w:rsid w:val="0094184F"/>
    <w:rsid w:val="00942395"/>
    <w:rsid w:val="00944B00"/>
    <w:rsid w:val="0094504A"/>
    <w:rsid w:val="009454F3"/>
    <w:rsid w:val="009474EE"/>
    <w:rsid w:val="0094758A"/>
    <w:rsid w:val="00947CC5"/>
    <w:rsid w:val="00951FAA"/>
    <w:rsid w:val="0095276F"/>
    <w:rsid w:val="00954503"/>
    <w:rsid w:val="00954588"/>
    <w:rsid w:val="00954795"/>
    <w:rsid w:val="00954DCD"/>
    <w:rsid w:val="00955A68"/>
    <w:rsid w:val="00955C48"/>
    <w:rsid w:val="009566EA"/>
    <w:rsid w:val="009569FA"/>
    <w:rsid w:val="00957E2B"/>
    <w:rsid w:val="00961058"/>
    <w:rsid w:val="009619AA"/>
    <w:rsid w:val="00962BEB"/>
    <w:rsid w:val="00963423"/>
    <w:rsid w:val="009634B1"/>
    <w:rsid w:val="00963C16"/>
    <w:rsid w:val="00964EAB"/>
    <w:rsid w:val="00964EE8"/>
    <w:rsid w:val="009656A3"/>
    <w:rsid w:val="00966F85"/>
    <w:rsid w:val="009678FC"/>
    <w:rsid w:val="00967EDC"/>
    <w:rsid w:val="009701AE"/>
    <w:rsid w:val="0097137A"/>
    <w:rsid w:val="00971890"/>
    <w:rsid w:val="00971BF4"/>
    <w:rsid w:val="00973A43"/>
    <w:rsid w:val="00974B1D"/>
    <w:rsid w:val="00975D1B"/>
    <w:rsid w:val="00976511"/>
    <w:rsid w:val="009765FF"/>
    <w:rsid w:val="0097786A"/>
    <w:rsid w:val="00977874"/>
    <w:rsid w:val="00980C8C"/>
    <w:rsid w:val="00981145"/>
    <w:rsid w:val="009817D0"/>
    <w:rsid w:val="009820A1"/>
    <w:rsid w:val="00982942"/>
    <w:rsid w:val="00982A51"/>
    <w:rsid w:val="0098441C"/>
    <w:rsid w:val="009848D9"/>
    <w:rsid w:val="00985209"/>
    <w:rsid w:val="009854BC"/>
    <w:rsid w:val="00986057"/>
    <w:rsid w:val="009864B6"/>
    <w:rsid w:val="00986914"/>
    <w:rsid w:val="00987E77"/>
    <w:rsid w:val="00990F9F"/>
    <w:rsid w:val="00991511"/>
    <w:rsid w:val="00991E4B"/>
    <w:rsid w:val="0099201A"/>
    <w:rsid w:val="00993B1A"/>
    <w:rsid w:val="00993D23"/>
    <w:rsid w:val="0099464D"/>
    <w:rsid w:val="00995098"/>
    <w:rsid w:val="00995558"/>
    <w:rsid w:val="009965DC"/>
    <w:rsid w:val="00996B2E"/>
    <w:rsid w:val="0099719E"/>
    <w:rsid w:val="0099768D"/>
    <w:rsid w:val="00997772"/>
    <w:rsid w:val="009A0918"/>
    <w:rsid w:val="009A09F9"/>
    <w:rsid w:val="009A0BEC"/>
    <w:rsid w:val="009A17A0"/>
    <w:rsid w:val="009A18EB"/>
    <w:rsid w:val="009A2000"/>
    <w:rsid w:val="009A3BA7"/>
    <w:rsid w:val="009A4F6A"/>
    <w:rsid w:val="009A5C66"/>
    <w:rsid w:val="009A65C3"/>
    <w:rsid w:val="009A6720"/>
    <w:rsid w:val="009A6951"/>
    <w:rsid w:val="009A6A9F"/>
    <w:rsid w:val="009A6FC9"/>
    <w:rsid w:val="009A7172"/>
    <w:rsid w:val="009A75E0"/>
    <w:rsid w:val="009B04C6"/>
    <w:rsid w:val="009B0637"/>
    <w:rsid w:val="009B0EFB"/>
    <w:rsid w:val="009B2C45"/>
    <w:rsid w:val="009B34BE"/>
    <w:rsid w:val="009B4389"/>
    <w:rsid w:val="009B4691"/>
    <w:rsid w:val="009B5985"/>
    <w:rsid w:val="009B798B"/>
    <w:rsid w:val="009C0C95"/>
    <w:rsid w:val="009C102C"/>
    <w:rsid w:val="009C11E3"/>
    <w:rsid w:val="009C158F"/>
    <w:rsid w:val="009C26A8"/>
    <w:rsid w:val="009C2764"/>
    <w:rsid w:val="009C367F"/>
    <w:rsid w:val="009C3970"/>
    <w:rsid w:val="009C3AE2"/>
    <w:rsid w:val="009C414E"/>
    <w:rsid w:val="009C4447"/>
    <w:rsid w:val="009C51E3"/>
    <w:rsid w:val="009D0DF5"/>
    <w:rsid w:val="009D15EF"/>
    <w:rsid w:val="009D1DBF"/>
    <w:rsid w:val="009D2D5E"/>
    <w:rsid w:val="009D2F61"/>
    <w:rsid w:val="009D3DD3"/>
    <w:rsid w:val="009D3E8A"/>
    <w:rsid w:val="009D4B48"/>
    <w:rsid w:val="009D5348"/>
    <w:rsid w:val="009D5AC7"/>
    <w:rsid w:val="009D5C4C"/>
    <w:rsid w:val="009D6DF6"/>
    <w:rsid w:val="009D6E4A"/>
    <w:rsid w:val="009D6EEB"/>
    <w:rsid w:val="009E0B73"/>
    <w:rsid w:val="009E1D62"/>
    <w:rsid w:val="009E1E31"/>
    <w:rsid w:val="009E22A1"/>
    <w:rsid w:val="009E3571"/>
    <w:rsid w:val="009E43D7"/>
    <w:rsid w:val="009E4598"/>
    <w:rsid w:val="009E4667"/>
    <w:rsid w:val="009E4E02"/>
    <w:rsid w:val="009E5648"/>
    <w:rsid w:val="009E5AC7"/>
    <w:rsid w:val="009E5C19"/>
    <w:rsid w:val="009E60AD"/>
    <w:rsid w:val="009E64F3"/>
    <w:rsid w:val="009E795C"/>
    <w:rsid w:val="009F0BA1"/>
    <w:rsid w:val="009F3133"/>
    <w:rsid w:val="009F3F3B"/>
    <w:rsid w:val="009F42B9"/>
    <w:rsid w:val="009F5113"/>
    <w:rsid w:val="009F63ED"/>
    <w:rsid w:val="009F6D4B"/>
    <w:rsid w:val="00A002D1"/>
    <w:rsid w:val="00A01848"/>
    <w:rsid w:val="00A0292C"/>
    <w:rsid w:val="00A0329E"/>
    <w:rsid w:val="00A03594"/>
    <w:rsid w:val="00A044C4"/>
    <w:rsid w:val="00A0517D"/>
    <w:rsid w:val="00A0536A"/>
    <w:rsid w:val="00A062D1"/>
    <w:rsid w:val="00A0679E"/>
    <w:rsid w:val="00A068BF"/>
    <w:rsid w:val="00A06D95"/>
    <w:rsid w:val="00A070C5"/>
    <w:rsid w:val="00A07A4E"/>
    <w:rsid w:val="00A07D2A"/>
    <w:rsid w:val="00A100F8"/>
    <w:rsid w:val="00A11150"/>
    <w:rsid w:val="00A11DD8"/>
    <w:rsid w:val="00A11F96"/>
    <w:rsid w:val="00A1297C"/>
    <w:rsid w:val="00A12E35"/>
    <w:rsid w:val="00A13250"/>
    <w:rsid w:val="00A132FF"/>
    <w:rsid w:val="00A14092"/>
    <w:rsid w:val="00A141B3"/>
    <w:rsid w:val="00A14C72"/>
    <w:rsid w:val="00A162E4"/>
    <w:rsid w:val="00A16B55"/>
    <w:rsid w:val="00A17571"/>
    <w:rsid w:val="00A176A0"/>
    <w:rsid w:val="00A179FB"/>
    <w:rsid w:val="00A2237B"/>
    <w:rsid w:val="00A225BB"/>
    <w:rsid w:val="00A22899"/>
    <w:rsid w:val="00A22DFA"/>
    <w:rsid w:val="00A2333B"/>
    <w:rsid w:val="00A23386"/>
    <w:rsid w:val="00A23A1B"/>
    <w:rsid w:val="00A260E2"/>
    <w:rsid w:val="00A27BB5"/>
    <w:rsid w:val="00A27CEB"/>
    <w:rsid w:val="00A27D9E"/>
    <w:rsid w:val="00A300A0"/>
    <w:rsid w:val="00A3039D"/>
    <w:rsid w:val="00A3060C"/>
    <w:rsid w:val="00A3124B"/>
    <w:rsid w:val="00A32868"/>
    <w:rsid w:val="00A32F59"/>
    <w:rsid w:val="00A33476"/>
    <w:rsid w:val="00A35D03"/>
    <w:rsid w:val="00A367B6"/>
    <w:rsid w:val="00A3734A"/>
    <w:rsid w:val="00A403D3"/>
    <w:rsid w:val="00A42051"/>
    <w:rsid w:val="00A42257"/>
    <w:rsid w:val="00A432B7"/>
    <w:rsid w:val="00A44395"/>
    <w:rsid w:val="00A44AA0"/>
    <w:rsid w:val="00A45998"/>
    <w:rsid w:val="00A4669C"/>
    <w:rsid w:val="00A46EA0"/>
    <w:rsid w:val="00A46F75"/>
    <w:rsid w:val="00A506C4"/>
    <w:rsid w:val="00A5150F"/>
    <w:rsid w:val="00A51DD3"/>
    <w:rsid w:val="00A52289"/>
    <w:rsid w:val="00A524A3"/>
    <w:rsid w:val="00A52C91"/>
    <w:rsid w:val="00A54002"/>
    <w:rsid w:val="00A549B2"/>
    <w:rsid w:val="00A56185"/>
    <w:rsid w:val="00A56CC7"/>
    <w:rsid w:val="00A601BF"/>
    <w:rsid w:val="00A60A6A"/>
    <w:rsid w:val="00A60D7F"/>
    <w:rsid w:val="00A6265B"/>
    <w:rsid w:val="00A62846"/>
    <w:rsid w:val="00A62BC2"/>
    <w:rsid w:val="00A62E81"/>
    <w:rsid w:val="00A630D5"/>
    <w:rsid w:val="00A63E51"/>
    <w:rsid w:val="00A6419A"/>
    <w:rsid w:val="00A66442"/>
    <w:rsid w:val="00A66D97"/>
    <w:rsid w:val="00A70B86"/>
    <w:rsid w:val="00A71223"/>
    <w:rsid w:val="00A71224"/>
    <w:rsid w:val="00A714A9"/>
    <w:rsid w:val="00A716D3"/>
    <w:rsid w:val="00A729E7"/>
    <w:rsid w:val="00A730B1"/>
    <w:rsid w:val="00A73CDC"/>
    <w:rsid w:val="00A74D23"/>
    <w:rsid w:val="00A758C9"/>
    <w:rsid w:val="00A761BA"/>
    <w:rsid w:val="00A8056C"/>
    <w:rsid w:val="00A80F8D"/>
    <w:rsid w:val="00A811C8"/>
    <w:rsid w:val="00A81D56"/>
    <w:rsid w:val="00A8279D"/>
    <w:rsid w:val="00A842DC"/>
    <w:rsid w:val="00A84F94"/>
    <w:rsid w:val="00A85351"/>
    <w:rsid w:val="00A858ED"/>
    <w:rsid w:val="00A85A34"/>
    <w:rsid w:val="00A85D07"/>
    <w:rsid w:val="00A87DF8"/>
    <w:rsid w:val="00A90DDB"/>
    <w:rsid w:val="00A91AFF"/>
    <w:rsid w:val="00A92EFD"/>
    <w:rsid w:val="00AA1109"/>
    <w:rsid w:val="00AA1200"/>
    <w:rsid w:val="00AA14FE"/>
    <w:rsid w:val="00AA16BC"/>
    <w:rsid w:val="00AA17F6"/>
    <w:rsid w:val="00AA1EF6"/>
    <w:rsid w:val="00AA243E"/>
    <w:rsid w:val="00AA38B9"/>
    <w:rsid w:val="00AA44A8"/>
    <w:rsid w:val="00AA4527"/>
    <w:rsid w:val="00AA5025"/>
    <w:rsid w:val="00AA6BCC"/>
    <w:rsid w:val="00AA6E34"/>
    <w:rsid w:val="00AB1160"/>
    <w:rsid w:val="00AB119A"/>
    <w:rsid w:val="00AB1814"/>
    <w:rsid w:val="00AB1C23"/>
    <w:rsid w:val="00AB2701"/>
    <w:rsid w:val="00AB2B5E"/>
    <w:rsid w:val="00AB2DC5"/>
    <w:rsid w:val="00AB30EC"/>
    <w:rsid w:val="00AB3335"/>
    <w:rsid w:val="00AB3DB8"/>
    <w:rsid w:val="00AB46DF"/>
    <w:rsid w:val="00AB494C"/>
    <w:rsid w:val="00AB5982"/>
    <w:rsid w:val="00AB735C"/>
    <w:rsid w:val="00AC19EF"/>
    <w:rsid w:val="00AC27ED"/>
    <w:rsid w:val="00AC3B53"/>
    <w:rsid w:val="00AC40BB"/>
    <w:rsid w:val="00AC457A"/>
    <w:rsid w:val="00AC4814"/>
    <w:rsid w:val="00AC4A24"/>
    <w:rsid w:val="00AC546E"/>
    <w:rsid w:val="00AC5D45"/>
    <w:rsid w:val="00AC732C"/>
    <w:rsid w:val="00AC7E8C"/>
    <w:rsid w:val="00AC7ED6"/>
    <w:rsid w:val="00AD1625"/>
    <w:rsid w:val="00AD175B"/>
    <w:rsid w:val="00AD24A0"/>
    <w:rsid w:val="00AD2BE9"/>
    <w:rsid w:val="00AD3B93"/>
    <w:rsid w:val="00AD3DDD"/>
    <w:rsid w:val="00AD4569"/>
    <w:rsid w:val="00AD46E3"/>
    <w:rsid w:val="00AD5AEB"/>
    <w:rsid w:val="00AD6527"/>
    <w:rsid w:val="00AD68F7"/>
    <w:rsid w:val="00AD7DDD"/>
    <w:rsid w:val="00AE032F"/>
    <w:rsid w:val="00AE0334"/>
    <w:rsid w:val="00AE05BE"/>
    <w:rsid w:val="00AE113B"/>
    <w:rsid w:val="00AE2829"/>
    <w:rsid w:val="00AE2EF8"/>
    <w:rsid w:val="00AE3B15"/>
    <w:rsid w:val="00AE7554"/>
    <w:rsid w:val="00AE7F2A"/>
    <w:rsid w:val="00AF067C"/>
    <w:rsid w:val="00AF0738"/>
    <w:rsid w:val="00AF0FCF"/>
    <w:rsid w:val="00AF11BC"/>
    <w:rsid w:val="00AF1C28"/>
    <w:rsid w:val="00AF2688"/>
    <w:rsid w:val="00AF482E"/>
    <w:rsid w:val="00AF4FE4"/>
    <w:rsid w:val="00AF5BA0"/>
    <w:rsid w:val="00AF5BB7"/>
    <w:rsid w:val="00AF6208"/>
    <w:rsid w:val="00B00580"/>
    <w:rsid w:val="00B0203F"/>
    <w:rsid w:val="00B027FD"/>
    <w:rsid w:val="00B03990"/>
    <w:rsid w:val="00B03CBE"/>
    <w:rsid w:val="00B047B3"/>
    <w:rsid w:val="00B05AA9"/>
    <w:rsid w:val="00B069DF"/>
    <w:rsid w:val="00B07DE0"/>
    <w:rsid w:val="00B07EEA"/>
    <w:rsid w:val="00B07F78"/>
    <w:rsid w:val="00B1087F"/>
    <w:rsid w:val="00B11AA1"/>
    <w:rsid w:val="00B1276A"/>
    <w:rsid w:val="00B129B6"/>
    <w:rsid w:val="00B13108"/>
    <w:rsid w:val="00B13CF4"/>
    <w:rsid w:val="00B13F1D"/>
    <w:rsid w:val="00B14C17"/>
    <w:rsid w:val="00B14D80"/>
    <w:rsid w:val="00B14F60"/>
    <w:rsid w:val="00B1533D"/>
    <w:rsid w:val="00B17173"/>
    <w:rsid w:val="00B1767F"/>
    <w:rsid w:val="00B178DE"/>
    <w:rsid w:val="00B17A7B"/>
    <w:rsid w:val="00B2040A"/>
    <w:rsid w:val="00B20A16"/>
    <w:rsid w:val="00B211C5"/>
    <w:rsid w:val="00B21CC1"/>
    <w:rsid w:val="00B22D94"/>
    <w:rsid w:val="00B24118"/>
    <w:rsid w:val="00B273F1"/>
    <w:rsid w:val="00B3034D"/>
    <w:rsid w:val="00B30D61"/>
    <w:rsid w:val="00B31EDD"/>
    <w:rsid w:val="00B32AD3"/>
    <w:rsid w:val="00B32FED"/>
    <w:rsid w:val="00B3348D"/>
    <w:rsid w:val="00B34540"/>
    <w:rsid w:val="00B34A9C"/>
    <w:rsid w:val="00B3532B"/>
    <w:rsid w:val="00B35411"/>
    <w:rsid w:val="00B35E01"/>
    <w:rsid w:val="00B36E4C"/>
    <w:rsid w:val="00B373EE"/>
    <w:rsid w:val="00B401E4"/>
    <w:rsid w:val="00B40C7B"/>
    <w:rsid w:val="00B40D1C"/>
    <w:rsid w:val="00B41223"/>
    <w:rsid w:val="00B42F70"/>
    <w:rsid w:val="00B451FD"/>
    <w:rsid w:val="00B45AD4"/>
    <w:rsid w:val="00B45CCB"/>
    <w:rsid w:val="00B46029"/>
    <w:rsid w:val="00B461E1"/>
    <w:rsid w:val="00B46E13"/>
    <w:rsid w:val="00B50261"/>
    <w:rsid w:val="00B5035E"/>
    <w:rsid w:val="00B51301"/>
    <w:rsid w:val="00B5256C"/>
    <w:rsid w:val="00B525BE"/>
    <w:rsid w:val="00B52737"/>
    <w:rsid w:val="00B5284E"/>
    <w:rsid w:val="00B52F54"/>
    <w:rsid w:val="00B531EC"/>
    <w:rsid w:val="00B540D2"/>
    <w:rsid w:val="00B54189"/>
    <w:rsid w:val="00B54D3E"/>
    <w:rsid w:val="00B54ED7"/>
    <w:rsid w:val="00B554C3"/>
    <w:rsid w:val="00B56230"/>
    <w:rsid w:val="00B57F74"/>
    <w:rsid w:val="00B61783"/>
    <w:rsid w:val="00B61930"/>
    <w:rsid w:val="00B62B4D"/>
    <w:rsid w:val="00B640FB"/>
    <w:rsid w:val="00B64CC7"/>
    <w:rsid w:val="00B66CAE"/>
    <w:rsid w:val="00B7010D"/>
    <w:rsid w:val="00B707F9"/>
    <w:rsid w:val="00B7183B"/>
    <w:rsid w:val="00B723FC"/>
    <w:rsid w:val="00B743E7"/>
    <w:rsid w:val="00B76A59"/>
    <w:rsid w:val="00B76CA6"/>
    <w:rsid w:val="00B76ED8"/>
    <w:rsid w:val="00B771AC"/>
    <w:rsid w:val="00B7732A"/>
    <w:rsid w:val="00B77DED"/>
    <w:rsid w:val="00B80141"/>
    <w:rsid w:val="00B821DE"/>
    <w:rsid w:val="00B82402"/>
    <w:rsid w:val="00B83207"/>
    <w:rsid w:val="00B84F2B"/>
    <w:rsid w:val="00B85478"/>
    <w:rsid w:val="00B85C18"/>
    <w:rsid w:val="00B87E55"/>
    <w:rsid w:val="00B918E0"/>
    <w:rsid w:val="00B92456"/>
    <w:rsid w:val="00B92717"/>
    <w:rsid w:val="00B96614"/>
    <w:rsid w:val="00B976D5"/>
    <w:rsid w:val="00BA09FB"/>
    <w:rsid w:val="00BA10FC"/>
    <w:rsid w:val="00BA322D"/>
    <w:rsid w:val="00BA3730"/>
    <w:rsid w:val="00BA3A51"/>
    <w:rsid w:val="00BA405B"/>
    <w:rsid w:val="00BA4CC0"/>
    <w:rsid w:val="00BA59FB"/>
    <w:rsid w:val="00BA5A16"/>
    <w:rsid w:val="00BA65A7"/>
    <w:rsid w:val="00BA675F"/>
    <w:rsid w:val="00BA6BDE"/>
    <w:rsid w:val="00BB023D"/>
    <w:rsid w:val="00BB1809"/>
    <w:rsid w:val="00BB1C8D"/>
    <w:rsid w:val="00BB2873"/>
    <w:rsid w:val="00BB3099"/>
    <w:rsid w:val="00BB37BB"/>
    <w:rsid w:val="00BB3B95"/>
    <w:rsid w:val="00BB40BD"/>
    <w:rsid w:val="00BB439F"/>
    <w:rsid w:val="00BB44B5"/>
    <w:rsid w:val="00BB5813"/>
    <w:rsid w:val="00BB5AFC"/>
    <w:rsid w:val="00BB649C"/>
    <w:rsid w:val="00BB6547"/>
    <w:rsid w:val="00BB654C"/>
    <w:rsid w:val="00BB697A"/>
    <w:rsid w:val="00BB6CB3"/>
    <w:rsid w:val="00BC01A8"/>
    <w:rsid w:val="00BC1A39"/>
    <w:rsid w:val="00BC2486"/>
    <w:rsid w:val="00BC24C1"/>
    <w:rsid w:val="00BC48AA"/>
    <w:rsid w:val="00BC5F46"/>
    <w:rsid w:val="00BC69C3"/>
    <w:rsid w:val="00BD037D"/>
    <w:rsid w:val="00BD042C"/>
    <w:rsid w:val="00BD09EF"/>
    <w:rsid w:val="00BD1CD7"/>
    <w:rsid w:val="00BD2CE4"/>
    <w:rsid w:val="00BD3656"/>
    <w:rsid w:val="00BD49E5"/>
    <w:rsid w:val="00BD6EDD"/>
    <w:rsid w:val="00BE0D0D"/>
    <w:rsid w:val="00BE0F69"/>
    <w:rsid w:val="00BE2D63"/>
    <w:rsid w:val="00BE2DBC"/>
    <w:rsid w:val="00BE319C"/>
    <w:rsid w:val="00BE46A8"/>
    <w:rsid w:val="00BE4C04"/>
    <w:rsid w:val="00BE556B"/>
    <w:rsid w:val="00BE592C"/>
    <w:rsid w:val="00BE5B67"/>
    <w:rsid w:val="00BE772A"/>
    <w:rsid w:val="00BE7D3F"/>
    <w:rsid w:val="00BF181D"/>
    <w:rsid w:val="00BF1E9C"/>
    <w:rsid w:val="00BF3A92"/>
    <w:rsid w:val="00BF40BD"/>
    <w:rsid w:val="00BF48B7"/>
    <w:rsid w:val="00BF4EDB"/>
    <w:rsid w:val="00BF507D"/>
    <w:rsid w:val="00BF5F22"/>
    <w:rsid w:val="00BF6700"/>
    <w:rsid w:val="00BF693D"/>
    <w:rsid w:val="00BF7199"/>
    <w:rsid w:val="00C00B25"/>
    <w:rsid w:val="00C01101"/>
    <w:rsid w:val="00C028CF"/>
    <w:rsid w:val="00C068BC"/>
    <w:rsid w:val="00C10740"/>
    <w:rsid w:val="00C11310"/>
    <w:rsid w:val="00C130AD"/>
    <w:rsid w:val="00C1407C"/>
    <w:rsid w:val="00C1458A"/>
    <w:rsid w:val="00C1469D"/>
    <w:rsid w:val="00C16567"/>
    <w:rsid w:val="00C1741F"/>
    <w:rsid w:val="00C17A9C"/>
    <w:rsid w:val="00C17D98"/>
    <w:rsid w:val="00C20CA5"/>
    <w:rsid w:val="00C213BD"/>
    <w:rsid w:val="00C21C6F"/>
    <w:rsid w:val="00C21D79"/>
    <w:rsid w:val="00C220C8"/>
    <w:rsid w:val="00C2226C"/>
    <w:rsid w:val="00C243FA"/>
    <w:rsid w:val="00C24EB3"/>
    <w:rsid w:val="00C25362"/>
    <w:rsid w:val="00C2586B"/>
    <w:rsid w:val="00C30317"/>
    <w:rsid w:val="00C30A5F"/>
    <w:rsid w:val="00C31704"/>
    <w:rsid w:val="00C348FA"/>
    <w:rsid w:val="00C35195"/>
    <w:rsid w:val="00C35E39"/>
    <w:rsid w:val="00C36180"/>
    <w:rsid w:val="00C36A0B"/>
    <w:rsid w:val="00C36EF9"/>
    <w:rsid w:val="00C3778F"/>
    <w:rsid w:val="00C37EE0"/>
    <w:rsid w:val="00C4119C"/>
    <w:rsid w:val="00C413B6"/>
    <w:rsid w:val="00C41F4F"/>
    <w:rsid w:val="00C4250A"/>
    <w:rsid w:val="00C42901"/>
    <w:rsid w:val="00C431D2"/>
    <w:rsid w:val="00C43872"/>
    <w:rsid w:val="00C465B9"/>
    <w:rsid w:val="00C474EF"/>
    <w:rsid w:val="00C5227D"/>
    <w:rsid w:val="00C53C73"/>
    <w:rsid w:val="00C545B3"/>
    <w:rsid w:val="00C54D48"/>
    <w:rsid w:val="00C54F49"/>
    <w:rsid w:val="00C5557F"/>
    <w:rsid w:val="00C55E71"/>
    <w:rsid w:val="00C55FA9"/>
    <w:rsid w:val="00C56625"/>
    <w:rsid w:val="00C56839"/>
    <w:rsid w:val="00C57B1E"/>
    <w:rsid w:val="00C60D22"/>
    <w:rsid w:val="00C61CE0"/>
    <w:rsid w:val="00C625B7"/>
    <w:rsid w:val="00C629FE"/>
    <w:rsid w:val="00C62F2C"/>
    <w:rsid w:val="00C6377B"/>
    <w:rsid w:val="00C63B54"/>
    <w:rsid w:val="00C651D9"/>
    <w:rsid w:val="00C6573F"/>
    <w:rsid w:val="00C65F3F"/>
    <w:rsid w:val="00C662E2"/>
    <w:rsid w:val="00C67452"/>
    <w:rsid w:val="00C7156A"/>
    <w:rsid w:val="00C71A27"/>
    <w:rsid w:val="00C72BCF"/>
    <w:rsid w:val="00C76068"/>
    <w:rsid w:val="00C763FA"/>
    <w:rsid w:val="00C766F3"/>
    <w:rsid w:val="00C768F3"/>
    <w:rsid w:val="00C77092"/>
    <w:rsid w:val="00C77CD7"/>
    <w:rsid w:val="00C77F25"/>
    <w:rsid w:val="00C80373"/>
    <w:rsid w:val="00C80430"/>
    <w:rsid w:val="00C80AD2"/>
    <w:rsid w:val="00C80D66"/>
    <w:rsid w:val="00C8155C"/>
    <w:rsid w:val="00C82FAE"/>
    <w:rsid w:val="00C83BB8"/>
    <w:rsid w:val="00C83BDC"/>
    <w:rsid w:val="00C842EC"/>
    <w:rsid w:val="00C85417"/>
    <w:rsid w:val="00C85C0F"/>
    <w:rsid w:val="00C85EAC"/>
    <w:rsid w:val="00C866EF"/>
    <w:rsid w:val="00C874DB"/>
    <w:rsid w:val="00C90693"/>
    <w:rsid w:val="00C910A1"/>
    <w:rsid w:val="00C91165"/>
    <w:rsid w:val="00C91EA9"/>
    <w:rsid w:val="00C94035"/>
    <w:rsid w:val="00C94083"/>
    <w:rsid w:val="00C96404"/>
    <w:rsid w:val="00C979E2"/>
    <w:rsid w:val="00C97A78"/>
    <w:rsid w:val="00CA0FCC"/>
    <w:rsid w:val="00CA1225"/>
    <w:rsid w:val="00CA1D5C"/>
    <w:rsid w:val="00CA3D3C"/>
    <w:rsid w:val="00CA4145"/>
    <w:rsid w:val="00CA57C1"/>
    <w:rsid w:val="00CA667E"/>
    <w:rsid w:val="00CA71AE"/>
    <w:rsid w:val="00CA7B33"/>
    <w:rsid w:val="00CA7DBA"/>
    <w:rsid w:val="00CA7FD9"/>
    <w:rsid w:val="00CB29A6"/>
    <w:rsid w:val="00CB356D"/>
    <w:rsid w:val="00CB3641"/>
    <w:rsid w:val="00CB459A"/>
    <w:rsid w:val="00CB4BF1"/>
    <w:rsid w:val="00CB5068"/>
    <w:rsid w:val="00CB53BE"/>
    <w:rsid w:val="00CB5570"/>
    <w:rsid w:val="00CB56AA"/>
    <w:rsid w:val="00CB5EF8"/>
    <w:rsid w:val="00CB6224"/>
    <w:rsid w:val="00CB7292"/>
    <w:rsid w:val="00CC006F"/>
    <w:rsid w:val="00CC0E28"/>
    <w:rsid w:val="00CC1502"/>
    <w:rsid w:val="00CC1B25"/>
    <w:rsid w:val="00CC21EA"/>
    <w:rsid w:val="00CC4796"/>
    <w:rsid w:val="00CC4D37"/>
    <w:rsid w:val="00CC6EB7"/>
    <w:rsid w:val="00CC7587"/>
    <w:rsid w:val="00CC7D8A"/>
    <w:rsid w:val="00CC7ECB"/>
    <w:rsid w:val="00CD02EA"/>
    <w:rsid w:val="00CD0C7C"/>
    <w:rsid w:val="00CD11F7"/>
    <w:rsid w:val="00CD1203"/>
    <w:rsid w:val="00CD12F3"/>
    <w:rsid w:val="00CD1B42"/>
    <w:rsid w:val="00CD2F16"/>
    <w:rsid w:val="00CD37CA"/>
    <w:rsid w:val="00CD3850"/>
    <w:rsid w:val="00CD4FF4"/>
    <w:rsid w:val="00CD645B"/>
    <w:rsid w:val="00CD7006"/>
    <w:rsid w:val="00CE1863"/>
    <w:rsid w:val="00CE1FE8"/>
    <w:rsid w:val="00CE2B04"/>
    <w:rsid w:val="00CE3320"/>
    <w:rsid w:val="00CE4530"/>
    <w:rsid w:val="00CE4965"/>
    <w:rsid w:val="00CE4D20"/>
    <w:rsid w:val="00CE5004"/>
    <w:rsid w:val="00CE6D74"/>
    <w:rsid w:val="00CE6F1E"/>
    <w:rsid w:val="00CE7573"/>
    <w:rsid w:val="00CF0720"/>
    <w:rsid w:val="00CF1F3D"/>
    <w:rsid w:val="00CF2982"/>
    <w:rsid w:val="00CF2BED"/>
    <w:rsid w:val="00CF2E1F"/>
    <w:rsid w:val="00CF3005"/>
    <w:rsid w:val="00CF3E8E"/>
    <w:rsid w:val="00CF5049"/>
    <w:rsid w:val="00CF6A64"/>
    <w:rsid w:val="00CF70E1"/>
    <w:rsid w:val="00CF73D4"/>
    <w:rsid w:val="00D02AF1"/>
    <w:rsid w:val="00D0527C"/>
    <w:rsid w:val="00D05401"/>
    <w:rsid w:val="00D05D3A"/>
    <w:rsid w:val="00D06BC1"/>
    <w:rsid w:val="00D10946"/>
    <w:rsid w:val="00D111C2"/>
    <w:rsid w:val="00D1156D"/>
    <w:rsid w:val="00D11687"/>
    <w:rsid w:val="00D11C31"/>
    <w:rsid w:val="00D11C81"/>
    <w:rsid w:val="00D12691"/>
    <w:rsid w:val="00D14457"/>
    <w:rsid w:val="00D147B4"/>
    <w:rsid w:val="00D14858"/>
    <w:rsid w:val="00D152AB"/>
    <w:rsid w:val="00D15D73"/>
    <w:rsid w:val="00D16896"/>
    <w:rsid w:val="00D169FE"/>
    <w:rsid w:val="00D16E38"/>
    <w:rsid w:val="00D16E4F"/>
    <w:rsid w:val="00D17055"/>
    <w:rsid w:val="00D17A94"/>
    <w:rsid w:val="00D212ED"/>
    <w:rsid w:val="00D21370"/>
    <w:rsid w:val="00D21F0C"/>
    <w:rsid w:val="00D226D5"/>
    <w:rsid w:val="00D2306E"/>
    <w:rsid w:val="00D23DD0"/>
    <w:rsid w:val="00D24240"/>
    <w:rsid w:val="00D247C8"/>
    <w:rsid w:val="00D247FA"/>
    <w:rsid w:val="00D270B4"/>
    <w:rsid w:val="00D273D6"/>
    <w:rsid w:val="00D274CE"/>
    <w:rsid w:val="00D30F55"/>
    <w:rsid w:val="00D3131F"/>
    <w:rsid w:val="00D314FA"/>
    <w:rsid w:val="00D31712"/>
    <w:rsid w:val="00D32F44"/>
    <w:rsid w:val="00D338E1"/>
    <w:rsid w:val="00D3507F"/>
    <w:rsid w:val="00D353E0"/>
    <w:rsid w:val="00D35D94"/>
    <w:rsid w:val="00D36F8C"/>
    <w:rsid w:val="00D402E9"/>
    <w:rsid w:val="00D412AD"/>
    <w:rsid w:val="00D41F08"/>
    <w:rsid w:val="00D42AC6"/>
    <w:rsid w:val="00D434C8"/>
    <w:rsid w:val="00D436AD"/>
    <w:rsid w:val="00D46D94"/>
    <w:rsid w:val="00D50340"/>
    <w:rsid w:val="00D5090E"/>
    <w:rsid w:val="00D50E61"/>
    <w:rsid w:val="00D51997"/>
    <w:rsid w:val="00D5208F"/>
    <w:rsid w:val="00D521CD"/>
    <w:rsid w:val="00D526C3"/>
    <w:rsid w:val="00D52BDC"/>
    <w:rsid w:val="00D54C40"/>
    <w:rsid w:val="00D55840"/>
    <w:rsid w:val="00D5692A"/>
    <w:rsid w:val="00D601AD"/>
    <w:rsid w:val="00D60ED5"/>
    <w:rsid w:val="00D619AC"/>
    <w:rsid w:val="00D62486"/>
    <w:rsid w:val="00D62EB5"/>
    <w:rsid w:val="00D63764"/>
    <w:rsid w:val="00D638BC"/>
    <w:rsid w:val="00D642D0"/>
    <w:rsid w:val="00D64C77"/>
    <w:rsid w:val="00D651D8"/>
    <w:rsid w:val="00D65266"/>
    <w:rsid w:val="00D654DA"/>
    <w:rsid w:val="00D66246"/>
    <w:rsid w:val="00D70CDA"/>
    <w:rsid w:val="00D7145C"/>
    <w:rsid w:val="00D71589"/>
    <w:rsid w:val="00D72491"/>
    <w:rsid w:val="00D72719"/>
    <w:rsid w:val="00D72788"/>
    <w:rsid w:val="00D729EE"/>
    <w:rsid w:val="00D72BC8"/>
    <w:rsid w:val="00D76799"/>
    <w:rsid w:val="00D80922"/>
    <w:rsid w:val="00D80D96"/>
    <w:rsid w:val="00D81269"/>
    <w:rsid w:val="00D819A4"/>
    <w:rsid w:val="00D81B1C"/>
    <w:rsid w:val="00D820C1"/>
    <w:rsid w:val="00D8332D"/>
    <w:rsid w:val="00D84944"/>
    <w:rsid w:val="00D865EB"/>
    <w:rsid w:val="00D8691D"/>
    <w:rsid w:val="00D86D94"/>
    <w:rsid w:val="00D87378"/>
    <w:rsid w:val="00D87471"/>
    <w:rsid w:val="00D87E51"/>
    <w:rsid w:val="00D908C4"/>
    <w:rsid w:val="00D9288A"/>
    <w:rsid w:val="00D92E73"/>
    <w:rsid w:val="00D92E74"/>
    <w:rsid w:val="00D9367A"/>
    <w:rsid w:val="00D939BC"/>
    <w:rsid w:val="00D94468"/>
    <w:rsid w:val="00D94CA1"/>
    <w:rsid w:val="00D953BD"/>
    <w:rsid w:val="00D95B20"/>
    <w:rsid w:val="00D96254"/>
    <w:rsid w:val="00D963BC"/>
    <w:rsid w:val="00D96518"/>
    <w:rsid w:val="00D9745D"/>
    <w:rsid w:val="00D97FAD"/>
    <w:rsid w:val="00DA03D0"/>
    <w:rsid w:val="00DA297E"/>
    <w:rsid w:val="00DA2BA3"/>
    <w:rsid w:val="00DA38C2"/>
    <w:rsid w:val="00DA3EDE"/>
    <w:rsid w:val="00DA49C6"/>
    <w:rsid w:val="00DA4A0D"/>
    <w:rsid w:val="00DA5326"/>
    <w:rsid w:val="00DA5B80"/>
    <w:rsid w:val="00DA5BBE"/>
    <w:rsid w:val="00DA7D9D"/>
    <w:rsid w:val="00DB02D2"/>
    <w:rsid w:val="00DB0519"/>
    <w:rsid w:val="00DB1D64"/>
    <w:rsid w:val="00DB33E8"/>
    <w:rsid w:val="00DB3B62"/>
    <w:rsid w:val="00DB4281"/>
    <w:rsid w:val="00DB4968"/>
    <w:rsid w:val="00DB4D25"/>
    <w:rsid w:val="00DB58F0"/>
    <w:rsid w:val="00DB62CD"/>
    <w:rsid w:val="00DB7C45"/>
    <w:rsid w:val="00DC1176"/>
    <w:rsid w:val="00DC1370"/>
    <w:rsid w:val="00DC1808"/>
    <w:rsid w:val="00DC1B07"/>
    <w:rsid w:val="00DC2A4E"/>
    <w:rsid w:val="00DC2AAD"/>
    <w:rsid w:val="00DC3471"/>
    <w:rsid w:val="00DC39FF"/>
    <w:rsid w:val="00DC4E6C"/>
    <w:rsid w:val="00DC5564"/>
    <w:rsid w:val="00DC56A1"/>
    <w:rsid w:val="00DC5CE0"/>
    <w:rsid w:val="00DC6079"/>
    <w:rsid w:val="00DC788B"/>
    <w:rsid w:val="00DC7FDD"/>
    <w:rsid w:val="00DD0F90"/>
    <w:rsid w:val="00DD15FF"/>
    <w:rsid w:val="00DD1668"/>
    <w:rsid w:val="00DD3768"/>
    <w:rsid w:val="00DD552F"/>
    <w:rsid w:val="00DD603B"/>
    <w:rsid w:val="00DD7194"/>
    <w:rsid w:val="00DD719B"/>
    <w:rsid w:val="00DD7936"/>
    <w:rsid w:val="00DD7BEB"/>
    <w:rsid w:val="00DE32CA"/>
    <w:rsid w:val="00DE39EB"/>
    <w:rsid w:val="00DE43C4"/>
    <w:rsid w:val="00DE4644"/>
    <w:rsid w:val="00DE49F3"/>
    <w:rsid w:val="00DE4C5D"/>
    <w:rsid w:val="00DE542C"/>
    <w:rsid w:val="00DE659E"/>
    <w:rsid w:val="00DE6736"/>
    <w:rsid w:val="00DE6AB1"/>
    <w:rsid w:val="00DE79E0"/>
    <w:rsid w:val="00DE7A4E"/>
    <w:rsid w:val="00DF0253"/>
    <w:rsid w:val="00DF13FF"/>
    <w:rsid w:val="00DF1E6A"/>
    <w:rsid w:val="00DF2631"/>
    <w:rsid w:val="00DF2988"/>
    <w:rsid w:val="00DF38E8"/>
    <w:rsid w:val="00DF46EA"/>
    <w:rsid w:val="00DF51A2"/>
    <w:rsid w:val="00DF59C2"/>
    <w:rsid w:val="00DF5CFB"/>
    <w:rsid w:val="00DF5F52"/>
    <w:rsid w:val="00DF6725"/>
    <w:rsid w:val="00DF71A1"/>
    <w:rsid w:val="00DF72AA"/>
    <w:rsid w:val="00DF7B04"/>
    <w:rsid w:val="00E00753"/>
    <w:rsid w:val="00E01761"/>
    <w:rsid w:val="00E01E11"/>
    <w:rsid w:val="00E02726"/>
    <w:rsid w:val="00E03072"/>
    <w:rsid w:val="00E037AA"/>
    <w:rsid w:val="00E03B8C"/>
    <w:rsid w:val="00E0456F"/>
    <w:rsid w:val="00E047C5"/>
    <w:rsid w:val="00E04A85"/>
    <w:rsid w:val="00E05118"/>
    <w:rsid w:val="00E05FEA"/>
    <w:rsid w:val="00E0680F"/>
    <w:rsid w:val="00E07043"/>
    <w:rsid w:val="00E07344"/>
    <w:rsid w:val="00E100B9"/>
    <w:rsid w:val="00E10173"/>
    <w:rsid w:val="00E10552"/>
    <w:rsid w:val="00E106D5"/>
    <w:rsid w:val="00E11349"/>
    <w:rsid w:val="00E12120"/>
    <w:rsid w:val="00E13C07"/>
    <w:rsid w:val="00E13C90"/>
    <w:rsid w:val="00E14FDF"/>
    <w:rsid w:val="00E17F44"/>
    <w:rsid w:val="00E208C5"/>
    <w:rsid w:val="00E21720"/>
    <w:rsid w:val="00E21E76"/>
    <w:rsid w:val="00E224F4"/>
    <w:rsid w:val="00E2259E"/>
    <w:rsid w:val="00E23778"/>
    <w:rsid w:val="00E25204"/>
    <w:rsid w:val="00E25282"/>
    <w:rsid w:val="00E26F81"/>
    <w:rsid w:val="00E273AB"/>
    <w:rsid w:val="00E2761B"/>
    <w:rsid w:val="00E30A93"/>
    <w:rsid w:val="00E31B91"/>
    <w:rsid w:val="00E32046"/>
    <w:rsid w:val="00E32160"/>
    <w:rsid w:val="00E325CD"/>
    <w:rsid w:val="00E32BE5"/>
    <w:rsid w:val="00E32F44"/>
    <w:rsid w:val="00E32FEF"/>
    <w:rsid w:val="00E3380E"/>
    <w:rsid w:val="00E33C9E"/>
    <w:rsid w:val="00E33FAE"/>
    <w:rsid w:val="00E35B09"/>
    <w:rsid w:val="00E374F3"/>
    <w:rsid w:val="00E40186"/>
    <w:rsid w:val="00E4153B"/>
    <w:rsid w:val="00E41920"/>
    <w:rsid w:val="00E42786"/>
    <w:rsid w:val="00E42B1D"/>
    <w:rsid w:val="00E42D88"/>
    <w:rsid w:val="00E43756"/>
    <w:rsid w:val="00E45B99"/>
    <w:rsid w:val="00E46AEB"/>
    <w:rsid w:val="00E47933"/>
    <w:rsid w:val="00E5057C"/>
    <w:rsid w:val="00E5059E"/>
    <w:rsid w:val="00E507DD"/>
    <w:rsid w:val="00E51062"/>
    <w:rsid w:val="00E51E42"/>
    <w:rsid w:val="00E52854"/>
    <w:rsid w:val="00E54B25"/>
    <w:rsid w:val="00E5679D"/>
    <w:rsid w:val="00E60509"/>
    <w:rsid w:val="00E605A0"/>
    <w:rsid w:val="00E60949"/>
    <w:rsid w:val="00E60D76"/>
    <w:rsid w:val="00E6105D"/>
    <w:rsid w:val="00E6327F"/>
    <w:rsid w:val="00E6451D"/>
    <w:rsid w:val="00E657D3"/>
    <w:rsid w:val="00E658F6"/>
    <w:rsid w:val="00E65D15"/>
    <w:rsid w:val="00E6649E"/>
    <w:rsid w:val="00E66E82"/>
    <w:rsid w:val="00E66ED7"/>
    <w:rsid w:val="00E6708F"/>
    <w:rsid w:val="00E674D7"/>
    <w:rsid w:val="00E71647"/>
    <w:rsid w:val="00E72AD5"/>
    <w:rsid w:val="00E72FF2"/>
    <w:rsid w:val="00E73171"/>
    <w:rsid w:val="00E7377F"/>
    <w:rsid w:val="00E75D68"/>
    <w:rsid w:val="00E76803"/>
    <w:rsid w:val="00E770D3"/>
    <w:rsid w:val="00E802C5"/>
    <w:rsid w:val="00E81418"/>
    <w:rsid w:val="00E81753"/>
    <w:rsid w:val="00E81872"/>
    <w:rsid w:val="00E823BD"/>
    <w:rsid w:val="00E827EE"/>
    <w:rsid w:val="00E82DB0"/>
    <w:rsid w:val="00E8304B"/>
    <w:rsid w:val="00E859A7"/>
    <w:rsid w:val="00E85B74"/>
    <w:rsid w:val="00E85C41"/>
    <w:rsid w:val="00E85E9F"/>
    <w:rsid w:val="00E85F1F"/>
    <w:rsid w:val="00E86A85"/>
    <w:rsid w:val="00E87D13"/>
    <w:rsid w:val="00E91728"/>
    <w:rsid w:val="00E92BF2"/>
    <w:rsid w:val="00E93914"/>
    <w:rsid w:val="00E94C98"/>
    <w:rsid w:val="00E94F90"/>
    <w:rsid w:val="00E9616F"/>
    <w:rsid w:val="00E967BF"/>
    <w:rsid w:val="00E9720B"/>
    <w:rsid w:val="00E9747B"/>
    <w:rsid w:val="00E9792B"/>
    <w:rsid w:val="00EA037F"/>
    <w:rsid w:val="00EA05E4"/>
    <w:rsid w:val="00EA09AC"/>
    <w:rsid w:val="00EA0DE7"/>
    <w:rsid w:val="00EA0E8A"/>
    <w:rsid w:val="00EA1505"/>
    <w:rsid w:val="00EA151C"/>
    <w:rsid w:val="00EA26F4"/>
    <w:rsid w:val="00EA2F14"/>
    <w:rsid w:val="00EA330B"/>
    <w:rsid w:val="00EA45E4"/>
    <w:rsid w:val="00EA4A9B"/>
    <w:rsid w:val="00EA5B56"/>
    <w:rsid w:val="00EA6A30"/>
    <w:rsid w:val="00EA6B19"/>
    <w:rsid w:val="00EA7B70"/>
    <w:rsid w:val="00EB0910"/>
    <w:rsid w:val="00EB1A4C"/>
    <w:rsid w:val="00EB1CB1"/>
    <w:rsid w:val="00EB2975"/>
    <w:rsid w:val="00EB3DA8"/>
    <w:rsid w:val="00EB48B6"/>
    <w:rsid w:val="00EB4C1C"/>
    <w:rsid w:val="00EC065F"/>
    <w:rsid w:val="00EC2DD2"/>
    <w:rsid w:val="00EC41A4"/>
    <w:rsid w:val="00EC427B"/>
    <w:rsid w:val="00EC4C39"/>
    <w:rsid w:val="00EC56CF"/>
    <w:rsid w:val="00EC57CA"/>
    <w:rsid w:val="00EC586A"/>
    <w:rsid w:val="00EC66F2"/>
    <w:rsid w:val="00EC6766"/>
    <w:rsid w:val="00EC67D1"/>
    <w:rsid w:val="00EC685A"/>
    <w:rsid w:val="00EC689D"/>
    <w:rsid w:val="00EC7300"/>
    <w:rsid w:val="00EC740F"/>
    <w:rsid w:val="00ED018B"/>
    <w:rsid w:val="00ED122B"/>
    <w:rsid w:val="00ED1795"/>
    <w:rsid w:val="00ED21B1"/>
    <w:rsid w:val="00ED2D5A"/>
    <w:rsid w:val="00ED46F0"/>
    <w:rsid w:val="00ED4E13"/>
    <w:rsid w:val="00ED52B3"/>
    <w:rsid w:val="00ED6960"/>
    <w:rsid w:val="00ED6AA2"/>
    <w:rsid w:val="00ED6F1D"/>
    <w:rsid w:val="00EE014C"/>
    <w:rsid w:val="00EE0310"/>
    <w:rsid w:val="00EE0534"/>
    <w:rsid w:val="00EE0841"/>
    <w:rsid w:val="00EE0CED"/>
    <w:rsid w:val="00EE1712"/>
    <w:rsid w:val="00EE1B9B"/>
    <w:rsid w:val="00EE2007"/>
    <w:rsid w:val="00EE2054"/>
    <w:rsid w:val="00EE26C5"/>
    <w:rsid w:val="00EE2C19"/>
    <w:rsid w:val="00EE2E6E"/>
    <w:rsid w:val="00EE32ED"/>
    <w:rsid w:val="00EE33EF"/>
    <w:rsid w:val="00EE53DA"/>
    <w:rsid w:val="00EE5DB0"/>
    <w:rsid w:val="00EE6D97"/>
    <w:rsid w:val="00EF05A6"/>
    <w:rsid w:val="00EF0C18"/>
    <w:rsid w:val="00EF2AB7"/>
    <w:rsid w:val="00EF3511"/>
    <w:rsid w:val="00EF4CBC"/>
    <w:rsid w:val="00EF5255"/>
    <w:rsid w:val="00EF54C6"/>
    <w:rsid w:val="00EF65A6"/>
    <w:rsid w:val="00EF7C42"/>
    <w:rsid w:val="00F0014B"/>
    <w:rsid w:val="00F01441"/>
    <w:rsid w:val="00F02DB5"/>
    <w:rsid w:val="00F033F6"/>
    <w:rsid w:val="00F03633"/>
    <w:rsid w:val="00F0464F"/>
    <w:rsid w:val="00F04A11"/>
    <w:rsid w:val="00F04AF0"/>
    <w:rsid w:val="00F056D9"/>
    <w:rsid w:val="00F06AE0"/>
    <w:rsid w:val="00F07742"/>
    <w:rsid w:val="00F10362"/>
    <w:rsid w:val="00F1153F"/>
    <w:rsid w:val="00F12CFB"/>
    <w:rsid w:val="00F14A22"/>
    <w:rsid w:val="00F1582F"/>
    <w:rsid w:val="00F16707"/>
    <w:rsid w:val="00F16D97"/>
    <w:rsid w:val="00F16E15"/>
    <w:rsid w:val="00F175F1"/>
    <w:rsid w:val="00F17A2B"/>
    <w:rsid w:val="00F22B9C"/>
    <w:rsid w:val="00F22CC9"/>
    <w:rsid w:val="00F23669"/>
    <w:rsid w:val="00F23FDA"/>
    <w:rsid w:val="00F261C7"/>
    <w:rsid w:val="00F27002"/>
    <w:rsid w:val="00F27ADD"/>
    <w:rsid w:val="00F30A8E"/>
    <w:rsid w:val="00F30B12"/>
    <w:rsid w:val="00F310B0"/>
    <w:rsid w:val="00F31CE7"/>
    <w:rsid w:val="00F31F30"/>
    <w:rsid w:val="00F321E0"/>
    <w:rsid w:val="00F329AA"/>
    <w:rsid w:val="00F32F26"/>
    <w:rsid w:val="00F339F0"/>
    <w:rsid w:val="00F33AC3"/>
    <w:rsid w:val="00F33D5A"/>
    <w:rsid w:val="00F34C3E"/>
    <w:rsid w:val="00F3520B"/>
    <w:rsid w:val="00F36283"/>
    <w:rsid w:val="00F4002F"/>
    <w:rsid w:val="00F40CBE"/>
    <w:rsid w:val="00F40F3B"/>
    <w:rsid w:val="00F4172C"/>
    <w:rsid w:val="00F41B43"/>
    <w:rsid w:val="00F41BDE"/>
    <w:rsid w:val="00F422F5"/>
    <w:rsid w:val="00F433A9"/>
    <w:rsid w:val="00F44675"/>
    <w:rsid w:val="00F4496E"/>
    <w:rsid w:val="00F44F53"/>
    <w:rsid w:val="00F46C37"/>
    <w:rsid w:val="00F4746F"/>
    <w:rsid w:val="00F50261"/>
    <w:rsid w:val="00F5076F"/>
    <w:rsid w:val="00F5221B"/>
    <w:rsid w:val="00F5251C"/>
    <w:rsid w:val="00F52724"/>
    <w:rsid w:val="00F5311C"/>
    <w:rsid w:val="00F53794"/>
    <w:rsid w:val="00F543D1"/>
    <w:rsid w:val="00F548ED"/>
    <w:rsid w:val="00F54A28"/>
    <w:rsid w:val="00F56BA0"/>
    <w:rsid w:val="00F60058"/>
    <w:rsid w:val="00F60B43"/>
    <w:rsid w:val="00F61408"/>
    <w:rsid w:val="00F62527"/>
    <w:rsid w:val="00F629C2"/>
    <w:rsid w:val="00F62C80"/>
    <w:rsid w:val="00F652DB"/>
    <w:rsid w:val="00F6586F"/>
    <w:rsid w:val="00F658E8"/>
    <w:rsid w:val="00F65FE4"/>
    <w:rsid w:val="00F665BB"/>
    <w:rsid w:val="00F702BF"/>
    <w:rsid w:val="00F70466"/>
    <w:rsid w:val="00F7070E"/>
    <w:rsid w:val="00F70BA8"/>
    <w:rsid w:val="00F74835"/>
    <w:rsid w:val="00F74DF7"/>
    <w:rsid w:val="00F74EDE"/>
    <w:rsid w:val="00F75E61"/>
    <w:rsid w:val="00F77936"/>
    <w:rsid w:val="00F802E8"/>
    <w:rsid w:val="00F80B6D"/>
    <w:rsid w:val="00F811CB"/>
    <w:rsid w:val="00F81A74"/>
    <w:rsid w:val="00F8212D"/>
    <w:rsid w:val="00F822AE"/>
    <w:rsid w:val="00F83762"/>
    <w:rsid w:val="00F83F04"/>
    <w:rsid w:val="00F844B3"/>
    <w:rsid w:val="00F847B4"/>
    <w:rsid w:val="00F868B6"/>
    <w:rsid w:val="00F91FE9"/>
    <w:rsid w:val="00F92B9A"/>
    <w:rsid w:val="00F933D7"/>
    <w:rsid w:val="00F93489"/>
    <w:rsid w:val="00F93E4B"/>
    <w:rsid w:val="00F9402E"/>
    <w:rsid w:val="00F940F0"/>
    <w:rsid w:val="00F94107"/>
    <w:rsid w:val="00F94D28"/>
    <w:rsid w:val="00F95944"/>
    <w:rsid w:val="00F95981"/>
    <w:rsid w:val="00F95C3F"/>
    <w:rsid w:val="00F960DD"/>
    <w:rsid w:val="00F96BED"/>
    <w:rsid w:val="00FA0063"/>
    <w:rsid w:val="00FA072D"/>
    <w:rsid w:val="00FA1161"/>
    <w:rsid w:val="00FA34C5"/>
    <w:rsid w:val="00FA4CE7"/>
    <w:rsid w:val="00FA4D4C"/>
    <w:rsid w:val="00FA581A"/>
    <w:rsid w:val="00FA5B54"/>
    <w:rsid w:val="00FA60AD"/>
    <w:rsid w:val="00FA6B9F"/>
    <w:rsid w:val="00FB0C60"/>
    <w:rsid w:val="00FB1D2E"/>
    <w:rsid w:val="00FB2958"/>
    <w:rsid w:val="00FB4BA2"/>
    <w:rsid w:val="00FB52A9"/>
    <w:rsid w:val="00FC0394"/>
    <w:rsid w:val="00FC0C87"/>
    <w:rsid w:val="00FC136F"/>
    <w:rsid w:val="00FC13DE"/>
    <w:rsid w:val="00FC27E6"/>
    <w:rsid w:val="00FC2845"/>
    <w:rsid w:val="00FC2BF2"/>
    <w:rsid w:val="00FC32C7"/>
    <w:rsid w:val="00FC3818"/>
    <w:rsid w:val="00FC6470"/>
    <w:rsid w:val="00FC687F"/>
    <w:rsid w:val="00FC7CFC"/>
    <w:rsid w:val="00FD046E"/>
    <w:rsid w:val="00FD1509"/>
    <w:rsid w:val="00FD37DF"/>
    <w:rsid w:val="00FD6408"/>
    <w:rsid w:val="00FD648F"/>
    <w:rsid w:val="00FD6597"/>
    <w:rsid w:val="00FD6645"/>
    <w:rsid w:val="00FD6A91"/>
    <w:rsid w:val="00FD6E63"/>
    <w:rsid w:val="00FE1049"/>
    <w:rsid w:val="00FE1606"/>
    <w:rsid w:val="00FE1F57"/>
    <w:rsid w:val="00FE2FF5"/>
    <w:rsid w:val="00FE3B60"/>
    <w:rsid w:val="00FE3D43"/>
    <w:rsid w:val="00FE3F89"/>
    <w:rsid w:val="00FE4432"/>
    <w:rsid w:val="00FE45B5"/>
    <w:rsid w:val="00FE4F45"/>
    <w:rsid w:val="00FE50B6"/>
    <w:rsid w:val="00FE52E3"/>
    <w:rsid w:val="00FE5A5D"/>
    <w:rsid w:val="00FE5A75"/>
    <w:rsid w:val="00FE6353"/>
    <w:rsid w:val="00FE64BB"/>
    <w:rsid w:val="00FE6BAE"/>
    <w:rsid w:val="00FF108D"/>
    <w:rsid w:val="00FF1846"/>
    <w:rsid w:val="00FF1A08"/>
    <w:rsid w:val="00FF1EBA"/>
    <w:rsid w:val="00FF2FFA"/>
    <w:rsid w:val="00FF31EA"/>
    <w:rsid w:val="00FF362A"/>
    <w:rsid w:val="00FF4772"/>
    <w:rsid w:val="00FF5E8E"/>
    <w:rsid w:val="00FF63D6"/>
    <w:rsid w:val="00FF6C0F"/>
    <w:rsid w:val="00FF7164"/>
    <w:rsid w:val="00FF74B4"/>
    <w:rsid w:val="00FF7D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186365"/>
    <w:pPr>
      <w:spacing w:after="200" w:line="276" w:lineRule="auto"/>
    </w:pPr>
    <w:rPr>
      <w:sz w:val="22"/>
      <w:szCs w:val="22"/>
      <w:lang w:eastAsia="en-US"/>
    </w:rPr>
  </w:style>
  <w:style w:type="paragraph" w:styleId="1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4"/>
    <w:next w:val="a4"/>
    <w:link w:val="110"/>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0">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1"/>
    <w:next w:val="a4"/>
    <w:link w:val="21"/>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4"/>
    <w:next w:val="a4"/>
    <w:link w:val="30"/>
    <w:autoRedefine/>
    <w:qFormat/>
    <w:rsid w:val="00A11150"/>
    <w:pPr>
      <w:keepNext/>
      <w:keepLines/>
      <w:widowControl w:val="0"/>
      <w:numPr>
        <w:ilvl w:val="2"/>
        <w:numId w:val="8"/>
      </w:numPr>
      <w:suppressAutoHyphens/>
      <w:spacing w:before="240" w:after="240" w:line="240" w:lineRule="auto"/>
      <w:jc w:val="both"/>
      <w:outlineLvl w:val="2"/>
    </w:pPr>
    <w:rPr>
      <w:rFonts w:ascii="Times New Roman" w:eastAsia="Times New Roman" w:hAnsi="Times New Roman"/>
      <w:b/>
      <w:bCs/>
      <w:sz w:val="24"/>
      <w:szCs w:val="24"/>
    </w:rPr>
  </w:style>
  <w:style w:type="paragraph" w:styleId="5">
    <w:name w:val="heading 5"/>
    <w:basedOn w:val="a4"/>
    <w:next w:val="a4"/>
    <w:link w:val="50"/>
    <w:autoRedefine/>
    <w:qFormat/>
    <w:rsid w:val="00BA5A16"/>
    <w:pPr>
      <w:keepNext/>
      <w:suppressLineNumbers/>
      <w:tabs>
        <w:tab w:val="left" w:leader="dot" w:pos="1440"/>
        <w:tab w:val="left" w:pos="1620"/>
        <w:tab w:val="left" w:pos="1800"/>
      </w:tabs>
      <w:suppressAutoHyphens/>
      <w:spacing w:after="0" w:line="240" w:lineRule="auto"/>
      <w:ind w:left="6379"/>
      <w:jc w:val="center"/>
      <w:outlineLvl w:val="4"/>
    </w:pPr>
    <w:rPr>
      <w:rFonts w:ascii="Times New Roman" w:eastAsia="Times New Roman" w:hAnsi="Times New Roman"/>
      <w:b/>
      <w:bCs/>
      <w:sz w:val="24"/>
      <w:szCs w:val="24"/>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1"/>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0"/>
    <w:uiPriority w:val="9"/>
    <w:rsid w:val="007A1DC0"/>
    <w:rPr>
      <w:rFonts w:ascii="Times New Roman" w:eastAsia="Times New Roman" w:hAnsi="Times New Roman"/>
      <w:b/>
      <w:bCs/>
      <w:kern w:val="28"/>
      <w:sz w:val="26"/>
      <w:szCs w:val="26"/>
      <w:lang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50">
    <w:name w:val="Заголовок 5 Знак"/>
    <w:link w:val="5"/>
    <w:rsid w:val="00BA5A16"/>
    <w:rPr>
      <w:rFonts w:ascii="Times New Roman" w:eastAsia="Times New Roman" w:hAnsi="Times New Roman"/>
      <w:b/>
      <w:bCs/>
      <w:sz w:val="24"/>
      <w:szCs w:val="24"/>
      <w:lang w:eastAsia="en-US"/>
    </w:rPr>
  </w:style>
  <w:style w:type="character" w:customStyle="1" w:styleId="12">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8">
    <w:name w:val="Table Grid"/>
    <w:basedOn w:val="a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unhideWhenUsed/>
    <w:qFormat/>
    <w:rsid w:val="00D41F08"/>
    <w:rPr>
      <w:b/>
      <w:bCs/>
      <w:sz w:val="20"/>
      <w:szCs w:val="20"/>
    </w:rPr>
  </w:style>
  <w:style w:type="paragraph" w:styleId="aa">
    <w:name w:val="Plain Text"/>
    <w:basedOn w:val="a4"/>
    <w:link w:val="a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b">
    <w:name w:val="Текст Знак"/>
    <w:link w:val="aa"/>
    <w:rsid w:val="00EB4C1C"/>
    <w:rPr>
      <w:rFonts w:ascii="Courier New" w:eastAsia="Times New Roman" w:hAnsi="Courier New" w:cs="Courier New"/>
    </w:rPr>
  </w:style>
  <w:style w:type="paragraph" w:styleId="ac">
    <w:name w:val="Normal (Web)"/>
    <w:basedOn w:val="a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d">
    <w:name w:val="Document Map"/>
    <w:basedOn w:val="a4"/>
    <w:link w:val="a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e">
    <w:name w:val="Схема документа Знак"/>
    <w:link w:val="ad"/>
    <w:semiHidden/>
    <w:rsid w:val="007E274E"/>
    <w:rPr>
      <w:rFonts w:ascii="Tahoma" w:eastAsia="Times New Roman" w:hAnsi="Tahoma" w:cs="Tahoma"/>
      <w:shd w:val="clear" w:color="auto" w:fill="000080"/>
    </w:rPr>
  </w:style>
  <w:style w:type="paragraph" w:styleId="af">
    <w:name w:val="TOC Heading"/>
    <w:basedOn w:val="11"/>
    <w:next w:val="a4"/>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3">
    <w:name w:val="toc 1"/>
    <w:basedOn w:val="a4"/>
    <w:next w:val="a4"/>
    <w:autoRedefine/>
    <w:uiPriority w:val="39"/>
    <w:unhideWhenUsed/>
    <w:rsid w:val="00F74EDE"/>
  </w:style>
  <w:style w:type="paragraph" w:styleId="23">
    <w:name w:val="toc 2"/>
    <w:basedOn w:val="a4"/>
    <w:next w:val="a4"/>
    <w:autoRedefine/>
    <w:uiPriority w:val="39"/>
    <w:unhideWhenUsed/>
    <w:rsid w:val="00AA1EF6"/>
    <w:pPr>
      <w:tabs>
        <w:tab w:val="left" w:pos="1100"/>
        <w:tab w:val="right" w:leader="dot" w:pos="9639"/>
      </w:tabs>
      <w:spacing w:line="240" w:lineRule="auto"/>
      <w:ind w:left="220"/>
    </w:pPr>
  </w:style>
  <w:style w:type="paragraph" w:styleId="31">
    <w:name w:val="toc 3"/>
    <w:basedOn w:val="a4"/>
    <w:next w:val="a4"/>
    <w:autoRedefine/>
    <w:uiPriority w:val="39"/>
    <w:unhideWhenUsed/>
    <w:rsid w:val="00F74EDE"/>
    <w:pPr>
      <w:ind w:left="440"/>
    </w:pPr>
  </w:style>
  <w:style w:type="character" w:styleId="af0">
    <w:name w:val="Hyperlink"/>
    <w:uiPriority w:val="99"/>
    <w:unhideWhenUsed/>
    <w:rsid w:val="00F74EDE"/>
    <w:rPr>
      <w:color w:val="0000FF"/>
      <w:u w:val="single"/>
    </w:rPr>
  </w:style>
  <w:style w:type="paragraph" w:customStyle="1" w:styleId="af1">
    <w:name w:val="заголовок таблицы"/>
    <w:basedOn w:val="a4"/>
    <w:link w:val="af2"/>
    <w:autoRedefine/>
    <w:rsid w:val="008F6DE8"/>
    <w:pPr>
      <w:keepNext/>
      <w:keepLines/>
      <w:widowControl w:val="0"/>
      <w:tabs>
        <w:tab w:val="left" w:pos="1440"/>
      </w:tabs>
      <w:suppressAutoHyphens/>
      <w:spacing w:before="120" w:after="0" w:line="240" w:lineRule="auto"/>
      <w:ind w:left="426" w:right="140"/>
      <w:contextualSpacing/>
      <w:jc w:val="right"/>
    </w:pPr>
    <w:rPr>
      <w:rFonts w:ascii="Times New Roman" w:eastAsia="Times New Roman" w:hAnsi="Times New Roman"/>
      <w:sz w:val="20"/>
      <w:szCs w:val="20"/>
    </w:rPr>
  </w:style>
  <w:style w:type="character" w:customStyle="1" w:styleId="af2">
    <w:name w:val="заголовок таблицы Знак Знак"/>
    <w:link w:val="af1"/>
    <w:rsid w:val="008F6DE8"/>
    <w:rPr>
      <w:rFonts w:ascii="Times New Roman" w:eastAsia="Times New Roman" w:hAnsi="Times New Roman"/>
      <w:lang w:eastAsia="en-US"/>
    </w:rPr>
  </w:style>
  <w:style w:type="paragraph" w:customStyle="1" w:styleId="130">
    <w:name w:val="Обычный 13"/>
    <w:basedOn w:val="a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3">
    <w:name w:val="заголовок табл"/>
    <w:basedOn w:val="a4"/>
    <w:link w:val="14"/>
    <w:qFormat/>
    <w:rsid w:val="00680F5D"/>
    <w:pPr>
      <w:keepNext/>
      <w:numPr>
        <w:numId w:val="4"/>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4">
    <w:name w:val="заголовок табл Знак1"/>
    <w:link w:val="a3"/>
    <w:rsid w:val="00242387"/>
    <w:rPr>
      <w:rFonts w:ascii="Times New Roman" w:eastAsia="Times New Roman" w:hAnsi="Times New Roman"/>
      <w:b/>
      <w:bCs/>
      <w:sz w:val="24"/>
      <w:szCs w:val="24"/>
    </w:rPr>
  </w:style>
  <w:style w:type="paragraph" w:customStyle="1" w:styleId="-2">
    <w:name w:val="Текст-2"/>
    <w:basedOn w:val="a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3">
    <w:name w:val="Заголовок табл."/>
    <w:basedOn w:val="a3"/>
    <w:link w:val="af4"/>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680F5D"/>
    <w:rPr>
      <w:rFonts w:ascii="Times New Roman" w:eastAsia="Times New Roman" w:hAnsi="Times New Roman"/>
      <w:b/>
      <w:sz w:val="24"/>
    </w:rPr>
  </w:style>
  <w:style w:type="paragraph" w:customStyle="1" w:styleId="a1">
    <w:name w:val="Подрисуночная надпись"/>
    <w:basedOn w:val="a4"/>
    <w:link w:val="af5"/>
    <w:autoRedefine/>
    <w:rsid w:val="005622DA"/>
    <w:pPr>
      <w:numPr>
        <w:numId w:val="5"/>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5">
    <w:name w:val="Подрисуночная надпись Знак Знак"/>
    <w:link w:val="a1"/>
    <w:rsid w:val="005622DA"/>
    <w:rPr>
      <w:rFonts w:ascii="Times New Roman" w:eastAsia="Times New Roman" w:hAnsi="Times New Roman"/>
      <w:b/>
      <w:bCs/>
      <w:sz w:val="24"/>
      <w:szCs w:val="24"/>
    </w:rPr>
  </w:style>
  <w:style w:type="paragraph" w:customStyle="1" w:styleId="af6">
    <w:name w:val="Заголовок рис."/>
    <w:basedOn w:val="a1"/>
    <w:link w:val="af7"/>
    <w:qFormat/>
    <w:rsid w:val="00680F5D"/>
    <w:pPr>
      <w:tabs>
        <w:tab w:val="left" w:pos="709"/>
        <w:tab w:val="left" w:pos="1134"/>
      </w:tabs>
      <w:suppressAutoHyphens w:val="0"/>
      <w:spacing w:before="60"/>
    </w:pPr>
    <w:rPr>
      <w:bCs w:val="0"/>
      <w:szCs w:val="20"/>
    </w:rPr>
  </w:style>
  <w:style w:type="character" w:customStyle="1" w:styleId="af7">
    <w:name w:val="Заголовок рис. Знак"/>
    <w:link w:val="af6"/>
    <w:rsid w:val="00680F5D"/>
    <w:rPr>
      <w:rFonts w:ascii="Times New Roman" w:eastAsia="Times New Roman" w:hAnsi="Times New Roman"/>
      <w:b/>
      <w:sz w:val="24"/>
    </w:rPr>
  </w:style>
  <w:style w:type="paragraph" w:customStyle="1" w:styleId="133">
    <w:name w:val="Обычный 13 Знак3"/>
    <w:basedOn w:val="a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8">
    <w:name w:val="header"/>
    <w:basedOn w:val="a4"/>
    <w:link w:val="af9"/>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9">
    <w:name w:val="Верхний колонтитул Знак"/>
    <w:link w:val="af8"/>
    <w:uiPriority w:val="99"/>
    <w:rsid w:val="005809AE"/>
    <w:rPr>
      <w:rFonts w:ascii="Times New Roman" w:eastAsia="Times New Roman" w:hAnsi="Times New Roman"/>
      <w:sz w:val="24"/>
      <w:szCs w:val="24"/>
    </w:rPr>
  </w:style>
  <w:style w:type="character" w:styleId="afa">
    <w:name w:val="page number"/>
    <w:rsid w:val="005809AE"/>
    <w:rPr>
      <w:rFonts w:ascii="Arial" w:hAnsi="Arial" w:cs="Arial"/>
      <w:sz w:val="20"/>
      <w:szCs w:val="20"/>
    </w:rPr>
  </w:style>
  <w:style w:type="paragraph" w:styleId="afb">
    <w:name w:val="footer"/>
    <w:basedOn w:val="a4"/>
    <w:link w:val="afc"/>
    <w:uiPriority w:val="99"/>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c">
    <w:name w:val="Нижний колонтитул Знак"/>
    <w:link w:val="afb"/>
    <w:uiPriority w:val="99"/>
    <w:rsid w:val="005809AE"/>
    <w:rPr>
      <w:rFonts w:ascii="Times New Roman" w:eastAsia="Times New Roman" w:hAnsi="Times New Roman"/>
      <w:sz w:val="12"/>
      <w:szCs w:val="12"/>
    </w:rPr>
  </w:style>
  <w:style w:type="paragraph" w:styleId="40">
    <w:name w:val="toc 4"/>
    <w:basedOn w:val="a4"/>
    <w:next w:val="a4"/>
    <w:autoRedefine/>
    <w:uiPriority w:val="39"/>
    <w:unhideWhenUsed/>
    <w:rsid w:val="00AD6527"/>
    <w:pPr>
      <w:ind w:left="660"/>
    </w:pPr>
  </w:style>
  <w:style w:type="paragraph" w:customStyle="1" w:styleId="131">
    <w:name w:val="Обычный 13 Знак"/>
    <w:basedOn w:val="a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d">
    <w:name w:val="Strong"/>
    <w:uiPriority w:val="22"/>
    <w:qFormat/>
    <w:rsid w:val="00C20CA5"/>
    <w:rPr>
      <w:b/>
      <w:bCs/>
    </w:rPr>
  </w:style>
  <w:style w:type="paragraph" w:styleId="afe">
    <w:name w:val="Balloon Text"/>
    <w:basedOn w:val="a4"/>
    <w:link w:val="aff"/>
    <w:uiPriority w:val="99"/>
    <w:semiHidden/>
    <w:unhideWhenUsed/>
    <w:rsid w:val="009C2764"/>
    <w:pPr>
      <w:spacing w:after="0" w:line="240" w:lineRule="auto"/>
    </w:pPr>
    <w:rPr>
      <w:rFonts w:ascii="Tahoma" w:hAnsi="Tahoma" w:cs="Tahoma"/>
      <w:sz w:val="16"/>
      <w:szCs w:val="16"/>
    </w:rPr>
  </w:style>
  <w:style w:type="character" w:customStyle="1" w:styleId="aff">
    <w:name w:val="Текст выноски Знак"/>
    <w:link w:val="afe"/>
    <w:uiPriority w:val="99"/>
    <w:semiHidden/>
    <w:rsid w:val="009C2764"/>
    <w:rPr>
      <w:rFonts w:ascii="Tahoma" w:hAnsi="Tahoma" w:cs="Tahoma"/>
      <w:sz w:val="16"/>
      <w:szCs w:val="16"/>
      <w:lang w:eastAsia="en-US"/>
    </w:rPr>
  </w:style>
  <w:style w:type="paragraph" w:styleId="aff0">
    <w:name w:val="List Paragraph"/>
    <w:basedOn w:val="a4"/>
    <w:uiPriority w:val="34"/>
    <w:qFormat/>
    <w:rsid w:val="00684AEE"/>
    <w:pPr>
      <w:ind w:left="720"/>
      <w:contextualSpacing/>
    </w:pPr>
  </w:style>
  <w:style w:type="character" w:styleId="aff1">
    <w:name w:val="FollowedHyperlink"/>
    <w:uiPriority w:val="99"/>
    <w:semiHidden/>
    <w:unhideWhenUsed/>
    <w:rsid w:val="00A33476"/>
    <w:rPr>
      <w:color w:val="800080"/>
      <w:u w:val="single"/>
    </w:rPr>
  </w:style>
  <w:style w:type="paragraph" w:customStyle="1" w:styleId="xl65">
    <w:name w:val="xl65"/>
    <w:basedOn w:val="a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4"/>
    <w:rsid w:val="00F30B12"/>
    <w:pPr>
      <w:keepNext/>
      <w:numPr>
        <w:numId w:val="6"/>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2">
    <w:name w:val="endnote text"/>
    <w:basedOn w:val="a4"/>
    <w:link w:val="aff3"/>
    <w:uiPriority w:val="99"/>
    <w:semiHidden/>
    <w:unhideWhenUsed/>
    <w:rsid w:val="00F811CB"/>
    <w:pPr>
      <w:spacing w:after="0" w:line="240" w:lineRule="auto"/>
    </w:pPr>
    <w:rPr>
      <w:sz w:val="20"/>
      <w:szCs w:val="20"/>
    </w:rPr>
  </w:style>
  <w:style w:type="character" w:customStyle="1" w:styleId="aff3">
    <w:name w:val="Текст концевой сноски Знак"/>
    <w:link w:val="aff2"/>
    <w:uiPriority w:val="99"/>
    <w:semiHidden/>
    <w:rsid w:val="00F811CB"/>
    <w:rPr>
      <w:lang w:eastAsia="en-US"/>
    </w:rPr>
  </w:style>
  <w:style w:type="character" w:styleId="aff4">
    <w:name w:val="endnote reference"/>
    <w:uiPriority w:val="99"/>
    <w:semiHidden/>
    <w:unhideWhenUsed/>
    <w:rsid w:val="00F811CB"/>
    <w:rPr>
      <w:vertAlign w:val="superscript"/>
    </w:rPr>
  </w:style>
  <w:style w:type="paragraph" w:styleId="51">
    <w:name w:val="toc 5"/>
    <w:basedOn w:val="a4"/>
    <w:next w:val="a4"/>
    <w:autoRedefine/>
    <w:uiPriority w:val="39"/>
    <w:unhideWhenUsed/>
    <w:rsid w:val="00C54D48"/>
    <w:pPr>
      <w:spacing w:after="100"/>
      <w:ind w:left="880"/>
    </w:pPr>
    <w:rPr>
      <w:rFonts w:eastAsia="Times New Roman"/>
      <w:lang w:eastAsia="ru-RU"/>
    </w:rPr>
  </w:style>
  <w:style w:type="paragraph" w:styleId="6">
    <w:name w:val="toc 6"/>
    <w:basedOn w:val="a4"/>
    <w:next w:val="a4"/>
    <w:autoRedefine/>
    <w:uiPriority w:val="39"/>
    <w:unhideWhenUsed/>
    <w:rsid w:val="00C54D48"/>
    <w:pPr>
      <w:spacing w:after="100"/>
      <w:ind w:left="1100"/>
    </w:pPr>
    <w:rPr>
      <w:rFonts w:eastAsia="Times New Roman"/>
      <w:lang w:eastAsia="ru-RU"/>
    </w:rPr>
  </w:style>
  <w:style w:type="paragraph" w:styleId="7">
    <w:name w:val="toc 7"/>
    <w:basedOn w:val="a4"/>
    <w:next w:val="a4"/>
    <w:autoRedefine/>
    <w:uiPriority w:val="39"/>
    <w:unhideWhenUsed/>
    <w:rsid w:val="00C54D48"/>
    <w:pPr>
      <w:spacing w:after="100"/>
      <w:ind w:left="1320"/>
    </w:pPr>
    <w:rPr>
      <w:rFonts w:eastAsia="Times New Roman"/>
      <w:lang w:eastAsia="ru-RU"/>
    </w:rPr>
  </w:style>
  <w:style w:type="paragraph" w:styleId="8">
    <w:name w:val="toc 8"/>
    <w:basedOn w:val="a4"/>
    <w:next w:val="a4"/>
    <w:autoRedefine/>
    <w:uiPriority w:val="39"/>
    <w:unhideWhenUsed/>
    <w:rsid w:val="00C54D48"/>
    <w:pPr>
      <w:spacing w:after="100"/>
      <w:ind w:left="1540"/>
    </w:pPr>
    <w:rPr>
      <w:rFonts w:eastAsia="Times New Roman"/>
      <w:lang w:eastAsia="ru-RU"/>
    </w:rPr>
  </w:style>
  <w:style w:type="paragraph" w:styleId="9">
    <w:name w:val="toc 9"/>
    <w:basedOn w:val="a4"/>
    <w:next w:val="a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5"/>
    <w:rsid w:val="00EA0DE7"/>
  </w:style>
  <w:style w:type="paragraph" w:customStyle="1" w:styleId="txt1">
    <w:name w:val="txt1"/>
    <w:basedOn w:val="a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5">
    <w:name w:val="Title"/>
    <w:aliases w:val="Заголовок1"/>
    <w:basedOn w:val="a4"/>
    <w:link w:val="aff6"/>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6">
    <w:name w:val="Название Знак"/>
    <w:aliases w:val="Заголовок1 Знак"/>
    <w:link w:val="aff5"/>
    <w:rsid w:val="00B32FED"/>
    <w:rPr>
      <w:rFonts w:ascii="Times New Roman" w:eastAsia="Times New Roman" w:hAnsi="Times New Roman"/>
      <w:b/>
      <w:bCs/>
      <w:sz w:val="28"/>
      <w:szCs w:val="28"/>
    </w:rPr>
  </w:style>
  <w:style w:type="paragraph" w:customStyle="1" w:styleId="15">
    <w:name w:val="1. Заголовок"/>
    <w:basedOn w:val="11"/>
    <w:link w:val="16"/>
    <w:qFormat/>
    <w:rsid w:val="00B32FED"/>
    <w:pPr>
      <w:keepLines/>
      <w:suppressLineNumbers/>
      <w:tabs>
        <w:tab w:val="num" w:pos="643"/>
      </w:tabs>
      <w:spacing w:before="120" w:after="120"/>
      <w:ind w:left="643" w:hanging="360"/>
      <w:jc w:val="left"/>
    </w:pPr>
    <w:rPr>
      <w:bCs w:val="0"/>
      <w:sz w:val="28"/>
      <w:szCs w:val="20"/>
    </w:rPr>
  </w:style>
  <w:style w:type="character" w:customStyle="1" w:styleId="16">
    <w:name w:val="1. Заголовок Знак"/>
    <w:link w:val="15"/>
    <w:rsid w:val="00B32FED"/>
    <w:rPr>
      <w:rFonts w:ascii="Times New Roman" w:eastAsia="Times New Roman" w:hAnsi="Times New Roman"/>
      <w:b/>
      <w:caps/>
      <w:kern w:val="28"/>
      <w:sz w:val="28"/>
    </w:rPr>
  </w:style>
  <w:style w:type="character" w:customStyle="1" w:styleId="a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1"/>
    <w:qFormat/>
    <w:rsid w:val="009D4B48"/>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8">
    <w:name w:val="отчетный"/>
    <w:basedOn w:val="a4"/>
    <w:link w:val="a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9">
    <w:name w:val="отчетный Знак"/>
    <w:link w:val="aff8"/>
    <w:rsid w:val="009D4B48"/>
    <w:rPr>
      <w:rFonts w:ascii="Times New Roman CYR" w:eastAsia="Times New Roman" w:hAnsi="Times New Roman CYR"/>
      <w:sz w:val="26"/>
      <w:szCs w:val="26"/>
    </w:rPr>
  </w:style>
  <w:style w:type="paragraph" w:customStyle="1" w:styleId="affa">
    <w:name w:val="ТЕКСТ"/>
    <w:basedOn w:val="a4"/>
    <w:link w:val="a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b">
    <w:name w:val="ТЕКСТ Знак"/>
    <w:link w:val="affa"/>
    <w:rsid w:val="0001511A"/>
    <w:rPr>
      <w:rFonts w:ascii="Times New Roman" w:eastAsia="Times New Roman" w:hAnsi="Times New Roman"/>
      <w:sz w:val="26"/>
    </w:rPr>
  </w:style>
  <w:style w:type="paragraph" w:customStyle="1" w:styleId="1">
    <w:name w:val="Рис.1. Подрисуночная надпись"/>
    <w:basedOn w:val="a4"/>
    <w:autoRedefine/>
    <w:rsid w:val="00146A7B"/>
    <w:pPr>
      <w:keepNext/>
      <w:numPr>
        <w:numId w:val="10"/>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c">
    <w:name w:val="No Spacing"/>
    <w:uiPriority w:val="1"/>
    <w:qFormat/>
    <w:rsid w:val="00133A54"/>
    <w:rPr>
      <w:sz w:val="22"/>
      <w:szCs w:val="22"/>
      <w:lang w:eastAsia="en-US"/>
    </w:rPr>
  </w:style>
  <w:style w:type="paragraph" w:styleId="a">
    <w:name w:val="List Number"/>
    <w:basedOn w:val="a4"/>
    <w:unhideWhenUsed/>
    <w:rsid w:val="005F4C10"/>
    <w:pPr>
      <w:numPr>
        <w:numId w:val="12"/>
      </w:numPr>
      <w:contextualSpacing/>
    </w:pPr>
  </w:style>
  <w:style w:type="character" w:styleId="affd">
    <w:name w:val="Placeholder Text"/>
    <w:basedOn w:val="a5"/>
    <w:uiPriority w:val="99"/>
    <w:semiHidden/>
    <w:rsid w:val="007471A4"/>
    <w:rPr>
      <w:color w:val="808080"/>
    </w:rPr>
  </w:style>
  <w:style w:type="paragraph" w:customStyle="1" w:styleId="10">
    <w:name w:val="Стиль Рис.1. Подрисуночная надпись + полужирный"/>
    <w:basedOn w:val="a4"/>
    <w:autoRedefine/>
    <w:rsid w:val="0068192C"/>
    <w:pPr>
      <w:keepNext/>
      <w:numPr>
        <w:numId w:val="1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0">
    <w:name w:val="Текст-1"/>
    <w:basedOn w:val="affa"/>
    <w:link w:val="-11"/>
    <w:rsid w:val="00A62BC2"/>
    <w:pPr>
      <w:keepNext w:val="0"/>
    </w:pPr>
  </w:style>
  <w:style w:type="paragraph" w:customStyle="1" w:styleId="a2">
    <w:name w:val="ТАБЛ."/>
    <w:basedOn w:val="-10"/>
    <w:next w:val="-10"/>
    <w:link w:val="affe"/>
    <w:rsid w:val="00A62BC2"/>
    <w:pPr>
      <w:numPr>
        <w:numId w:val="14"/>
      </w:numPr>
      <w:jc w:val="left"/>
    </w:pPr>
    <w:rPr>
      <w:b/>
      <w:lang w:eastAsia="ru-RU"/>
    </w:rPr>
  </w:style>
  <w:style w:type="character" w:customStyle="1" w:styleId="-11">
    <w:name w:val="Текст-1 Знак1"/>
    <w:basedOn w:val="affb"/>
    <w:link w:val="-10"/>
    <w:locked/>
    <w:rsid w:val="00A62BC2"/>
    <w:rPr>
      <w:rFonts w:ascii="Times New Roman" w:eastAsia="Times New Roman" w:hAnsi="Times New Roman"/>
      <w:sz w:val="26"/>
    </w:rPr>
  </w:style>
  <w:style w:type="character" w:customStyle="1" w:styleId="affe">
    <w:name w:val="ТАБЛ. Знак"/>
    <w:link w:val="a2"/>
    <w:locked/>
    <w:rsid w:val="00A62BC2"/>
    <w:rPr>
      <w:rFonts w:ascii="Times New Roman" w:eastAsia="Times New Roman" w:hAnsi="Times New Roman"/>
      <w:b/>
      <w:sz w:val="26"/>
    </w:rPr>
  </w:style>
  <w:style w:type="paragraph" w:customStyle="1" w:styleId="12-">
    <w:name w:val="ТАБ 12-Заг."/>
    <w:basedOn w:val="a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0">
    <w:name w:val="Рис."/>
    <w:basedOn w:val="a2"/>
    <w:next w:val="-10"/>
    <w:link w:val="afff"/>
    <w:qFormat/>
    <w:rsid w:val="00A62BC2"/>
    <w:pPr>
      <w:numPr>
        <w:numId w:val="15"/>
      </w:numPr>
      <w:spacing w:before="0" w:after="0" w:line="240" w:lineRule="auto"/>
    </w:pPr>
  </w:style>
  <w:style w:type="character" w:customStyle="1" w:styleId="afff">
    <w:name w:val="Рис. Знак"/>
    <w:link w:val="a0"/>
    <w:locked/>
    <w:rsid w:val="00A62BC2"/>
    <w:rPr>
      <w:rFonts w:ascii="Times New Roman" w:eastAsia="Times New Roman" w:hAnsi="Times New Roman"/>
      <w:b/>
      <w:sz w:val="26"/>
    </w:rPr>
  </w:style>
  <w:style w:type="paragraph" w:customStyle="1" w:styleId="afff0">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1">
    <w:name w:val="annotation reference"/>
    <w:basedOn w:val="a5"/>
    <w:uiPriority w:val="99"/>
    <w:semiHidden/>
    <w:unhideWhenUsed/>
    <w:rsid w:val="00632758"/>
    <w:rPr>
      <w:sz w:val="16"/>
      <w:szCs w:val="16"/>
    </w:rPr>
  </w:style>
  <w:style w:type="paragraph" w:styleId="afff2">
    <w:name w:val="annotation text"/>
    <w:basedOn w:val="a4"/>
    <w:link w:val="afff3"/>
    <w:uiPriority w:val="99"/>
    <w:semiHidden/>
    <w:unhideWhenUsed/>
    <w:rsid w:val="00632758"/>
    <w:pPr>
      <w:spacing w:line="240" w:lineRule="auto"/>
    </w:pPr>
    <w:rPr>
      <w:sz w:val="20"/>
      <w:szCs w:val="20"/>
    </w:rPr>
  </w:style>
  <w:style w:type="character" w:customStyle="1" w:styleId="afff3">
    <w:name w:val="Текст примечания Знак"/>
    <w:basedOn w:val="a5"/>
    <w:link w:val="afff2"/>
    <w:uiPriority w:val="99"/>
    <w:semiHidden/>
    <w:rsid w:val="00632758"/>
    <w:rPr>
      <w:lang w:eastAsia="en-US"/>
    </w:rPr>
  </w:style>
  <w:style w:type="paragraph" w:styleId="afff4">
    <w:name w:val="annotation subject"/>
    <w:basedOn w:val="afff2"/>
    <w:next w:val="afff2"/>
    <w:link w:val="afff5"/>
    <w:uiPriority w:val="99"/>
    <w:semiHidden/>
    <w:unhideWhenUsed/>
    <w:rsid w:val="00632758"/>
    <w:rPr>
      <w:b/>
      <w:bCs/>
    </w:rPr>
  </w:style>
  <w:style w:type="character" w:customStyle="1" w:styleId="afff5">
    <w:name w:val="Тема примечания Знак"/>
    <w:basedOn w:val="afff3"/>
    <w:link w:val="afff4"/>
    <w:uiPriority w:val="99"/>
    <w:semiHidden/>
    <w:rsid w:val="00632758"/>
    <w:rPr>
      <w:b/>
      <w:bCs/>
      <w:lang w:eastAsia="en-US"/>
    </w:rPr>
  </w:style>
  <w:style w:type="paragraph" w:customStyle="1" w:styleId="17">
    <w:name w:val="Обычный1"/>
    <w:rsid w:val="00632758"/>
    <w:rPr>
      <w:rFonts w:ascii="Times New Roman" w:eastAsia="ヒラギノ角ゴ Pro W3" w:hAnsi="Times New Roman"/>
      <w:color w:val="000000"/>
      <w:sz w:val="24"/>
      <w:szCs w:val="24"/>
    </w:rPr>
  </w:style>
  <w:style w:type="paragraph" w:styleId="afff6">
    <w:name w:val="Block Text"/>
    <w:basedOn w:val="a4"/>
    <w:rsid w:val="004C055B"/>
    <w:pPr>
      <w:spacing w:after="0" w:line="240" w:lineRule="auto"/>
      <w:ind w:left="5103" w:right="-483" w:firstLine="567"/>
      <w:jc w:val="center"/>
    </w:pPr>
    <w:rPr>
      <w:rFonts w:ascii="Times New Roman" w:eastAsia="Times New Roman" w:hAnsi="Times New Roman"/>
      <w:b/>
      <w:bCs/>
      <w:color w:val="000000"/>
      <w:sz w:val="24"/>
      <w:szCs w:val="20"/>
      <w:lang w:eastAsia="ru-RU"/>
    </w:rPr>
  </w:style>
  <w:style w:type="paragraph" w:customStyle="1" w:styleId="18">
    <w:name w:val="Стиль1"/>
    <w:basedOn w:val="a4"/>
    <w:rsid w:val="004C055B"/>
    <w:pPr>
      <w:spacing w:after="0" w:line="240" w:lineRule="auto"/>
      <w:jc w:val="center"/>
    </w:pPr>
    <w:rPr>
      <w:rFonts w:ascii="Times New Roman" w:eastAsia="Times New Roman" w:hAnsi="Times New Roman"/>
      <w:b/>
      <w:bCs/>
      <w:smallCaps/>
      <w:color w:val="000000"/>
      <w:sz w:val="24"/>
      <w:szCs w:val="20"/>
      <w:lang w:eastAsia="ru-RU"/>
    </w:rPr>
  </w:style>
  <w:style w:type="paragraph" w:styleId="24">
    <w:name w:val="Body Text Indent 2"/>
    <w:basedOn w:val="a4"/>
    <w:link w:val="25"/>
    <w:rsid w:val="00784054"/>
    <w:pPr>
      <w:spacing w:after="120" w:line="480" w:lineRule="auto"/>
      <w:ind w:left="283"/>
    </w:pPr>
    <w:rPr>
      <w:rFonts w:ascii="Times New Roman" w:eastAsia="Times New Roman" w:hAnsi="Times New Roman"/>
      <w:color w:val="000000"/>
      <w:sz w:val="24"/>
      <w:szCs w:val="20"/>
      <w:lang w:eastAsia="ru-RU"/>
    </w:rPr>
  </w:style>
  <w:style w:type="character" w:customStyle="1" w:styleId="25">
    <w:name w:val="Основной текст с отступом 2 Знак"/>
    <w:basedOn w:val="a5"/>
    <w:link w:val="24"/>
    <w:rsid w:val="00784054"/>
    <w:rPr>
      <w:rFonts w:ascii="Times New Roman" w:eastAsia="Times New Roman" w:hAnsi="Times New Roman"/>
      <w:color w:val="000000"/>
      <w:sz w:val="24"/>
    </w:rPr>
  </w:style>
  <w:style w:type="paragraph" w:styleId="afff7">
    <w:name w:val="Body Text Indent"/>
    <w:basedOn w:val="a4"/>
    <w:link w:val="afff8"/>
    <w:uiPriority w:val="99"/>
    <w:semiHidden/>
    <w:unhideWhenUsed/>
    <w:rsid w:val="00053455"/>
    <w:pPr>
      <w:spacing w:after="120"/>
      <w:ind w:left="283"/>
    </w:pPr>
  </w:style>
  <w:style w:type="character" w:customStyle="1" w:styleId="afff8">
    <w:name w:val="Основной текст с отступом Знак"/>
    <w:basedOn w:val="a5"/>
    <w:link w:val="afff7"/>
    <w:uiPriority w:val="99"/>
    <w:semiHidden/>
    <w:rsid w:val="00053455"/>
    <w:rPr>
      <w:sz w:val="22"/>
      <w:szCs w:val="22"/>
      <w:lang w:eastAsia="en-US"/>
    </w:rPr>
  </w:style>
  <w:style w:type="paragraph" w:styleId="afff9">
    <w:name w:val="Revision"/>
    <w:hidden/>
    <w:uiPriority w:val="99"/>
    <w:semiHidden/>
    <w:rsid w:val="00724B01"/>
    <w:rPr>
      <w:sz w:val="22"/>
      <w:szCs w:val="22"/>
      <w:lang w:eastAsia="en-US"/>
    </w:rPr>
  </w:style>
  <w:style w:type="paragraph" w:styleId="afffa">
    <w:name w:val="Body Text"/>
    <w:basedOn w:val="a4"/>
    <w:link w:val="afffb"/>
    <w:uiPriority w:val="99"/>
    <w:semiHidden/>
    <w:unhideWhenUsed/>
    <w:rsid w:val="006475B1"/>
    <w:pPr>
      <w:spacing w:after="120"/>
    </w:pPr>
  </w:style>
  <w:style w:type="character" w:customStyle="1" w:styleId="afffb">
    <w:name w:val="Основной текст Знак"/>
    <w:basedOn w:val="a5"/>
    <w:link w:val="afffa"/>
    <w:uiPriority w:val="99"/>
    <w:semiHidden/>
    <w:rsid w:val="006475B1"/>
    <w:rPr>
      <w:sz w:val="22"/>
      <w:szCs w:val="22"/>
      <w:lang w:eastAsia="en-US"/>
    </w:rPr>
  </w:style>
  <w:style w:type="paragraph" w:styleId="afffc">
    <w:name w:val="footnote text"/>
    <w:basedOn w:val="a4"/>
    <w:link w:val="afffd"/>
    <w:uiPriority w:val="99"/>
    <w:semiHidden/>
    <w:unhideWhenUsed/>
    <w:rsid w:val="00FE4F45"/>
    <w:pPr>
      <w:spacing w:after="0" w:line="240" w:lineRule="auto"/>
    </w:pPr>
    <w:rPr>
      <w:sz w:val="20"/>
      <w:szCs w:val="20"/>
    </w:rPr>
  </w:style>
  <w:style w:type="character" w:customStyle="1" w:styleId="afffd">
    <w:name w:val="Текст сноски Знак"/>
    <w:basedOn w:val="a5"/>
    <w:link w:val="afffc"/>
    <w:uiPriority w:val="99"/>
    <w:semiHidden/>
    <w:rsid w:val="00FE4F45"/>
    <w:rPr>
      <w:lang w:eastAsia="en-US"/>
    </w:rPr>
  </w:style>
  <w:style w:type="character" w:styleId="afffe">
    <w:name w:val="footnote reference"/>
    <w:basedOn w:val="a5"/>
    <w:uiPriority w:val="99"/>
    <w:semiHidden/>
    <w:unhideWhenUsed/>
    <w:rsid w:val="00FE4F45"/>
    <w:rPr>
      <w:vertAlign w:val="superscript"/>
    </w:rPr>
  </w:style>
  <w:style w:type="paragraph" w:styleId="HTML">
    <w:name w:val="HTML Preformatted"/>
    <w:basedOn w:val="a4"/>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uiPriority w:val="99"/>
    <w:rsid w:val="008B6091"/>
    <w:rPr>
      <w:rFonts w:ascii="Courier New" w:eastAsia="Times New Roman" w:hAnsi="Courier New" w:cs="Courier New"/>
    </w:rPr>
  </w:style>
  <w:style w:type="paragraph" w:customStyle="1" w:styleId="Style4">
    <w:name w:val="Style4"/>
    <w:basedOn w:val="a4"/>
    <w:uiPriority w:val="99"/>
    <w:rsid w:val="008031BC"/>
    <w:pPr>
      <w:widowControl w:val="0"/>
      <w:autoSpaceDE w:val="0"/>
      <w:autoSpaceDN w:val="0"/>
      <w:adjustRightInd w:val="0"/>
      <w:spacing w:after="0" w:line="259" w:lineRule="exact"/>
      <w:ind w:hanging="562"/>
    </w:pPr>
    <w:rPr>
      <w:rFonts w:ascii="Times New Roman" w:eastAsiaTheme="minorEastAsia" w:hAnsi="Times New Roman"/>
      <w:sz w:val="24"/>
      <w:szCs w:val="24"/>
      <w:lang w:eastAsia="ru-RU"/>
    </w:rPr>
  </w:style>
  <w:style w:type="paragraph" w:customStyle="1" w:styleId="Style10">
    <w:name w:val="Style10"/>
    <w:basedOn w:val="a4"/>
    <w:uiPriority w:val="99"/>
    <w:rsid w:val="008031BC"/>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9">
    <w:name w:val="Font Style19"/>
    <w:basedOn w:val="a5"/>
    <w:uiPriority w:val="99"/>
    <w:rsid w:val="008031BC"/>
    <w:rPr>
      <w:rFonts w:ascii="Arial" w:hAnsi="Arial" w:cs="Arial"/>
      <w:b/>
      <w:bCs/>
      <w:i/>
      <w:iCs/>
      <w:sz w:val="26"/>
      <w:szCs w:val="26"/>
    </w:rPr>
  </w:style>
  <w:style w:type="character" w:customStyle="1" w:styleId="FontStyle34">
    <w:name w:val="Font Style34"/>
    <w:basedOn w:val="a5"/>
    <w:uiPriority w:val="99"/>
    <w:rsid w:val="008031BC"/>
    <w:rPr>
      <w:rFonts w:ascii="Times New Roman" w:hAnsi="Times New Roman" w:cs="Times New Roman"/>
      <w:sz w:val="20"/>
      <w:szCs w:val="20"/>
    </w:rPr>
  </w:style>
  <w:style w:type="paragraph" w:customStyle="1" w:styleId="Style3">
    <w:name w:val="Style3"/>
    <w:basedOn w:val="a4"/>
    <w:uiPriority w:val="99"/>
    <w:rsid w:val="008031BC"/>
    <w:pPr>
      <w:widowControl w:val="0"/>
      <w:autoSpaceDE w:val="0"/>
      <w:autoSpaceDN w:val="0"/>
      <w:adjustRightInd w:val="0"/>
      <w:spacing w:after="0" w:line="269" w:lineRule="exact"/>
      <w:jc w:val="both"/>
    </w:pPr>
    <w:rPr>
      <w:rFonts w:ascii="Times New Roman" w:eastAsiaTheme="minorEastAsia" w:hAnsi="Times New Roman"/>
      <w:sz w:val="24"/>
      <w:szCs w:val="24"/>
      <w:lang w:eastAsia="ru-RU"/>
    </w:rPr>
  </w:style>
  <w:style w:type="character" w:customStyle="1" w:styleId="FontStyle33">
    <w:name w:val="Font Style33"/>
    <w:basedOn w:val="a5"/>
    <w:uiPriority w:val="99"/>
    <w:rsid w:val="008031BC"/>
    <w:rPr>
      <w:rFonts w:ascii="Times New Roman" w:hAnsi="Times New Roman" w:cs="Times New Roman"/>
      <w:b/>
      <w:bCs/>
      <w:sz w:val="20"/>
      <w:szCs w:val="20"/>
    </w:rPr>
  </w:style>
  <w:style w:type="character" w:customStyle="1" w:styleId="FontStyle20">
    <w:name w:val="Font Style20"/>
    <w:basedOn w:val="a5"/>
    <w:uiPriority w:val="99"/>
    <w:rsid w:val="008031BC"/>
    <w:rPr>
      <w:rFonts w:ascii="Times New Roman" w:hAnsi="Times New Roman" w:cs="Times New Roman"/>
      <w:spacing w:val="-10"/>
      <w:sz w:val="18"/>
      <w:szCs w:val="18"/>
    </w:rPr>
  </w:style>
  <w:style w:type="character" w:customStyle="1" w:styleId="FontStyle28">
    <w:name w:val="Font Style28"/>
    <w:basedOn w:val="a5"/>
    <w:uiPriority w:val="99"/>
    <w:rsid w:val="00686F4B"/>
    <w:rPr>
      <w:rFonts w:ascii="Arial" w:hAnsi="Arial" w:cs="Arial"/>
      <w:b/>
      <w:bCs/>
      <w:i/>
      <w:iCs/>
      <w:sz w:val="22"/>
      <w:szCs w:val="22"/>
    </w:rPr>
  </w:style>
  <w:style w:type="character" w:customStyle="1" w:styleId="FontStyle35">
    <w:name w:val="Font Style35"/>
    <w:basedOn w:val="a5"/>
    <w:uiPriority w:val="99"/>
    <w:rsid w:val="00686F4B"/>
    <w:rPr>
      <w:rFonts w:ascii="Times New Roman" w:hAnsi="Times New Roman" w:cs="Times New Roman"/>
      <w:b/>
      <w:bCs/>
      <w:i/>
      <w:iCs/>
      <w:sz w:val="20"/>
      <w:szCs w:val="20"/>
    </w:rPr>
  </w:style>
  <w:style w:type="character" w:customStyle="1" w:styleId="FontStyle32">
    <w:name w:val="Font Style32"/>
    <w:basedOn w:val="a5"/>
    <w:uiPriority w:val="99"/>
    <w:rsid w:val="00686F4B"/>
    <w:rPr>
      <w:rFonts w:ascii="Times New Roman" w:hAnsi="Times New Roman" w:cs="Times New Roman"/>
      <w:b/>
      <w:bCs/>
      <w:sz w:val="16"/>
      <w:szCs w:val="16"/>
    </w:rPr>
  </w:style>
  <w:style w:type="character" w:styleId="affff">
    <w:name w:val="Emphasis"/>
    <w:basedOn w:val="a5"/>
    <w:uiPriority w:val="20"/>
    <w:qFormat/>
    <w:rsid w:val="00C67452"/>
    <w:rPr>
      <w:i/>
      <w:iCs/>
    </w:rPr>
  </w:style>
  <w:style w:type="paragraph" w:customStyle="1" w:styleId="affff0">
    <w:name w:val="Абзац"/>
    <w:basedOn w:val="a4"/>
    <w:link w:val="affff1"/>
    <w:qFormat/>
    <w:rsid w:val="00CE2B04"/>
    <w:pPr>
      <w:spacing w:before="120" w:after="60" w:line="240" w:lineRule="auto"/>
      <w:ind w:firstLine="567"/>
      <w:jc w:val="both"/>
    </w:pPr>
    <w:rPr>
      <w:rFonts w:ascii="Times New Roman" w:eastAsia="Times New Roman" w:hAnsi="Times New Roman"/>
      <w:sz w:val="24"/>
      <w:szCs w:val="24"/>
    </w:rPr>
  </w:style>
  <w:style w:type="character" w:customStyle="1" w:styleId="affff1">
    <w:name w:val="Абзац Знак"/>
    <w:link w:val="affff0"/>
    <w:rsid w:val="00CE2B04"/>
    <w:rPr>
      <w:rFonts w:ascii="Times New Roman" w:eastAsia="Times New Roman" w:hAnsi="Times New Roman"/>
      <w:sz w:val="24"/>
      <w:szCs w:val="24"/>
    </w:rPr>
  </w:style>
  <w:style w:type="paragraph" w:styleId="affff2">
    <w:name w:val="List"/>
    <w:basedOn w:val="a4"/>
    <w:uiPriority w:val="99"/>
    <w:semiHidden/>
    <w:unhideWhenUsed/>
    <w:rsid w:val="00C11310"/>
    <w:pPr>
      <w:ind w:left="283" w:hanging="283"/>
      <w:contextualSpacing/>
    </w:p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9"/>
    <w:locked/>
    <w:rsid w:val="00C11310"/>
    <w:rPr>
      <w:b/>
      <w:bCs/>
      <w:lang w:eastAsia="en-US"/>
    </w:rPr>
  </w:style>
</w:styles>
</file>

<file path=word/webSettings.xml><?xml version="1.0" encoding="utf-8"?>
<w:webSettings xmlns:r="http://schemas.openxmlformats.org/officeDocument/2006/relationships" xmlns:w="http://schemas.openxmlformats.org/wordprocessingml/2006/main">
  <w:divs>
    <w:div w:id="3284734">
      <w:bodyDiv w:val="1"/>
      <w:marLeft w:val="0"/>
      <w:marRight w:val="0"/>
      <w:marTop w:val="0"/>
      <w:marBottom w:val="0"/>
      <w:divBdr>
        <w:top w:val="none" w:sz="0" w:space="0" w:color="auto"/>
        <w:left w:val="none" w:sz="0" w:space="0" w:color="auto"/>
        <w:bottom w:val="none" w:sz="0" w:space="0" w:color="auto"/>
        <w:right w:val="none" w:sz="0" w:space="0" w:color="auto"/>
      </w:divBdr>
    </w:div>
    <w:div w:id="1940275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94718755">
      <w:bodyDiv w:val="1"/>
      <w:marLeft w:val="0"/>
      <w:marRight w:val="0"/>
      <w:marTop w:val="0"/>
      <w:marBottom w:val="0"/>
      <w:divBdr>
        <w:top w:val="none" w:sz="0" w:space="0" w:color="auto"/>
        <w:left w:val="none" w:sz="0" w:space="0" w:color="auto"/>
        <w:bottom w:val="none" w:sz="0" w:space="0" w:color="auto"/>
        <w:right w:val="none" w:sz="0" w:space="0" w:color="auto"/>
      </w:divBdr>
    </w:div>
    <w:div w:id="94719257">
      <w:bodyDiv w:val="1"/>
      <w:marLeft w:val="0"/>
      <w:marRight w:val="0"/>
      <w:marTop w:val="0"/>
      <w:marBottom w:val="0"/>
      <w:divBdr>
        <w:top w:val="none" w:sz="0" w:space="0" w:color="auto"/>
        <w:left w:val="none" w:sz="0" w:space="0" w:color="auto"/>
        <w:bottom w:val="none" w:sz="0" w:space="0" w:color="auto"/>
        <w:right w:val="none" w:sz="0" w:space="0" w:color="auto"/>
      </w:divBdr>
    </w:div>
    <w:div w:id="99494587">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5149308">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8684367">
      <w:bodyDiv w:val="1"/>
      <w:marLeft w:val="0"/>
      <w:marRight w:val="0"/>
      <w:marTop w:val="0"/>
      <w:marBottom w:val="0"/>
      <w:divBdr>
        <w:top w:val="none" w:sz="0" w:space="0" w:color="auto"/>
        <w:left w:val="none" w:sz="0" w:space="0" w:color="auto"/>
        <w:bottom w:val="none" w:sz="0" w:space="0" w:color="auto"/>
        <w:right w:val="none" w:sz="0" w:space="0" w:color="auto"/>
      </w:divBdr>
    </w:div>
    <w:div w:id="231740482">
      <w:bodyDiv w:val="1"/>
      <w:marLeft w:val="0"/>
      <w:marRight w:val="0"/>
      <w:marTop w:val="0"/>
      <w:marBottom w:val="0"/>
      <w:divBdr>
        <w:top w:val="none" w:sz="0" w:space="0" w:color="auto"/>
        <w:left w:val="none" w:sz="0" w:space="0" w:color="auto"/>
        <w:bottom w:val="none" w:sz="0" w:space="0" w:color="auto"/>
        <w:right w:val="none" w:sz="0" w:space="0" w:color="auto"/>
      </w:divBdr>
    </w:div>
    <w:div w:id="279997810">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407193238">
      <w:bodyDiv w:val="1"/>
      <w:marLeft w:val="0"/>
      <w:marRight w:val="0"/>
      <w:marTop w:val="0"/>
      <w:marBottom w:val="0"/>
      <w:divBdr>
        <w:top w:val="none" w:sz="0" w:space="0" w:color="auto"/>
        <w:left w:val="none" w:sz="0" w:space="0" w:color="auto"/>
        <w:bottom w:val="none" w:sz="0" w:space="0" w:color="auto"/>
        <w:right w:val="none" w:sz="0" w:space="0" w:color="auto"/>
      </w:divBdr>
    </w:div>
    <w:div w:id="425924428">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6311825">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18449">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603075734">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36645239">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207407">
      <w:bodyDiv w:val="1"/>
      <w:marLeft w:val="0"/>
      <w:marRight w:val="0"/>
      <w:marTop w:val="0"/>
      <w:marBottom w:val="0"/>
      <w:divBdr>
        <w:top w:val="none" w:sz="0" w:space="0" w:color="auto"/>
        <w:left w:val="none" w:sz="0" w:space="0" w:color="auto"/>
        <w:bottom w:val="none" w:sz="0" w:space="0" w:color="auto"/>
        <w:right w:val="none" w:sz="0" w:space="0" w:color="auto"/>
      </w:divBdr>
    </w:div>
    <w:div w:id="702637384">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33701304">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5470873">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04742199">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4994212">
      <w:bodyDiv w:val="1"/>
      <w:marLeft w:val="0"/>
      <w:marRight w:val="0"/>
      <w:marTop w:val="0"/>
      <w:marBottom w:val="0"/>
      <w:divBdr>
        <w:top w:val="none" w:sz="0" w:space="0" w:color="auto"/>
        <w:left w:val="none" w:sz="0" w:space="0" w:color="auto"/>
        <w:bottom w:val="none" w:sz="0" w:space="0" w:color="auto"/>
        <w:right w:val="none" w:sz="0" w:space="0" w:color="auto"/>
      </w:divBdr>
    </w:div>
    <w:div w:id="935551198">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62344793">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340104">
      <w:bodyDiv w:val="1"/>
      <w:marLeft w:val="0"/>
      <w:marRight w:val="0"/>
      <w:marTop w:val="0"/>
      <w:marBottom w:val="0"/>
      <w:divBdr>
        <w:top w:val="none" w:sz="0" w:space="0" w:color="auto"/>
        <w:left w:val="none" w:sz="0" w:space="0" w:color="auto"/>
        <w:bottom w:val="none" w:sz="0" w:space="0" w:color="auto"/>
        <w:right w:val="none" w:sz="0" w:space="0" w:color="auto"/>
      </w:divBdr>
    </w:div>
    <w:div w:id="1059597961">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92776674">
      <w:bodyDiv w:val="1"/>
      <w:marLeft w:val="0"/>
      <w:marRight w:val="0"/>
      <w:marTop w:val="0"/>
      <w:marBottom w:val="0"/>
      <w:divBdr>
        <w:top w:val="none" w:sz="0" w:space="0" w:color="auto"/>
        <w:left w:val="none" w:sz="0" w:space="0" w:color="auto"/>
        <w:bottom w:val="none" w:sz="0" w:space="0" w:color="auto"/>
        <w:right w:val="none" w:sz="0" w:space="0" w:color="auto"/>
      </w:divBdr>
    </w:div>
    <w:div w:id="1094324052">
      <w:bodyDiv w:val="1"/>
      <w:marLeft w:val="0"/>
      <w:marRight w:val="0"/>
      <w:marTop w:val="0"/>
      <w:marBottom w:val="0"/>
      <w:divBdr>
        <w:top w:val="none" w:sz="0" w:space="0" w:color="auto"/>
        <w:left w:val="none" w:sz="0" w:space="0" w:color="auto"/>
        <w:bottom w:val="none" w:sz="0" w:space="0" w:color="auto"/>
        <w:right w:val="none" w:sz="0" w:space="0" w:color="auto"/>
      </w:divBdr>
    </w:div>
    <w:div w:id="1094783632">
      <w:bodyDiv w:val="1"/>
      <w:marLeft w:val="0"/>
      <w:marRight w:val="0"/>
      <w:marTop w:val="0"/>
      <w:marBottom w:val="0"/>
      <w:divBdr>
        <w:top w:val="none" w:sz="0" w:space="0" w:color="auto"/>
        <w:left w:val="none" w:sz="0" w:space="0" w:color="auto"/>
        <w:bottom w:val="none" w:sz="0" w:space="0" w:color="auto"/>
        <w:right w:val="none" w:sz="0" w:space="0" w:color="auto"/>
      </w:divBdr>
    </w:div>
    <w:div w:id="1095203635">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5711694">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82427">
      <w:bodyDiv w:val="1"/>
      <w:marLeft w:val="0"/>
      <w:marRight w:val="0"/>
      <w:marTop w:val="0"/>
      <w:marBottom w:val="0"/>
      <w:divBdr>
        <w:top w:val="none" w:sz="0" w:space="0" w:color="auto"/>
        <w:left w:val="none" w:sz="0" w:space="0" w:color="auto"/>
        <w:bottom w:val="none" w:sz="0" w:space="0" w:color="auto"/>
        <w:right w:val="none" w:sz="0" w:space="0" w:color="auto"/>
      </w:divBdr>
    </w:div>
    <w:div w:id="1148091205">
      <w:bodyDiv w:val="1"/>
      <w:marLeft w:val="0"/>
      <w:marRight w:val="0"/>
      <w:marTop w:val="0"/>
      <w:marBottom w:val="0"/>
      <w:divBdr>
        <w:top w:val="none" w:sz="0" w:space="0" w:color="auto"/>
        <w:left w:val="none" w:sz="0" w:space="0" w:color="auto"/>
        <w:bottom w:val="none" w:sz="0" w:space="0" w:color="auto"/>
        <w:right w:val="none" w:sz="0" w:space="0" w:color="auto"/>
      </w:divBdr>
    </w:div>
    <w:div w:id="1173300317">
      <w:bodyDiv w:val="1"/>
      <w:marLeft w:val="0"/>
      <w:marRight w:val="0"/>
      <w:marTop w:val="0"/>
      <w:marBottom w:val="0"/>
      <w:divBdr>
        <w:top w:val="none" w:sz="0" w:space="0" w:color="auto"/>
        <w:left w:val="none" w:sz="0" w:space="0" w:color="auto"/>
        <w:bottom w:val="none" w:sz="0" w:space="0" w:color="auto"/>
        <w:right w:val="none" w:sz="0" w:space="0" w:color="auto"/>
      </w:divBdr>
    </w:div>
    <w:div w:id="1242374007">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67498986">
      <w:bodyDiv w:val="1"/>
      <w:marLeft w:val="0"/>
      <w:marRight w:val="0"/>
      <w:marTop w:val="0"/>
      <w:marBottom w:val="0"/>
      <w:divBdr>
        <w:top w:val="none" w:sz="0" w:space="0" w:color="auto"/>
        <w:left w:val="none" w:sz="0" w:space="0" w:color="auto"/>
        <w:bottom w:val="none" w:sz="0" w:space="0" w:color="auto"/>
        <w:right w:val="none" w:sz="0" w:space="0" w:color="auto"/>
      </w:divBdr>
    </w:div>
    <w:div w:id="128345820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10751345">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5904492">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6777268">
      <w:bodyDiv w:val="1"/>
      <w:marLeft w:val="0"/>
      <w:marRight w:val="0"/>
      <w:marTop w:val="0"/>
      <w:marBottom w:val="0"/>
      <w:divBdr>
        <w:top w:val="none" w:sz="0" w:space="0" w:color="auto"/>
        <w:left w:val="none" w:sz="0" w:space="0" w:color="auto"/>
        <w:bottom w:val="none" w:sz="0" w:space="0" w:color="auto"/>
        <w:right w:val="none" w:sz="0" w:space="0" w:color="auto"/>
      </w:divBdr>
    </w:div>
    <w:div w:id="1417945941">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4135161">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92394196">
      <w:bodyDiv w:val="1"/>
      <w:marLeft w:val="0"/>
      <w:marRight w:val="0"/>
      <w:marTop w:val="0"/>
      <w:marBottom w:val="0"/>
      <w:divBdr>
        <w:top w:val="none" w:sz="0" w:space="0" w:color="auto"/>
        <w:left w:val="none" w:sz="0" w:space="0" w:color="auto"/>
        <w:bottom w:val="none" w:sz="0" w:space="0" w:color="auto"/>
        <w:right w:val="none" w:sz="0" w:space="0" w:color="auto"/>
      </w:divBdr>
    </w:div>
    <w:div w:id="1593851140">
      <w:bodyDiv w:val="1"/>
      <w:marLeft w:val="0"/>
      <w:marRight w:val="0"/>
      <w:marTop w:val="0"/>
      <w:marBottom w:val="0"/>
      <w:divBdr>
        <w:top w:val="none" w:sz="0" w:space="0" w:color="auto"/>
        <w:left w:val="none" w:sz="0" w:space="0" w:color="auto"/>
        <w:bottom w:val="none" w:sz="0" w:space="0" w:color="auto"/>
        <w:right w:val="none" w:sz="0" w:space="0" w:color="auto"/>
      </w:divBdr>
    </w:div>
    <w:div w:id="1609463398">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50592618">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4871871">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92627698">
      <w:bodyDiv w:val="1"/>
      <w:marLeft w:val="0"/>
      <w:marRight w:val="0"/>
      <w:marTop w:val="0"/>
      <w:marBottom w:val="0"/>
      <w:divBdr>
        <w:top w:val="none" w:sz="0" w:space="0" w:color="auto"/>
        <w:left w:val="none" w:sz="0" w:space="0" w:color="auto"/>
        <w:bottom w:val="none" w:sz="0" w:space="0" w:color="auto"/>
        <w:right w:val="none" w:sz="0" w:space="0" w:color="auto"/>
      </w:divBdr>
    </w:div>
    <w:div w:id="1796023132">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066623">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9950190">
      <w:bodyDiv w:val="1"/>
      <w:marLeft w:val="0"/>
      <w:marRight w:val="0"/>
      <w:marTop w:val="0"/>
      <w:marBottom w:val="0"/>
      <w:divBdr>
        <w:top w:val="none" w:sz="0" w:space="0" w:color="auto"/>
        <w:left w:val="none" w:sz="0" w:space="0" w:color="auto"/>
        <w:bottom w:val="none" w:sz="0" w:space="0" w:color="auto"/>
        <w:right w:val="none" w:sz="0" w:space="0" w:color="auto"/>
      </w:divBdr>
    </w:div>
    <w:div w:id="1892839144">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8802681">
      <w:bodyDiv w:val="1"/>
      <w:marLeft w:val="0"/>
      <w:marRight w:val="0"/>
      <w:marTop w:val="0"/>
      <w:marBottom w:val="0"/>
      <w:divBdr>
        <w:top w:val="none" w:sz="0" w:space="0" w:color="auto"/>
        <w:left w:val="none" w:sz="0" w:space="0" w:color="auto"/>
        <w:bottom w:val="none" w:sz="0" w:space="0" w:color="auto"/>
        <w:right w:val="none" w:sz="0" w:space="0" w:color="auto"/>
      </w:divBdr>
    </w:div>
    <w:div w:id="1917665877">
      <w:bodyDiv w:val="1"/>
      <w:marLeft w:val="0"/>
      <w:marRight w:val="0"/>
      <w:marTop w:val="0"/>
      <w:marBottom w:val="0"/>
      <w:divBdr>
        <w:top w:val="none" w:sz="0" w:space="0" w:color="auto"/>
        <w:left w:val="none" w:sz="0" w:space="0" w:color="auto"/>
        <w:bottom w:val="none" w:sz="0" w:space="0" w:color="auto"/>
        <w:right w:val="none" w:sz="0" w:space="0" w:color="auto"/>
      </w:divBdr>
    </w:div>
    <w:div w:id="193358760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5329143">
      <w:bodyDiv w:val="1"/>
      <w:marLeft w:val="0"/>
      <w:marRight w:val="0"/>
      <w:marTop w:val="0"/>
      <w:marBottom w:val="0"/>
      <w:divBdr>
        <w:top w:val="none" w:sz="0" w:space="0" w:color="auto"/>
        <w:left w:val="none" w:sz="0" w:space="0" w:color="auto"/>
        <w:bottom w:val="none" w:sz="0" w:space="0" w:color="auto"/>
        <w:right w:val="none" w:sz="0" w:space="0" w:color="auto"/>
      </w:divBdr>
    </w:div>
    <w:div w:id="1993556871">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06324315">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16055393">
      <w:bodyDiv w:val="1"/>
      <w:marLeft w:val="0"/>
      <w:marRight w:val="0"/>
      <w:marTop w:val="0"/>
      <w:marBottom w:val="0"/>
      <w:divBdr>
        <w:top w:val="none" w:sz="0" w:space="0" w:color="auto"/>
        <w:left w:val="none" w:sz="0" w:space="0" w:color="auto"/>
        <w:bottom w:val="none" w:sz="0" w:space="0" w:color="auto"/>
        <w:right w:val="none" w:sz="0" w:space="0" w:color="auto"/>
      </w:divBdr>
      <w:divsChild>
        <w:div w:id="11643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6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58735">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6.xml"/></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5;&#1080;&#1081;%20&#1089;&#1090;&#1086;&#1083;\&#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400"/>
              <a:t>Реализация абонентам 2013 год</a:t>
            </a:r>
          </a:p>
        </c:rich>
      </c:tx>
      <c:layout>
        <c:manualLayout>
          <c:xMode val="edge"/>
          <c:yMode val="edge"/>
          <c:x val="0.22163226510266476"/>
          <c:y val="6.8552577716776308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6460905349794264E-2"/>
          <c:y val="0.12274089592012009"/>
          <c:w val="0.9224280915502846"/>
          <c:h val="0.65922544085659118"/>
        </c:manualLayout>
      </c:layout>
      <c:pie3DChart>
        <c:varyColors val="1"/>
        <c:ser>
          <c:idx val="0"/>
          <c:order val="0"/>
          <c:explosion val="44"/>
          <c:dPt>
            <c:idx val="0"/>
            <c:explosion val="87"/>
            <c:spPr>
              <a:solidFill>
                <a:schemeClr val="accent1"/>
              </a:solidFill>
              <a:ln>
                <a:noFill/>
              </a:ln>
              <a:effectLst>
                <a:outerShdw blurRad="254000" sx="102000" sy="102000" algn="ctr" rotWithShape="0">
                  <a:prstClr val="black">
                    <a:alpha val="20000"/>
                  </a:prstClr>
                </a:outerShdw>
              </a:effectLst>
              <a:sp3d/>
            </c:spPr>
          </c:dPt>
          <c:dPt>
            <c:idx val="1"/>
            <c:explosion val="31"/>
            <c:spPr>
              <a:solidFill>
                <a:schemeClr val="accent2"/>
              </a:solidFill>
              <a:ln>
                <a:noFill/>
              </a:ln>
              <a:effectLst>
                <a:outerShdw blurRad="254000" sx="102000" sy="102000" algn="ctr" rotWithShape="0">
                  <a:prstClr val="black">
                    <a:alpha val="20000"/>
                  </a:prstClr>
                </a:outerShdw>
              </a:effectLst>
              <a:sp3d/>
            </c:spPr>
          </c:dPt>
          <c:dPt>
            <c:idx val="2"/>
            <c:explosion val="32"/>
            <c:spPr>
              <a:solidFill>
                <a:schemeClr val="accent3"/>
              </a:solidFill>
              <a:ln>
                <a:noFill/>
              </a:ln>
              <a:effectLst>
                <a:outerShdw blurRad="254000" sx="102000" sy="102000" algn="ctr" rotWithShape="0">
                  <a:prstClr val="black">
                    <a:alpha val="20000"/>
                  </a:prstClr>
                </a:outerShdw>
              </a:effectLst>
              <a:sp3d/>
            </c:spPr>
          </c:dPt>
          <c:dLbls>
            <c:dLbl>
              <c:idx val="1"/>
              <c:layout>
                <c:manualLayout>
                  <c:x val="-1.2208288778717487E-2"/>
                  <c:y val="7.5275269490396299E-2"/>
                </c:manualLayout>
              </c:layout>
              <c:dLblPos val="bestFit"/>
              <c:showPercent val="1"/>
              <c:extLst>
                <c:ext xmlns:c15="http://schemas.microsoft.com/office/drawing/2012/chart" uri="{CE6537A1-D6FC-4f65-9D91-7224C49458BB}"/>
              </c:extLst>
            </c:dLbl>
            <c:dLbl>
              <c:idx val="2"/>
              <c:layout>
                <c:manualLayout>
                  <c:x val="3.7489819945346274E-2"/>
                  <c:y val="0.1134725131835585"/>
                </c:manualLayout>
              </c:layout>
              <c:dLblPos val="bestFit"/>
              <c:showPercent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Percent val="1"/>
            <c:extLst>
              <c:ext xmlns:c15="http://schemas.microsoft.com/office/drawing/2012/chart" uri="{CE6537A1-D6FC-4f65-9D91-7224C49458BB}"/>
            </c:extLst>
          </c:dLbls>
          <c:cat>
            <c:strRef>
              <c:f>'Реализация абонентам'!$B$3:$B$5</c:f>
              <c:strCache>
                <c:ptCount val="3"/>
                <c:pt idx="0">
                  <c:v>Население</c:v>
                </c:pt>
                <c:pt idx="1">
                  <c:v>Бюджет</c:v>
                </c:pt>
                <c:pt idx="2">
                  <c:v>Прочие организации</c:v>
                </c:pt>
              </c:strCache>
            </c:strRef>
          </c:cat>
          <c:val>
            <c:numRef>
              <c:f>'Реализация абонентам'!$C$3:$C$5</c:f>
              <c:numCache>
                <c:formatCode>General</c:formatCode>
                <c:ptCount val="3"/>
                <c:pt idx="0">
                  <c:v>69069.239999999991</c:v>
                </c:pt>
                <c:pt idx="1">
                  <c:v>3383.02</c:v>
                </c:pt>
                <c:pt idx="2">
                  <c:v>788.65</c:v>
                </c:pt>
              </c:numCache>
            </c:numRef>
          </c:val>
        </c:ser>
        <c:dLbls>
          <c:showPercent val="1"/>
        </c:dLbls>
      </c:pie3D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Капиталовложения</a:t>
            </a:r>
          </a:p>
        </c:rich>
      </c:tx>
      <c:spPr>
        <a:noFill/>
        <a:ln>
          <a:noFill/>
        </a:ln>
        <a:effectLst/>
      </c:spPr>
    </c:title>
    <c:plotArea>
      <c:layout/>
      <c:lineChart>
        <c:grouping val="standard"/>
        <c:ser>
          <c:idx val="0"/>
          <c:order val="0"/>
          <c:tx>
            <c:strRef>
              <c:f>Капиталовложения!$A$3</c:f>
              <c:strCache>
                <c:ptCount val="1"/>
                <c:pt idx="0">
                  <c:v>капиталовложения без индекса роста цен</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Капиталовложения!$B$2:$E$2</c:f>
              <c:numCache>
                <c:formatCode>General</c:formatCode>
                <c:ptCount val="4"/>
                <c:pt idx="0">
                  <c:v>2015</c:v>
                </c:pt>
                <c:pt idx="1">
                  <c:v>2016</c:v>
                </c:pt>
                <c:pt idx="2">
                  <c:v>2022</c:v>
                </c:pt>
                <c:pt idx="3">
                  <c:v>2032</c:v>
                </c:pt>
              </c:numCache>
            </c:numRef>
          </c:cat>
          <c:val>
            <c:numRef>
              <c:f>Капиталовложения!$B$3:$E$3</c:f>
              <c:numCache>
                <c:formatCode>#,##0</c:formatCode>
                <c:ptCount val="4"/>
                <c:pt idx="0" formatCode="General">
                  <c:v>470</c:v>
                </c:pt>
                <c:pt idx="1">
                  <c:v>4060</c:v>
                </c:pt>
                <c:pt idx="2">
                  <c:v>43385</c:v>
                </c:pt>
                <c:pt idx="3">
                  <c:v>39780</c:v>
                </c:pt>
              </c:numCache>
            </c:numRef>
          </c:val>
        </c:ser>
        <c:ser>
          <c:idx val="1"/>
          <c:order val="1"/>
          <c:tx>
            <c:strRef>
              <c:f>Капиталовложения!$A$4</c:f>
              <c:strCache>
                <c:ptCount val="1"/>
                <c:pt idx="0">
                  <c:v>капиталовложения с учетом прогноза роста цен</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Капиталовложения!$B$2:$E$2</c:f>
              <c:numCache>
                <c:formatCode>General</c:formatCode>
                <c:ptCount val="4"/>
                <c:pt idx="0">
                  <c:v>2015</c:v>
                </c:pt>
                <c:pt idx="1">
                  <c:v>2016</c:v>
                </c:pt>
                <c:pt idx="2">
                  <c:v>2022</c:v>
                </c:pt>
                <c:pt idx="3">
                  <c:v>2032</c:v>
                </c:pt>
              </c:numCache>
            </c:numRef>
          </c:cat>
          <c:val>
            <c:numRef>
              <c:f>Капиталовложения!$B$4:$E$4</c:f>
              <c:numCache>
                <c:formatCode>General</c:formatCode>
                <c:ptCount val="4"/>
                <c:pt idx="0">
                  <c:v>496</c:v>
                </c:pt>
                <c:pt idx="1">
                  <c:v>4519</c:v>
                </c:pt>
                <c:pt idx="2">
                  <c:v>59871</c:v>
                </c:pt>
                <c:pt idx="3">
                  <c:v>88709</c:v>
                </c:pt>
              </c:numCache>
            </c:numRef>
          </c:val>
        </c:ser>
        <c:marker val="1"/>
        <c:axId val="91849472"/>
        <c:axId val="91851008"/>
      </c:lineChart>
      <c:catAx>
        <c:axId val="918494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1851008"/>
        <c:crosses val="autoZero"/>
        <c:auto val="1"/>
        <c:lblAlgn val="ctr"/>
        <c:lblOffset val="100"/>
      </c:catAx>
      <c:valAx>
        <c:axId val="918510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тыс. руб</a:t>
                </a:r>
              </a:p>
            </c:rich>
          </c:tx>
          <c:layout>
            <c:manualLayout>
              <c:xMode val="edge"/>
              <c:yMode val="edge"/>
              <c:x val="2.5000000000000001E-2"/>
              <c:y val="0.3004316127150773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1849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E7BDC2-343C-4B81-AFE5-FCA87E3B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38</Pages>
  <Words>12285</Words>
  <Characters>70026</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82147</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gazizov</dc:creator>
  <cp:lastModifiedBy>Пользователь</cp:lastModifiedBy>
  <cp:revision>50</cp:revision>
  <cp:lastPrinted>2015-07-13T07:58:00Z</cp:lastPrinted>
  <dcterms:created xsi:type="dcterms:W3CDTF">2014-05-22T08:17:00Z</dcterms:created>
  <dcterms:modified xsi:type="dcterms:W3CDTF">2015-08-04T08:42:00Z</dcterms:modified>
</cp:coreProperties>
</file>